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852801" w:rsidRPr="00EA36DF" w:rsidTr="00EA36DF">
        <w:trPr>
          <w:trHeight w:val="711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52801" w:rsidRPr="00EA36DF" w:rsidRDefault="00852801" w:rsidP="00EA36DF">
            <w:pPr>
              <w:jc w:val="both"/>
              <w:rPr>
                <w:sz w:val="22"/>
                <w:szCs w:val="22"/>
              </w:rPr>
            </w:pPr>
            <w:bookmarkStart w:id="0" w:name="sub_1000"/>
            <w:r w:rsidRPr="00EA36DF">
              <w:rPr>
                <w:sz w:val="22"/>
                <w:szCs w:val="22"/>
              </w:rPr>
              <w:t xml:space="preserve">Утверждено </w:t>
            </w:r>
          </w:p>
          <w:p w:rsidR="00852801" w:rsidRPr="00EA36DF" w:rsidRDefault="00852801" w:rsidP="00EA36DF">
            <w:pPr>
              <w:jc w:val="both"/>
              <w:rPr>
                <w:sz w:val="22"/>
                <w:szCs w:val="22"/>
              </w:rPr>
            </w:pPr>
            <w:r w:rsidRPr="00EA36DF">
              <w:rPr>
                <w:sz w:val="22"/>
                <w:szCs w:val="22"/>
              </w:rPr>
              <w:t>Постановлением администрации</w:t>
            </w:r>
          </w:p>
          <w:p w:rsidR="00852801" w:rsidRPr="00EA36DF" w:rsidRDefault="00852801" w:rsidP="00EA36DF">
            <w:pPr>
              <w:jc w:val="both"/>
              <w:rPr>
                <w:sz w:val="22"/>
                <w:szCs w:val="22"/>
              </w:rPr>
            </w:pPr>
            <w:r w:rsidRPr="00EA36DF">
              <w:rPr>
                <w:sz w:val="22"/>
                <w:szCs w:val="22"/>
              </w:rPr>
              <w:t>рабочего поселка Краснозерское Краснозерского района</w:t>
            </w:r>
          </w:p>
          <w:p w:rsidR="00852801" w:rsidRPr="00EA36DF" w:rsidRDefault="00852801" w:rsidP="00EA36DF">
            <w:pPr>
              <w:jc w:val="both"/>
              <w:rPr>
                <w:sz w:val="22"/>
                <w:szCs w:val="22"/>
              </w:rPr>
            </w:pPr>
            <w:r w:rsidRPr="00EA36DF">
              <w:rPr>
                <w:sz w:val="22"/>
                <w:szCs w:val="22"/>
              </w:rPr>
              <w:t>Новосибирской области от 15.05.17</w:t>
            </w:r>
          </w:p>
          <w:p w:rsidR="00852801" w:rsidRPr="006D1A4A" w:rsidRDefault="00852801" w:rsidP="00EA36DF">
            <w:pPr>
              <w:jc w:val="both"/>
            </w:pPr>
            <w:r w:rsidRPr="00EA36DF">
              <w:rPr>
                <w:sz w:val="22"/>
                <w:szCs w:val="22"/>
              </w:rPr>
              <w:t>№ 125</w:t>
            </w:r>
            <w:r w:rsidRPr="006D1A4A">
              <w:t xml:space="preserve">          </w:t>
            </w:r>
          </w:p>
          <w:p w:rsidR="00852801" w:rsidRPr="00EA36DF" w:rsidRDefault="00852801" w:rsidP="00EA36DF">
            <w:pPr>
              <w:jc w:val="right"/>
              <w:rPr>
                <w:sz w:val="22"/>
                <w:szCs w:val="22"/>
              </w:rPr>
            </w:pPr>
          </w:p>
        </w:tc>
      </w:tr>
      <w:tr w:rsidR="00CE2FBC" w:rsidRPr="00EA36DF" w:rsidTr="00EA36DF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E2FBC" w:rsidRPr="00EA36DF" w:rsidRDefault="00CE2FBC" w:rsidP="00EA36DF">
            <w:pPr>
              <w:jc w:val="both"/>
              <w:rPr>
                <w:color w:val="000000"/>
                <w:sz w:val="18"/>
                <w:szCs w:val="18"/>
              </w:rPr>
            </w:pPr>
            <w:r w:rsidRPr="00EA36DF">
              <w:rPr>
                <w:color w:val="000000"/>
                <w:sz w:val="18"/>
                <w:szCs w:val="18"/>
              </w:rPr>
              <w:t xml:space="preserve">ИЗМЕНЕНИЯ </w:t>
            </w:r>
          </w:p>
          <w:p w:rsidR="00CE2FBC" w:rsidRPr="00EA36DF" w:rsidRDefault="00CE2FBC" w:rsidP="00CE2FBC">
            <w:pPr>
              <w:rPr>
                <w:b/>
              </w:rPr>
            </w:pPr>
            <w:r w:rsidRPr="00EA36DF">
              <w:rPr>
                <w:color w:val="000000"/>
                <w:sz w:val="18"/>
                <w:szCs w:val="18"/>
              </w:rPr>
              <w:t xml:space="preserve">внесены Постановлением администрации рабочего поселка Краснозерское Краснозерского района Новосибирской области от </w:t>
            </w:r>
            <w:r w:rsidR="00532989" w:rsidRPr="00EA36DF">
              <w:rPr>
                <w:color w:val="000000"/>
                <w:sz w:val="18"/>
                <w:szCs w:val="18"/>
              </w:rPr>
              <w:t>24.01.18 №11</w:t>
            </w:r>
          </w:p>
        </w:tc>
      </w:tr>
    </w:tbl>
    <w:p w:rsidR="00B64F2A" w:rsidRDefault="00B64F2A" w:rsidP="00B64F2A">
      <w:pPr>
        <w:jc w:val="center"/>
        <w:rPr>
          <w:b/>
        </w:rPr>
      </w:pPr>
    </w:p>
    <w:p w:rsidR="00B64F2A" w:rsidRPr="00B150EB" w:rsidRDefault="00B64F2A" w:rsidP="00B64F2A">
      <w:pPr>
        <w:jc w:val="right"/>
      </w:pPr>
    </w:p>
    <w:p w:rsidR="00B64F2A" w:rsidRPr="009239E8" w:rsidRDefault="00B64F2A" w:rsidP="00B64F2A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239E8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</w:t>
      </w:r>
      <w:r w:rsidRPr="009239E8">
        <w:rPr>
          <w:rFonts w:ascii="Times New Roman" w:hAnsi="Times New Roman"/>
          <w:color w:val="auto"/>
          <w:sz w:val="28"/>
          <w:szCs w:val="28"/>
        </w:rPr>
        <w:br/>
        <w:t xml:space="preserve">"Переселение граждан из аварийного жилищного фонда рабочего поселка </w:t>
      </w:r>
      <w:r>
        <w:rPr>
          <w:rFonts w:ascii="Times New Roman" w:hAnsi="Times New Roman"/>
          <w:color w:val="auto"/>
          <w:sz w:val="28"/>
          <w:szCs w:val="28"/>
        </w:rPr>
        <w:t>Краснозерское Краснозерского района</w:t>
      </w:r>
      <w:r w:rsidRPr="009239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3429">
        <w:rPr>
          <w:rFonts w:ascii="Times New Roman" w:hAnsi="Times New Roman"/>
          <w:color w:val="auto"/>
          <w:sz w:val="28"/>
          <w:szCs w:val="28"/>
        </w:rPr>
        <w:t xml:space="preserve">Новосибирской области на </w:t>
      </w:r>
      <w:r w:rsidRPr="009239E8">
        <w:rPr>
          <w:rFonts w:ascii="Times New Roman" w:hAnsi="Times New Roman"/>
          <w:color w:val="auto"/>
          <w:sz w:val="28"/>
          <w:szCs w:val="28"/>
        </w:rPr>
        <w:t>201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="00403429">
        <w:rPr>
          <w:rFonts w:ascii="Times New Roman" w:hAnsi="Times New Roman"/>
          <w:color w:val="auto"/>
          <w:sz w:val="28"/>
          <w:szCs w:val="28"/>
        </w:rPr>
        <w:t> год</w:t>
      </w:r>
      <w:r w:rsidRPr="009239E8">
        <w:rPr>
          <w:rFonts w:ascii="Times New Roman" w:hAnsi="Times New Roman"/>
          <w:color w:val="auto"/>
          <w:sz w:val="28"/>
          <w:szCs w:val="28"/>
        </w:rPr>
        <w:t>" (далее - Программа)</w:t>
      </w:r>
      <w:r w:rsidRPr="009239E8">
        <w:rPr>
          <w:rFonts w:ascii="Times New Roman" w:hAnsi="Times New Roman"/>
          <w:color w:val="auto"/>
          <w:sz w:val="28"/>
          <w:szCs w:val="28"/>
        </w:rPr>
        <w:br/>
      </w:r>
      <w:bookmarkStart w:id="1" w:name="sub_100"/>
      <w:bookmarkEnd w:id="0"/>
      <w:r w:rsidRPr="009239E8">
        <w:rPr>
          <w:rFonts w:ascii="Times New Roman" w:hAnsi="Times New Roman"/>
          <w:color w:val="auto"/>
          <w:sz w:val="28"/>
          <w:szCs w:val="28"/>
        </w:rPr>
        <w:t>I. Паспорт муниципальной Программы.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1"/>
        <w:gridCol w:w="5711"/>
      </w:tblGrid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"Переселение граждан из аварийного жилищного фонда рабочего поселка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Краснозерское Краснозерского </w:t>
            </w:r>
            <w:r w:rsidRPr="009239E8">
              <w:rPr>
                <w:rFonts w:ascii="Times New Roman" w:hAnsi="Times New Roman"/>
                <w:sz w:val="28"/>
                <w:szCs w:val="28"/>
              </w:rPr>
              <w:t>райо</w:t>
            </w:r>
            <w:r w:rsidR="00403429">
              <w:rPr>
                <w:rFonts w:ascii="Times New Roman" w:hAnsi="Times New Roman"/>
                <w:sz w:val="28"/>
                <w:szCs w:val="28"/>
              </w:rPr>
              <w:t>на Новосибирской области на 2018 год</w:t>
            </w:r>
            <w:r w:rsidRPr="009239E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25" w:rsidRPr="00AC1B25" w:rsidRDefault="00B64F2A" w:rsidP="00AC1B25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AC1B25">
              <w:rPr>
                <w:rFonts w:ascii="Times New Roman" w:hAnsi="Times New Roman"/>
                <w:b w:val="0"/>
                <w:sz w:val="28"/>
              </w:rPr>
              <w:t xml:space="preserve">Государственная программа «Жилищно-коммунальное хозяйство </w:t>
            </w:r>
            <w:r w:rsidR="00194A58">
              <w:rPr>
                <w:rFonts w:ascii="Times New Roman" w:hAnsi="Times New Roman"/>
                <w:b w:val="0"/>
                <w:sz w:val="28"/>
              </w:rPr>
              <w:t>Новосибирской области в 2015-20</w:t>
            </w:r>
            <w:r w:rsidRPr="00AC1B25">
              <w:rPr>
                <w:rFonts w:ascii="Times New Roman" w:hAnsi="Times New Roman"/>
                <w:b w:val="0"/>
                <w:sz w:val="28"/>
              </w:rPr>
              <w:t>20 годах, утвержденной постановлением</w:t>
            </w:r>
            <w:r w:rsidR="00C94915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AC1B25">
              <w:rPr>
                <w:rFonts w:ascii="Times New Roman" w:hAnsi="Times New Roman"/>
                <w:b w:val="0"/>
                <w:sz w:val="28"/>
              </w:rPr>
              <w:t>Правительства Новосибирской области от 16.02.2015 №66-п</w:t>
            </w:r>
            <w:r w:rsidR="00AC1B25" w:rsidRPr="00AC1B25">
              <w:rPr>
                <w:rFonts w:ascii="Times New Roman" w:hAnsi="Times New Roman"/>
                <w:b w:val="0"/>
                <w:sz w:val="28"/>
              </w:rPr>
              <w:t xml:space="preserve"> (далее государственная программа)</w:t>
            </w:r>
            <w:r w:rsidRPr="00AC1B25">
              <w:rPr>
                <w:rFonts w:ascii="Times New Roman" w:hAnsi="Times New Roman"/>
                <w:b w:val="0"/>
                <w:sz w:val="28"/>
              </w:rPr>
              <w:t>, подпрограмма «Безопасность жилищно-коммунального хозяйства»</w:t>
            </w:r>
            <w:r w:rsidR="00AC1B25" w:rsidRPr="00AC1B25">
              <w:rPr>
                <w:rFonts w:ascii="Times New Roman" w:hAnsi="Times New Roman"/>
                <w:b w:val="0"/>
                <w:sz w:val="28"/>
              </w:rPr>
              <w:t xml:space="preserve">, </w:t>
            </w:r>
            <w:r w:rsidRPr="00AC1B25">
              <w:rPr>
                <w:rFonts w:ascii="Times New Roman" w:hAnsi="Times New Roman"/>
                <w:b w:val="0"/>
                <w:sz w:val="28"/>
              </w:rPr>
              <w:t xml:space="preserve"> Приказ Министерства жилищно-коммунального хозяйства и энергетики Новосибирской области от 20.05.2015 № 81</w:t>
            </w:r>
            <w:r w:rsidR="00AC1B25" w:rsidRPr="00AC1B25">
              <w:rPr>
                <w:rFonts w:ascii="Times New Roman" w:hAnsi="Times New Roman"/>
                <w:b w:val="0"/>
                <w:sz w:val="28"/>
              </w:rPr>
              <w:t xml:space="preserve"> «О</w:t>
            </w:r>
            <w:r w:rsidR="00AC1B25">
              <w:rPr>
                <w:rFonts w:ascii="Times New Roman" w:hAnsi="Times New Roman"/>
                <w:b w:val="0"/>
                <w:sz w:val="28"/>
              </w:rPr>
              <w:t>б</w:t>
            </w:r>
            <w:r w:rsidR="00EF65BC">
              <w:rPr>
                <w:rFonts w:ascii="Times New Roman" w:hAnsi="Times New Roman"/>
                <w:b w:val="0"/>
                <w:sz w:val="28"/>
              </w:rPr>
              <w:t xml:space="preserve"> утверждении Порядка предоставления заявок муниципальных образований Новосибирской области для предоставления</w:t>
            </w:r>
            <w:r w:rsidR="00C94915">
              <w:rPr>
                <w:rFonts w:ascii="Times New Roman" w:hAnsi="Times New Roman"/>
                <w:b w:val="0"/>
                <w:sz w:val="28"/>
              </w:rPr>
              <w:t xml:space="preserve">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фонда»</w:t>
            </w:r>
          </w:p>
          <w:p w:rsidR="00B64F2A" w:rsidRPr="009239E8" w:rsidRDefault="00B64F2A" w:rsidP="00AC1B25">
            <w:pPr>
              <w:jc w:val="both"/>
              <w:rPr>
                <w:sz w:val="28"/>
                <w:szCs w:val="28"/>
              </w:rPr>
            </w:pP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8E3744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64F2A" w:rsidRPr="009239E8">
              <w:rPr>
                <w:rFonts w:ascii="Times New Roman" w:hAnsi="Times New Roman"/>
                <w:sz w:val="28"/>
                <w:szCs w:val="28"/>
              </w:rPr>
              <w:t xml:space="preserve">дминистрация рабочего поселка </w:t>
            </w:r>
            <w:r w:rsidR="00B64F2A">
              <w:rPr>
                <w:rFonts w:ascii="Times New Roman" w:hAnsi="Times New Roman"/>
                <w:sz w:val="28"/>
                <w:szCs w:val="28"/>
              </w:rPr>
              <w:t>Краснозерское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Краснозерского района Новосибирской области </w:t>
            </w:r>
            <w:r w:rsidR="00B64F2A" w:rsidRPr="009239E8">
              <w:rPr>
                <w:rFonts w:ascii="Times New Roman" w:hAnsi="Times New Roman"/>
                <w:sz w:val="28"/>
                <w:szCs w:val="28"/>
              </w:rPr>
              <w:t>(далее - Администрация)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Основные цели Программы:</w:t>
            </w: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Создание безопасных и благоприятных условий проживания граждан;</w:t>
            </w: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обеспечение жилищных прав граждан, проживающих по договору социального найма в домах, признанных в установленном порядке аварийными и подлежащими сносу; обеспечение жилищных прав собственников жилых помещений при сносе аварийных жилых домов;</w:t>
            </w: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повышение качества реформирования жилищно-коммунального хозяйства.</w:t>
            </w: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Основные задачи Программы:</w:t>
            </w: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Переселение граждан, проживающих в многоквартирных домах, признанных после 1 января 2012 года аварийными и подлежащими сносу, 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Основные показатели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Показатели Программы представлены в </w:t>
            </w:r>
            <w:r w:rsidRPr="000E2FDB">
              <w:rPr>
                <w:rFonts w:ascii="Times New Roman" w:hAnsi="Times New Roman"/>
                <w:sz w:val="28"/>
                <w:szCs w:val="28"/>
              </w:rPr>
              <w:t xml:space="preserve">приложении </w:t>
            </w:r>
            <w:hyperlink w:anchor="sub_900" w:history="1">
              <w:r w:rsidRPr="00403429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</w:rPr>
                <w:t>3</w:t>
              </w:r>
            </w:hyperlink>
            <w:r w:rsidRPr="009239E8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Программа реализуется </w:t>
            </w:r>
            <w:r w:rsidR="0040342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239E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03429">
              <w:rPr>
                <w:rFonts w:ascii="Times New Roman" w:hAnsi="Times New Roman"/>
                <w:sz w:val="28"/>
                <w:szCs w:val="28"/>
              </w:rPr>
              <w:t> году</w:t>
            </w:r>
            <w:r w:rsidRPr="009239E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64F2A" w:rsidRPr="005D0D9F" w:rsidRDefault="00C74CC2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D0D9F">
              <w:rPr>
                <w:rFonts w:ascii="Times New Roman" w:hAnsi="Times New Roman"/>
                <w:sz w:val="28"/>
                <w:szCs w:val="28"/>
              </w:rPr>
              <w:t>э</w:t>
            </w:r>
            <w:r w:rsidR="00403429">
              <w:rPr>
                <w:rFonts w:ascii="Times New Roman" w:hAnsi="Times New Roman"/>
                <w:sz w:val="28"/>
                <w:szCs w:val="28"/>
              </w:rPr>
              <w:t>тап 2018</w:t>
            </w:r>
            <w:r w:rsidRPr="005D0D9F">
              <w:rPr>
                <w:rFonts w:ascii="Times New Roman" w:hAnsi="Times New Roman"/>
                <w:sz w:val="28"/>
                <w:szCs w:val="28"/>
              </w:rPr>
              <w:t xml:space="preserve"> года – срок реализации до 31.12.2018год</w:t>
            </w:r>
            <w:r w:rsidR="006B4962" w:rsidRPr="005D0D9F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0C4607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512E9">
              <w:rPr>
                <w:rFonts w:ascii="Times New Roman" w:hAnsi="Times New Roman"/>
                <w:sz w:val="28"/>
                <w:szCs w:val="28"/>
              </w:rPr>
              <w:t xml:space="preserve">Общий прогнозный объем финансирования Программы в </w:t>
            </w:r>
            <w:r w:rsidR="003512E9">
              <w:rPr>
                <w:rFonts w:ascii="Times New Roman" w:hAnsi="Times New Roman"/>
                <w:sz w:val="28"/>
                <w:szCs w:val="28"/>
              </w:rPr>
              <w:t>2018 году</w:t>
            </w:r>
            <w:r w:rsidRPr="00351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477" w:rsidRPr="003512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51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024" w:rsidRPr="00904024">
              <w:rPr>
                <w:rFonts w:ascii="Times New Roman" w:hAnsi="Times New Roman"/>
                <w:sz w:val="28"/>
                <w:szCs w:val="28"/>
              </w:rPr>
              <w:t>32395774,2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финансирования:</w:t>
            </w:r>
          </w:p>
          <w:p w:rsidR="00B64F2A" w:rsidRPr="00A51F11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4607">
              <w:rPr>
                <w:rFonts w:ascii="Times New Roman" w:hAnsi="Times New Roman"/>
                <w:sz w:val="28"/>
                <w:szCs w:val="28"/>
              </w:rPr>
              <w:t>средства областного бюджета Новосибирской</w:t>
            </w:r>
            <w:r w:rsidR="00C60AB8" w:rsidRPr="000C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C60AB8" w:rsidRPr="000C4607">
              <w:rPr>
                <w:rFonts w:ascii="Times New Roman" w:hAnsi="Times New Roman"/>
                <w:sz w:val="28"/>
                <w:szCs w:val="28"/>
              </w:rPr>
              <w:t xml:space="preserve"> (далее областной бюджет)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20D79" w:rsidRPr="000C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024" w:rsidRPr="00904024">
              <w:rPr>
                <w:rFonts w:ascii="Times New Roman" w:hAnsi="Times New Roman"/>
                <w:sz w:val="28"/>
                <w:szCs w:val="28"/>
              </w:rPr>
              <w:t>30775900,0</w:t>
            </w:r>
            <w:r w:rsidR="000C4607" w:rsidRPr="000C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60AB8" w:rsidRPr="00A51F11" w:rsidRDefault="00B64F2A" w:rsidP="000C4607">
            <w:pPr>
              <w:pStyle w:val="a9"/>
              <w:rPr>
                <w:sz w:val="28"/>
                <w:szCs w:val="28"/>
                <w:highlight w:val="yellow"/>
              </w:rPr>
            </w:pPr>
            <w:r w:rsidRPr="000C4607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AC1B25" w:rsidRPr="000C4607">
              <w:rPr>
                <w:rFonts w:ascii="Times New Roman" w:hAnsi="Times New Roman"/>
                <w:sz w:val="28"/>
                <w:szCs w:val="28"/>
              </w:rPr>
              <w:t>рабочего поселка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 xml:space="preserve"> Краснозерское</w:t>
            </w:r>
            <w:r w:rsidR="00AC1B25" w:rsidRPr="000C4607">
              <w:rPr>
                <w:rFonts w:ascii="Times New Roman" w:hAnsi="Times New Roman"/>
                <w:sz w:val="28"/>
                <w:szCs w:val="28"/>
              </w:rPr>
              <w:t xml:space="preserve"> Краснозерского района Новосибирской области (далее бюджет р.п. Краснозерское)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04024" w:rsidRPr="00904024">
              <w:rPr>
                <w:rFonts w:ascii="Times New Roman" w:hAnsi="Times New Roman"/>
                <w:sz w:val="28"/>
                <w:szCs w:val="28"/>
              </w:rPr>
              <w:t>1619874,2</w:t>
            </w:r>
            <w:r w:rsidRPr="000C4607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0C4607">
              <w:rPr>
                <w:rFonts w:ascii="Times New Roman" w:hAnsi="Times New Roman"/>
                <w:sz w:val="28"/>
                <w:szCs w:val="28"/>
              </w:rPr>
              <w:t>.</w:t>
            </w:r>
            <w:r w:rsidR="009B4199" w:rsidRPr="00156ECE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9B4199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(в пункт </w:t>
            </w:r>
            <w:r w:rsidR="009B4199" w:rsidRPr="009B4199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внесены изменения </w:t>
            </w:r>
            <w:r w:rsidR="009B4199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>Постановлением администрации рабочего поселка Краснозерское Краснозерского района Новосибирской области от 24.01.2018 №11</w:t>
            </w:r>
            <w:r w:rsidR="009B4199" w:rsidRPr="009B4199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>).</w:t>
            </w:r>
          </w:p>
          <w:p w:rsidR="005D0D9F" w:rsidRPr="00C60AB8" w:rsidRDefault="005D0D9F" w:rsidP="00C60AB8">
            <w:pPr>
              <w:rPr>
                <w:sz w:val="28"/>
                <w:szCs w:val="28"/>
              </w:rPr>
            </w:pPr>
          </w:p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40342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>в результате р</w:t>
            </w:r>
            <w:r w:rsidR="00D56948">
              <w:rPr>
                <w:rFonts w:ascii="Times New Roman" w:hAnsi="Times New Roman"/>
                <w:sz w:val="28"/>
                <w:szCs w:val="28"/>
              </w:rPr>
              <w:t xml:space="preserve">еализации Программы планируется  </w:t>
            </w: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переселить </w:t>
            </w:r>
            <w:r w:rsidR="00B15251">
              <w:rPr>
                <w:rFonts w:ascii="Times New Roman" w:hAnsi="Times New Roman"/>
                <w:sz w:val="28"/>
                <w:szCs w:val="28"/>
              </w:rPr>
              <w:t>40</w:t>
            </w:r>
            <w:r w:rsidRPr="009239E8">
              <w:rPr>
                <w:rFonts w:ascii="Times New Roman" w:hAnsi="Times New Roman"/>
                <w:sz w:val="28"/>
                <w:szCs w:val="28"/>
              </w:rPr>
              <w:t xml:space="preserve"> человек;</w:t>
            </w:r>
          </w:p>
          <w:p w:rsidR="00D56948" w:rsidRDefault="00D56948" w:rsidP="00D5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2018</w:t>
            </w:r>
            <w:r w:rsidR="00403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3F2FD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:rsidR="00D56948" w:rsidRPr="00D56948" w:rsidRDefault="00D56948" w:rsidP="000E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переселит</w:t>
            </w:r>
            <w:r w:rsidR="00B15251">
              <w:rPr>
                <w:sz w:val="28"/>
                <w:szCs w:val="28"/>
              </w:rPr>
              <w:t>ь – 40</w:t>
            </w:r>
            <w:r w:rsidR="00061730">
              <w:rPr>
                <w:sz w:val="28"/>
                <w:szCs w:val="28"/>
              </w:rPr>
              <w:t xml:space="preserve"> человек, ликвидировать 82</w:t>
            </w:r>
            <w:r>
              <w:rPr>
                <w:sz w:val="28"/>
                <w:szCs w:val="28"/>
              </w:rPr>
              <w:t>8,</w:t>
            </w:r>
            <w:r w:rsidR="000617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кв.м. аварийного жилищного фонда.</w:t>
            </w:r>
            <w:r w:rsidR="00403429">
              <w:rPr>
                <w:sz w:val="28"/>
                <w:szCs w:val="28"/>
              </w:rPr>
              <w:t xml:space="preserve"> </w:t>
            </w:r>
          </w:p>
        </w:tc>
      </w:tr>
      <w:tr w:rsidR="00B64F2A" w:rsidRPr="009239E8" w:rsidTr="00B64F2A">
        <w:tc>
          <w:tcPr>
            <w:tcW w:w="3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t xml:space="preserve">Контроль за ходом </w:t>
            </w:r>
            <w:r w:rsidRPr="009239E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2A" w:rsidRPr="009239E8" w:rsidRDefault="00B64F2A" w:rsidP="00F9215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239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Общее руководство и контроль за </w:t>
            </w:r>
            <w:r w:rsidRPr="009239E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реализацией Программы осуществляет заказчик Программы.</w:t>
            </w:r>
          </w:p>
        </w:tc>
      </w:tr>
    </w:tbl>
    <w:p w:rsidR="00C94915" w:rsidRPr="009239E8" w:rsidRDefault="00C94915" w:rsidP="00B64F2A">
      <w:pPr>
        <w:rPr>
          <w:sz w:val="28"/>
          <w:szCs w:val="28"/>
        </w:rPr>
      </w:pPr>
    </w:p>
    <w:p w:rsidR="00F61493" w:rsidRDefault="00EB043C" w:rsidP="00EB043C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bookmarkStart w:id="2" w:name="sub_200"/>
      <w:r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</w:p>
    <w:p w:rsidR="00F61493" w:rsidRDefault="00F61493" w:rsidP="00EB043C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B64F2A" w:rsidRPr="009239E8" w:rsidRDefault="00B64F2A" w:rsidP="00F61493">
      <w:pPr>
        <w:pStyle w:val="1"/>
        <w:ind w:firstLine="708"/>
        <w:jc w:val="left"/>
        <w:rPr>
          <w:rFonts w:ascii="Times New Roman" w:hAnsi="Times New Roman"/>
          <w:color w:val="auto"/>
          <w:sz w:val="28"/>
          <w:szCs w:val="28"/>
        </w:rPr>
      </w:pPr>
      <w:r w:rsidRPr="009239E8">
        <w:rPr>
          <w:rFonts w:ascii="Times New Roman" w:hAnsi="Times New Roman"/>
          <w:color w:val="auto"/>
          <w:sz w:val="28"/>
          <w:szCs w:val="28"/>
        </w:rPr>
        <w:t>II. Общие положения</w:t>
      </w:r>
    </w:p>
    <w:bookmarkEnd w:id="2"/>
    <w:p w:rsidR="00B64F2A" w:rsidRPr="009239E8" w:rsidRDefault="0005336C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F2A" w:rsidRPr="009239E8">
        <w:rPr>
          <w:sz w:val="28"/>
          <w:szCs w:val="28"/>
        </w:rPr>
        <w:t>Программа разработана в целях реализации государственной программы</w:t>
      </w:r>
      <w:r w:rsidR="00C94915">
        <w:rPr>
          <w:sz w:val="28"/>
          <w:szCs w:val="28"/>
        </w:rPr>
        <w:t>.</w:t>
      </w:r>
      <w:r w:rsidR="00B64F2A" w:rsidRPr="00923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64F2A" w:rsidRPr="009239E8">
        <w:rPr>
          <w:sz w:val="28"/>
          <w:szCs w:val="28"/>
        </w:rPr>
        <w:t xml:space="preserve">Объектом рассмотрения Программы является аварийный жилищный фонд - совокупность жилых помещений многоквартирных домов, расположенных на территории рабочего поселка </w:t>
      </w:r>
      <w:r w:rsidR="008E3744">
        <w:rPr>
          <w:sz w:val="28"/>
          <w:szCs w:val="28"/>
        </w:rPr>
        <w:t>Краснозерское Краснозерского района Новосибирской области (далее р.п. Краснозерское)</w:t>
      </w:r>
      <w:r w:rsidR="00B64F2A" w:rsidRPr="009239E8">
        <w:rPr>
          <w:sz w:val="28"/>
          <w:szCs w:val="28"/>
        </w:rPr>
        <w:t>, признанных после 1 января 2012 года аварийными и подлежащими сносу в связи с физическим износом в процессе их эксплуатации.</w:t>
      </w:r>
    </w:p>
    <w:p w:rsidR="00B64F2A" w:rsidRPr="009239E8" w:rsidRDefault="0005336C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4F2A" w:rsidRPr="009239E8">
        <w:rPr>
          <w:sz w:val="28"/>
          <w:szCs w:val="28"/>
        </w:rPr>
        <w:t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</w:p>
    <w:p w:rsidR="00B64F2A" w:rsidRPr="009239E8" w:rsidRDefault="0005336C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F2A" w:rsidRPr="009239E8">
        <w:rPr>
          <w:sz w:val="28"/>
          <w:szCs w:val="28"/>
        </w:rPr>
        <w:t>Сфера действия Программы - жилищно-коммунальный комплекс.</w:t>
      </w:r>
    </w:p>
    <w:p w:rsidR="00B64F2A" w:rsidRPr="009239E8" w:rsidRDefault="00EB043C" w:rsidP="00EB043C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</w:t>
      </w:r>
      <w:bookmarkStart w:id="3" w:name="sub_300"/>
      <w:r w:rsidR="00B64F2A" w:rsidRPr="009239E8">
        <w:rPr>
          <w:rFonts w:ascii="Times New Roman" w:hAnsi="Times New Roman"/>
          <w:color w:val="auto"/>
          <w:sz w:val="28"/>
          <w:szCs w:val="28"/>
        </w:rPr>
        <w:t>III. Основные цели и задачи Программы</w:t>
      </w:r>
    </w:p>
    <w:bookmarkEnd w:id="3"/>
    <w:p w:rsidR="00B64F2A" w:rsidRPr="009239E8" w:rsidRDefault="0005336C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F2A" w:rsidRPr="009239E8">
        <w:rPr>
          <w:sz w:val="28"/>
          <w:szCs w:val="28"/>
        </w:rPr>
        <w:t>Основными целями Программы являются: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 xml:space="preserve">создание безопасных и благоприятных условий проживания граждан на территории муниципального образования р.п. </w:t>
      </w:r>
      <w:r w:rsidR="0005336C">
        <w:rPr>
          <w:sz w:val="28"/>
          <w:szCs w:val="28"/>
        </w:rPr>
        <w:t>Краснозерское</w:t>
      </w:r>
      <w:r w:rsidR="00B64F2A" w:rsidRPr="009239E8">
        <w:rPr>
          <w:sz w:val="28"/>
          <w:szCs w:val="28"/>
        </w:rPr>
        <w:t>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4F2A" w:rsidRPr="009239E8">
        <w:rPr>
          <w:sz w:val="28"/>
          <w:szCs w:val="28"/>
        </w:rPr>
        <w:t>обеспечение жилищных прав граждан, проживающих по договору социального найма в домах, признанных в установленном порядке аварийными и подлежащими сносу;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обеспечение жилищных прав собственников жилых помещений при сносе аварийных жилых домов;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повышение качества реформирования жилищно-коммунального хозяйства.</w:t>
      </w:r>
    </w:p>
    <w:p w:rsidR="00B64F2A" w:rsidRPr="009239E8" w:rsidRDefault="0005336C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F2A" w:rsidRPr="009239E8">
        <w:rPr>
          <w:sz w:val="28"/>
          <w:szCs w:val="28"/>
        </w:rPr>
        <w:t>Для достижения поставленных целей необходимо решить следующие основные задачи: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4F2A" w:rsidRPr="009239E8">
        <w:rPr>
          <w:sz w:val="28"/>
          <w:szCs w:val="28"/>
        </w:rPr>
        <w:t>формирование и реализация финансовых ресурсов для обеспечения переселения граждан из жилых помещений аварийного жилищного фонда;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формирование жилищного фонда, необходимого для переселения граждан из жилых помещений аварийного жилищного фонда;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переселение граждан из аварийного жилищного фонда;</w:t>
      </w:r>
    </w:p>
    <w:p w:rsidR="00B64F2A" w:rsidRPr="009239E8" w:rsidRDefault="00B64F2A" w:rsidP="00B64F2A">
      <w:pPr>
        <w:jc w:val="both"/>
        <w:rPr>
          <w:sz w:val="28"/>
          <w:szCs w:val="28"/>
        </w:rPr>
      </w:pPr>
      <w:r w:rsidRPr="009239E8">
        <w:rPr>
          <w:sz w:val="28"/>
          <w:szCs w:val="28"/>
        </w:rPr>
        <w:t xml:space="preserve">ликвидация аварийного жилищного фонда в р.п. </w:t>
      </w:r>
      <w:r w:rsidR="006D19AB">
        <w:rPr>
          <w:sz w:val="28"/>
          <w:szCs w:val="28"/>
        </w:rPr>
        <w:t>Краснозерское</w:t>
      </w:r>
      <w:r w:rsidRPr="009239E8">
        <w:rPr>
          <w:sz w:val="28"/>
          <w:szCs w:val="28"/>
        </w:rPr>
        <w:t xml:space="preserve"> в объеме </w:t>
      </w:r>
      <w:r w:rsidR="00061730">
        <w:rPr>
          <w:sz w:val="28"/>
          <w:szCs w:val="28"/>
        </w:rPr>
        <w:t>828,6</w:t>
      </w:r>
      <w:r w:rsidRPr="009239E8">
        <w:rPr>
          <w:sz w:val="28"/>
          <w:szCs w:val="28"/>
        </w:rPr>
        <w:t> кв. м. общей площади жилых помещений.</w:t>
      </w:r>
      <w:r w:rsidR="00510076">
        <w:rPr>
          <w:sz w:val="28"/>
          <w:szCs w:val="28"/>
        </w:rPr>
        <w:t xml:space="preserve"> Перечень жилых помещений приведен в приложении 4 к Программе.</w:t>
      </w:r>
    </w:p>
    <w:p w:rsidR="00B64F2A" w:rsidRPr="009239E8" w:rsidRDefault="00B64F2A" w:rsidP="00B64F2A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4" w:name="sub_400"/>
      <w:r w:rsidRPr="009239E8">
        <w:rPr>
          <w:rFonts w:ascii="Times New Roman" w:hAnsi="Times New Roman"/>
          <w:color w:val="auto"/>
          <w:sz w:val="28"/>
          <w:szCs w:val="28"/>
        </w:rPr>
        <w:t>IV. Механизм реализации и финансирования Программы</w:t>
      </w:r>
    </w:p>
    <w:bookmarkEnd w:id="4"/>
    <w:p w:rsidR="00B64F2A" w:rsidRPr="009239E8" w:rsidRDefault="009B1A47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4F2A" w:rsidRPr="009239E8">
        <w:rPr>
          <w:sz w:val="28"/>
          <w:szCs w:val="28"/>
        </w:rPr>
        <w:t xml:space="preserve">Главный распорядитель средств областного бюджета Новосибирской области - </w:t>
      </w:r>
      <w:r w:rsidR="006D19AB">
        <w:rPr>
          <w:sz w:val="28"/>
          <w:szCs w:val="28"/>
        </w:rPr>
        <w:t>М</w:t>
      </w:r>
      <w:r w:rsidR="00B64F2A" w:rsidRPr="009239E8">
        <w:rPr>
          <w:sz w:val="28"/>
          <w:szCs w:val="28"/>
        </w:rPr>
        <w:t>инистерство жилищно-коммунального хозяйства и энергетики Новосибирской области (далее - Министерство).</w:t>
      </w:r>
    </w:p>
    <w:p w:rsidR="00B64F2A" w:rsidRPr="009239E8" w:rsidRDefault="009B1A47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F2A" w:rsidRPr="009239E8">
        <w:rPr>
          <w:sz w:val="28"/>
          <w:szCs w:val="28"/>
        </w:rPr>
        <w:t xml:space="preserve">Финансовые средства для выполнения мероприятий Программы, областного бюджета  и </w:t>
      </w:r>
      <w:r>
        <w:rPr>
          <w:sz w:val="28"/>
          <w:szCs w:val="28"/>
        </w:rPr>
        <w:t xml:space="preserve"> бюджет </w:t>
      </w:r>
      <w:r w:rsidR="00B64F2A" w:rsidRPr="009239E8">
        <w:rPr>
          <w:sz w:val="28"/>
          <w:szCs w:val="28"/>
        </w:rPr>
        <w:t xml:space="preserve">р.п. </w:t>
      </w:r>
      <w:r w:rsidR="006D19AB">
        <w:rPr>
          <w:sz w:val="28"/>
          <w:szCs w:val="28"/>
        </w:rPr>
        <w:t>Краснозерское</w:t>
      </w:r>
      <w:r w:rsidR="00B64F2A" w:rsidRPr="009239E8">
        <w:rPr>
          <w:sz w:val="28"/>
          <w:szCs w:val="28"/>
        </w:rPr>
        <w:t>.</w:t>
      </w:r>
    </w:p>
    <w:p w:rsidR="00B64F2A" w:rsidRPr="009239E8" w:rsidRDefault="009B1A47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F2A" w:rsidRPr="009239E8">
        <w:rPr>
          <w:sz w:val="28"/>
          <w:szCs w:val="28"/>
        </w:rPr>
        <w:t>Администрация представляет министерству расчеты по объемам средств, необходимых для реализации программных мероприятий.</w:t>
      </w:r>
    </w:p>
    <w:p w:rsidR="00B64F2A" w:rsidRPr="009239E8" w:rsidRDefault="009B1A47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F2A" w:rsidRPr="009239E8">
        <w:rPr>
          <w:sz w:val="28"/>
          <w:szCs w:val="28"/>
        </w:rPr>
        <w:t xml:space="preserve">Средства областного бюджета на долевое финансирование переселения граждан из аварийного жилищного фонда перечисляются в бюджет р.п. </w:t>
      </w:r>
      <w:r w:rsidR="006D19AB">
        <w:rPr>
          <w:sz w:val="28"/>
          <w:szCs w:val="28"/>
        </w:rPr>
        <w:t>Краснозерское</w:t>
      </w:r>
      <w:r w:rsidR="00B64F2A" w:rsidRPr="009239E8">
        <w:rPr>
          <w:sz w:val="28"/>
          <w:szCs w:val="28"/>
        </w:rPr>
        <w:t xml:space="preserve">  в форме субсидий.</w:t>
      </w:r>
    </w:p>
    <w:p w:rsidR="00B64F2A" w:rsidRPr="009239E8" w:rsidRDefault="009B1A47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F2A" w:rsidRPr="009239E8">
        <w:rPr>
          <w:sz w:val="28"/>
          <w:szCs w:val="28"/>
        </w:rPr>
        <w:t xml:space="preserve">Средства бюджета р.п. </w:t>
      </w:r>
      <w:r w:rsidR="006D19AB">
        <w:rPr>
          <w:sz w:val="28"/>
          <w:szCs w:val="28"/>
        </w:rPr>
        <w:t>Краснозерское</w:t>
      </w:r>
      <w:r w:rsidR="00B64F2A" w:rsidRPr="009239E8">
        <w:rPr>
          <w:sz w:val="28"/>
          <w:szCs w:val="28"/>
        </w:rPr>
        <w:t xml:space="preserve">, полученные за счет средств областного бюджета и предусмотренные в соответствующих бюджетах на долевое финансирование переселения граждан из аварийного жилищного фонда, расходуются Администрацией на приобретение жилых помещений в многоквартирных домах, в том числе в многоквартирных домах, строительство которых не завершено. Взаимодействие Администрации с Министерством по предоставлению субсидии на переселение граждан из аварийного жилищного фонда регулируется заключаемыми соглашениями.    </w:t>
      </w:r>
      <w:r>
        <w:rPr>
          <w:sz w:val="28"/>
          <w:szCs w:val="28"/>
        </w:rPr>
        <w:t xml:space="preserve">                 </w:t>
      </w:r>
      <w:r w:rsidR="00B64F2A" w:rsidRPr="009239E8">
        <w:rPr>
          <w:sz w:val="28"/>
          <w:szCs w:val="28"/>
        </w:rPr>
        <w:t>В ходе реализации Программы Администрация осуществляет: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формирование и представление министерству заявки на предоставление субсидии;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представление копий нормативных правовых актов, подтверждающих выполнение муниципальными образованиями условий предоставления финансовой поддержки за счет средств областного бюджета;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64F2A" w:rsidRPr="009239E8">
        <w:rPr>
          <w:sz w:val="28"/>
          <w:szCs w:val="28"/>
        </w:rPr>
        <w:t>приобретение жилых помещений для переселения граждан, проживающих в аварийных домах;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 xml:space="preserve">переселение граждан из аварийного жилищного фонда в соответствии с </w:t>
      </w:r>
      <w:hyperlink r:id="rId8" w:history="1">
        <w:r w:rsidR="00B64F2A" w:rsidRPr="00B64F2A">
          <w:rPr>
            <w:rStyle w:val="a8"/>
            <w:b w:val="0"/>
            <w:color w:val="000000"/>
            <w:sz w:val="28"/>
            <w:szCs w:val="28"/>
          </w:rPr>
          <w:t>жилищным законодательством</w:t>
        </w:r>
      </w:hyperlink>
      <w:r w:rsidR="00B64F2A" w:rsidRPr="009239E8">
        <w:rPr>
          <w:sz w:val="28"/>
          <w:szCs w:val="28"/>
        </w:rPr>
        <w:t>;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представление министерству в установленные им сроки отчетов о ходе реализации Программы и расходовании средств.</w:t>
      </w:r>
    </w:p>
    <w:p w:rsidR="00B64F2A" w:rsidRPr="009239E8" w:rsidRDefault="00B64F2A" w:rsidP="00B64F2A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5" w:name="sub_500"/>
      <w:r w:rsidRPr="009239E8">
        <w:rPr>
          <w:rFonts w:ascii="Times New Roman" w:hAnsi="Times New Roman"/>
          <w:color w:val="auto"/>
          <w:sz w:val="28"/>
          <w:szCs w:val="28"/>
        </w:rPr>
        <w:t>V. Обоснование объемов средств на реализацию Программы</w:t>
      </w:r>
    </w:p>
    <w:bookmarkEnd w:id="5"/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F2A" w:rsidRPr="009239E8">
        <w:rPr>
          <w:sz w:val="28"/>
          <w:szCs w:val="28"/>
        </w:rPr>
        <w:t xml:space="preserve">Стоимость реализации Программы рассчитана исходя из цены одного квадратного метра приобретаемого жилого помещения, которая не превышает предельную стоимость одного квадратного метра общей площади жилого помещения, </w:t>
      </w:r>
      <w:r w:rsidR="009B1A47">
        <w:rPr>
          <w:sz w:val="28"/>
          <w:szCs w:val="28"/>
        </w:rPr>
        <w:t>установленную</w:t>
      </w:r>
      <w:r w:rsidR="009B1A47" w:rsidRPr="009B1A47">
        <w:rPr>
          <w:sz w:val="28"/>
          <w:szCs w:val="28"/>
        </w:rPr>
        <w:t xml:space="preserve"> </w:t>
      </w:r>
      <w:r w:rsidR="009B1A47">
        <w:rPr>
          <w:sz w:val="28"/>
          <w:szCs w:val="28"/>
        </w:rPr>
        <w:t>государственной программой</w:t>
      </w:r>
      <w:r w:rsidR="009B1A47" w:rsidRPr="009239E8">
        <w:rPr>
          <w:sz w:val="28"/>
          <w:szCs w:val="28"/>
        </w:rPr>
        <w:t xml:space="preserve">, </w:t>
      </w:r>
      <w:r w:rsidR="009B1A47">
        <w:rPr>
          <w:sz w:val="28"/>
          <w:szCs w:val="28"/>
        </w:rPr>
        <w:t xml:space="preserve"> </w:t>
      </w:r>
      <w:r w:rsidR="003C1836">
        <w:rPr>
          <w:sz w:val="28"/>
          <w:szCs w:val="28"/>
        </w:rPr>
        <w:t>в размере 39097</w:t>
      </w:r>
      <w:r w:rsidR="00B64F2A" w:rsidRPr="009239E8">
        <w:rPr>
          <w:sz w:val="28"/>
          <w:szCs w:val="28"/>
        </w:rPr>
        <w:t xml:space="preserve"> рублей.</w:t>
      </w:r>
      <w:r w:rsidR="00E7042F" w:rsidRPr="00E7042F">
        <w:rPr>
          <w:i/>
          <w:iCs/>
          <w:spacing w:val="-6"/>
          <w:sz w:val="20"/>
          <w:szCs w:val="20"/>
        </w:rPr>
        <w:t xml:space="preserve"> 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F2A" w:rsidRPr="009239E8">
        <w:rPr>
          <w:sz w:val="28"/>
          <w:szCs w:val="28"/>
        </w:rPr>
        <w:t xml:space="preserve">Предельная стоимость одного квадратного метра общей площади жилых помещений </w:t>
      </w:r>
      <w:r w:rsidR="00C94915">
        <w:rPr>
          <w:sz w:val="28"/>
          <w:szCs w:val="28"/>
        </w:rPr>
        <w:t>определяется согласно государственной программы</w:t>
      </w:r>
      <w:r w:rsidR="00B64F2A" w:rsidRPr="009239E8">
        <w:rPr>
          <w:sz w:val="28"/>
          <w:szCs w:val="28"/>
        </w:rPr>
        <w:t>.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F2A" w:rsidRPr="009239E8">
        <w:rPr>
          <w:sz w:val="28"/>
          <w:szCs w:val="28"/>
        </w:rPr>
        <w:t>Общая площадь жилых помещений в аварийном жилищном фонде, подлежащем расселению в рамках Программы</w:t>
      </w:r>
      <w:r w:rsidR="00420169">
        <w:rPr>
          <w:sz w:val="28"/>
          <w:szCs w:val="28"/>
        </w:rPr>
        <w:t xml:space="preserve"> на 2018 год</w:t>
      </w:r>
      <w:r w:rsidR="00B64F2A" w:rsidRPr="009239E8">
        <w:rPr>
          <w:sz w:val="28"/>
          <w:szCs w:val="28"/>
        </w:rPr>
        <w:t xml:space="preserve">, составляет </w:t>
      </w:r>
      <w:r w:rsidR="00061730">
        <w:rPr>
          <w:sz w:val="28"/>
          <w:szCs w:val="28"/>
        </w:rPr>
        <w:t>828,6</w:t>
      </w:r>
      <w:r w:rsidR="00420169">
        <w:rPr>
          <w:sz w:val="28"/>
          <w:szCs w:val="28"/>
        </w:rPr>
        <w:t> кв. м.</w:t>
      </w:r>
    </w:p>
    <w:p w:rsidR="00B64F2A" w:rsidRPr="009239E8" w:rsidRDefault="009B1A47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9AB">
        <w:rPr>
          <w:sz w:val="28"/>
          <w:szCs w:val="28"/>
        </w:rPr>
        <w:t xml:space="preserve">  </w:t>
      </w:r>
      <w:r w:rsidR="00B64F2A" w:rsidRPr="009239E8">
        <w:rPr>
          <w:sz w:val="28"/>
          <w:szCs w:val="28"/>
        </w:rPr>
        <w:t xml:space="preserve">Расчетная стоимость переселения граждан из аварийного жилищного фонда составит </w:t>
      </w:r>
      <w:r w:rsidR="00AF501E" w:rsidRPr="00904024">
        <w:rPr>
          <w:sz w:val="28"/>
          <w:szCs w:val="28"/>
        </w:rPr>
        <w:t>32395774,2</w:t>
      </w:r>
      <w:r w:rsidR="00B64F2A" w:rsidRPr="009239E8">
        <w:rPr>
          <w:sz w:val="28"/>
          <w:szCs w:val="28"/>
        </w:rPr>
        <w:t xml:space="preserve"> рублей</w:t>
      </w:r>
      <w:r w:rsidR="00420169">
        <w:rPr>
          <w:sz w:val="28"/>
          <w:szCs w:val="28"/>
        </w:rPr>
        <w:t>.</w:t>
      </w:r>
      <w:r w:rsidR="006D19AB">
        <w:rPr>
          <w:sz w:val="28"/>
          <w:szCs w:val="28"/>
        </w:rPr>
        <w:t xml:space="preserve"> </w:t>
      </w:r>
      <w:r w:rsidR="00E7042F">
        <w:rPr>
          <w:i/>
          <w:iCs/>
          <w:spacing w:val="-6"/>
          <w:sz w:val="20"/>
          <w:szCs w:val="20"/>
        </w:rPr>
        <w:t xml:space="preserve">(в раздел 5 </w:t>
      </w:r>
      <w:r w:rsidR="00E7042F" w:rsidRPr="009B4199">
        <w:rPr>
          <w:i/>
          <w:iCs/>
          <w:spacing w:val="-6"/>
          <w:sz w:val="20"/>
          <w:szCs w:val="20"/>
        </w:rPr>
        <w:t xml:space="preserve"> внесены изменения </w:t>
      </w:r>
      <w:r w:rsidR="00E7042F">
        <w:rPr>
          <w:i/>
          <w:iCs/>
          <w:spacing w:val="-6"/>
          <w:sz w:val="20"/>
          <w:szCs w:val="20"/>
        </w:rPr>
        <w:t>Постановлением администрации рабочего поселка Краснозерское Краснозерского района Новосибирской области от 24.01.2018 №11</w:t>
      </w:r>
      <w:r w:rsidR="00E7042F" w:rsidRPr="009B4199">
        <w:rPr>
          <w:i/>
          <w:iCs/>
          <w:spacing w:val="-6"/>
          <w:sz w:val="20"/>
          <w:szCs w:val="20"/>
        </w:rPr>
        <w:t>).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64F2A" w:rsidRPr="009239E8">
        <w:rPr>
          <w:sz w:val="28"/>
          <w:szCs w:val="28"/>
        </w:rPr>
        <w:t xml:space="preserve">Перечень аварийных многоквартирных домов, в отношении которых планируется предоставление финансовой поддержки на переселение граждан в рамках Программы, приведен в </w:t>
      </w:r>
      <w:hyperlink w:anchor="sub_900" w:history="1">
        <w:r w:rsidR="00B64F2A" w:rsidRPr="000E2FDB">
          <w:rPr>
            <w:rStyle w:val="a8"/>
            <w:b w:val="0"/>
            <w:color w:val="000000"/>
            <w:sz w:val="28"/>
            <w:szCs w:val="28"/>
          </w:rPr>
          <w:t>приложении 1</w:t>
        </w:r>
      </w:hyperlink>
      <w:r w:rsidR="00B64F2A" w:rsidRPr="009239E8">
        <w:rPr>
          <w:sz w:val="28"/>
          <w:szCs w:val="28"/>
        </w:rPr>
        <w:t xml:space="preserve"> к Программе.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4F2A" w:rsidRPr="009239E8">
        <w:rPr>
          <w:sz w:val="28"/>
          <w:szCs w:val="28"/>
        </w:rPr>
        <w:t xml:space="preserve">Реестр аварийных многоквартирных домов по способам переселения приведен в </w:t>
      </w:r>
      <w:hyperlink w:anchor="sub_900" w:history="1">
        <w:r w:rsidR="00B64F2A" w:rsidRPr="000E2FDB">
          <w:rPr>
            <w:rStyle w:val="a8"/>
            <w:b w:val="0"/>
            <w:color w:val="000000"/>
            <w:sz w:val="28"/>
            <w:szCs w:val="28"/>
          </w:rPr>
          <w:t>приложении 2</w:t>
        </w:r>
      </w:hyperlink>
      <w:r w:rsidR="00B64F2A" w:rsidRPr="009239E8">
        <w:rPr>
          <w:sz w:val="28"/>
          <w:szCs w:val="28"/>
        </w:rPr>
        <w:t xml:space="preserve"> к Программе.</w:t>
      </w:r>
    </w:p>
    <w:p w:rsidR="00C94915" w:rsidRDefault="006D19AB" w:rsidP="00B64F2A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600"/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</w:p>
    <w:p w:rsidR="0070195D" w:rsidRDefault="00C94915" w:rsidP="00B64F2A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D19AB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B64F2A" w:rsidRPr="009239E8" w:rsidRDefault="00B64F2A" w:rsidP="00B64F2A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r w:rsidRPr="009239E8">
        <w:rPr>
          <w:rFonts w:ascii="Times New Roman" w:hAnsi="Times New Roman"/>
          <w:color w:val="auto"/>
          <w:sz w:val="28"/>
          <w:szCs w:val="28"/>
        </w:rPr>
        <w:t>VI. Объем и источники финансирования Программы</w:t>
      </w:r>
    </w:p>
    <w:p w:rsidR="00B64F2A" w:rsidRPr="009239E8" w:rsidRDefault="006D19AB" w:rsidP="00B64F2A">
      <w:pPr>
        <w:jc w:val="both"/>
        <w:rPr>
          <w:sz w:val="28"/>
          <w:szCs w:val="28"/>
        </w:rPr>
      </w:pPr>
      <w:bookmarkStart w:id="7" w:name="sub_1001"/>
      <w:bookmarkEnd w:id="6"/>
      <w:r>
        <w:rPr>
          <w:sz w:val="28"/>
          <w:szCs w:val="28"/>
        </w:rPr>
        <w:t xml:space="preserve">   </w:t>
      </w:r>
      <w:r w:rsidR="00B64F2A" w:rsidRPr="009239E8">
        <w:rPr>
          <w:sz w:val="28"/>
          <w:szCs w:val="28"/>
        </w:rPr>
        <w:t xml:space="preserve">В рамках реализации мероприятий по переселению граждан из аварийного жилищного фонда в соответствии </w:t>
      </w:r>
      <w:r w:rsidR="00D75AF0">
        <w:rPr>
          <w:sz w:val="28"/>
          <w:szCs w:val="28"/>
        </w:rPr>
        <w:t>государственной про</w:t>
      </w:r>
      <w:r w:rsidR="00C94915">
        <w:rPr>
          <w:sz w:val="28"/>
          <w:szCs w:val="28"/>
        </w:rPr>
        <w:t>граммы</w:t>
      </w:r>
      <w:r w:rsidR="00B64F2A" w:rsidRPr="009239E8">
        <w:rPr>
          <w:sz w:val="28"/>
          <w:szCs w:val="28"/>
        </w:rPr>
        <w:t>,  Администрацией за счет средств областного бюджета на реализацию субсидий на софинансирование  предполагаются получение финансовых средств на реализацию мероприятий по переселению граждан из аварийного жилищного фонда:</w:t>
      </w:r>
    </w:p>
    <w:bookmarkEnd w:id="7"/>
    <w:p w:rsidR="00B64F2A" w:rsidRPr="00D75AF0" w:rsidRDefault="006D19AB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F2A" w:rsidRPr="003042FD">
        <w:rPr>
          <w:sz w:val="28"/>
          <w:szCs w:val="28"/>
        </w:rPr>
        <w:t>по этапу 201</w:t>
      </w:r>
      <w:r w:rsidR="005D0D9F" w:rsidRPr="003042FD">
        <w:rPr>
          <w:sz w:val="28"/>
          <w:szCs w:val="28"/>
        </w:rPr>
        <w:t>8</w:t>
      </w:r>
      <w:r w:rsidR="003042FD" w:rsidRPr="003042FD">
        <w:rPr>
          <w:sz w:val="28"/>
          <w:szCs w:val="28"/>
        </w:rPr>
        <w:t> года</w:t>
      </w:r>
      <w:r w:rsidR="00B64F2A" w:rsidRPr="00D75AF0">
        <w:rPr>
          <w:sz w:val="28"/>
          <w:szCs w:val="28"/>
        </w:rPr>
        <w:t xml:space="preserve"> </w:t>
      </w:r>
      <w:r w:rsidR="00193026">
        <w:rPr>
          <w:sz w:val="28"/>
          <w:szCs w:val="28"/>
        </w:rPr>
        <w:t>–</w:t>
      </w:r>
      <w:r w:rsidR="00B64F2A" w:rsidRPr="00D75AF0">
        <w:rPr>
          <w:sz w:val="28"/>
          <w:szCs w:val="28"/>
        </w:rPr>
        <w:t xml:space="preserve"> </w:t>
      </w:r>
      <w:r w:rsidR="00C0259D" w:rsidRPr="00904024">
        <w:rPr>
          <w:sz w:val="28"/>
          <w:szCs w:val="28"/>
        </w:rPr>
        <w:t>32395774,2</w:t>
      </w:r>
      <w:r w:rsidR="00B64F2A" w:rsidRPr="00D75AF0">
        <w:rPr>
          <w:sz w:val="28"/>
          <w:szCs w:val="28"/>
        </w:rPr>
        <w:t xml:space="preserve"> рублей, в том числе по источникам финансирования:</w:t>
      </w:r>
    </w:p>
    <w:p w:rsidR="00B64F2A" w:rsidRPr="003042FD" w:rsidRDefault="00B64F2A" w:rsidP="00B64F2A">
      <w:pPr>
        <w:jc w:val="both"/>
        <w:rPr>
          <w:sz w:val="28"/>
          <w:szCs w:val="28"/>
        </w:rPr>
      </w:pPr>
      <w:r w:rsidRPr="00D75AF0">
        <w:rPr>
          <w:sz w:val="28"/>
          <w:szCs w:val="28"/>
        </w:rPr>
        <w:t>средства областного бюджета</w:t>
      </w:r>
      <w:r w:rsidRPr="003042FD">
        <w:rPr>
          <w:sz w:val="28"/>
          <w:szCs w:val="28"/>
        </w:rPr>
        <w:t xml:space="preserve">  – </w:t>
      </w:r>
      <w:r w:rsidR="00C0259D" w:rsidRPr="00904024">
        <w:rPr>
          <w:sz w:val="28"/>
          <w:szCs w:val="28"/>
        </w:rPr>
        <w:t>30775900,0</w:t>
      </w:r>
      <w:r w:rsidRPr="003042FD">
        <w:rPr>
          <w:sz w:val="28"/>
          <w:szCs w:val="28"/>
        </w:rPr>
        <w:t xml:space="preserve"> рублей;</w:t>
      </w:r>
    </w:p>
    <w:p w:rsidR="00B64F2A" w:rsidRPr="009239E8" w:rsidRDefault="00B64F2A" w:rsidP="00B64F2A">
      <w:pPr>
        <w:jc w:val="both"/>
        <w:rPr>
          <w:sz w:val="28"/>
          <w:szCs w:val="28"/>
        </w:rPr>
      </w:pPr>
      <w:r w:rsidRPr="00D75AF0">
        <w:rPr>
          <w:sz w:val="28"/>
          <w:szCs w:val="28"/>
        </w:rPr>
        <w:t>средства бюджета р</w:t>
      </w:r>
      <w:r w:rsidR="009B1A47" w:rsidRPr="00D75AF0">
        <w:rPr>
          <w:sz w:val="28"/>
          <w:szCs w:val="28"/>
        </w:rPr>
        <w:t>.</w:t>
      </w:r>
      <w:r w:rsidRPr="00D75AF0">
        <w:rPr>
          <w:sz w:val="28"/>
          <w:szCs w:val="28"/>
        </w:rPr>
        <w:t>п</w:t>
      </w:r>
      <w:r w:rsidR="009B1A47" w:rsidRPr="00D75AF0">
        <w:rPr>
          <w:sz w:val="28"/>
          <w:szCs w:val="28"/>
        </w:rPr>
        <w:t>.</w:t>
      </w:r>
      <w:r w:rsidRPr="00D75AF0">
        <w:rPr>
          <w:sz w:val="28"/>
          <w:szCs w:val="28"/>
        </w:rPr>
        <w:t xml:space="preserve"> </w:t>
      </w:r>
      <w:r w:rsidR="006D19AB" w:rsidRPr="00D75AF0">
        <w:rPr>
          <w:sz w:val="28"/>
          <w:szCs w:val="28"/>
        </w:rPr>
        <w:t>Краснозерское</w:t>
      </w:r>
      <w:r w:rsidRPr="00D75AF0">
        <w:rPr>
          <w:sz w:val="28"/>
          <w:szCs w:val="28"/>
        </w:rPr>
        <w:t xml:space="preserve"> </w:t>
      </w:r>
      <w:r w:rsidRPr="003042FD">
        <w:rPr>
          <w:sz w:val="28"/>
          <w:szCs w:val="28"/>
        </w:rPr>
        <w:t xml:space="preserve">– </w:t>
      </w:r>
      <w:r w:rsidR="00C0259D" w:rsidRPr="00904024">
        <w:rPr>
          <w:sz w:val="28"/>
          <w:szCs w:val="28"/>
        </w:rPr>
        <w:t>1619874,2</w:t>
      </w:r>
      <w:r w:rsidRPr="003042FD">
        <w:rPr>
          <w:sz w:val="28"/>
          <w:szCs w:val="28"/>
        </w:rPr>
        <w:t xml:space="preserve"> рублей;</w:t>
      </w:r>
    </w:p>
    <w:p w:rsidR="00B64F2A" w:rsidRPr="009239E8" w:rsidRDefault="007F656E" w:rsidP="00B6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переселения граждан </w:t>
      </w:r>
      <w:r w:rsidR="00B64F2A" w:rsidRPr="00D75AF0">
        <w:rPr>
          <w:sz w:val="28"/>
          <w:szCs w:val="28"/>
        </w:rPr>
        <w:t xml:space="preserve"> </w:t>
      </w:r>
      <w:r w:rsidR="00B64F2A" w:rsidRPr="003042FD">
        <w:rPr>
          <w:sz w:val="28"/>
          <w:szCs w:val="28"/>
        </w:rPr>
        <w:t xml:space="preserve">(этап </w:t>
      </w:r>
      <w:r w:rsidR="005D0D9F" w:rsidRPr="003042FD">
        <w:rPr>
          <w:sz w:val="28"/>
          <w:szCs w:val="28"/>
        </w:rPr>
        <w:t>2018</w:t>
      </w:r>
      <w:r w:rsidR="003042FD">
        <w:rPr>
          <w:sz w:val="28"/>
          <w:szCs w:val="28"/>
        </w:rPr>
        <w:t xml:space="preserve"> </w:t>
      </w:r>
      <w:r w:rsidR="005D0D9F" w:rsidRPr="003042FD">
        <w:rPr>
          <w:sz w:val="28"/>
          <w:szCs w:val="28"/>
        </w:rPr>
        <w:t>г</w:t>
      </w:r>
      <w:r w:rsidR="003042FD">
        <w:rPr>
          <w:sz w:val="28"/>
          <w:szCs w:val="28"/>
        </w:rPr>
        <w:t>ода</w:t>
      </w:r>
      <w:r w:rsidR="00B64F2A" w:rsidRPr="003042FD">
        <w:rPr>
          <w:sz w:val="28"/>
          <w:szCs w:val="28"/>
        </w:rPr>
        <w:t>)</w:t>
      </w:r>
      <w:r w:rsidR="00B64F2A" w:rsidRPr="00C86899">
        <w:rPr>
          <w:sz w:val="28"/>
          <w:szCs w:val="28"/>
        </w:rPr>
        <w:t xml:space="preserve">  приведен</w:t>
      </w:r>
      <w:r>
        <w:rPr>
          <w:sz w:val="28"/>
          <w:szCs w:val="28"/>
        </w:rPr>
        <w:t>а</w:t>
      </w:r>
      <w:r w:rsidR="00B64F2A" w:rsidRPr="00C8689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приложении </w:t>
      </w:r>
      <w:hyperlink w:anchor="sub_900" w:history="1">
        <w:r>
          <w:rPr>
            <w:rStyle w:val="a8"/>
            <w:b w:val="0"/>
            <w:color w:val="000000"/>
            <w:sz w:val="28"/>
            <w:szCs w:val="28"/>
          </w:rPr>
          <w:t>1</w:t>
        </w:r>
      </w:hyperlink>
      <w:r w:rsidR="00B64F2A" w:rsidRPr="00C86899">
        <w:rPr>
          <w:color w:val="000000"/>
          <w:sz w:val="28"/>
          <w:szCs w:val="28"/>
        </w:rPr>
        <w:t xml:space="preserve"> </w:t>
      </w:r>
      <w:r w:rsidR="00B64F2A" w:rsidRPr="00C86899">
        <w:rPr>
          <w:sz w:val="28"/>
          <w:szCs w:val="28"/>
        </w:rPr>
        <w:t>к Программе</w:t>
      </w:r>
      <w:r w:rsidR="00B64F2A" w:rsidRPr="009239E8">
        <w:rPr>
          <w:sz w:val="28"/>
          <w:szCs w:val="28"/>
        </w:rPr>
        <w:t>.</w:t>
      </w:r>
      <w:r w:rsidR="00E7042F" w:rsidRPr="00E7042F">
        <w:rPr>
          <w:i/>
          <w:iCs/>
          <w:spacing w:val="-6"/>
          <w:sz w:val="20"/>
          <w:szCs w:val="20"/>
        </w:rPr>
        <w:t xml:space="preserve"> </w:t>
      </w:r>
      <w:r w:rsidR="00E7042F">
        <w:rPr>
          <w:i/>
          <w:iCs/>
          <w:spacing w:val="-6"/>
          <w:sz w:val="20"/>
          <w:szCs w:val="20"/>
        </w:rPr>
        <w:t>(в раздел 6</w:t>
      </w:r>
      <w:r w:rsidR="00E7042F" w:rsidRPr="009B4199">
        <w:rPr>
          <w:i/>
          <w:iCs/>
          <w:spacing w:val="-6"/>
          <w:sz w:val="20"/>
          <w:szCs w:val="20"/>
        </w:rPr>
        <w:t xml:space="preserve"> внесены изменения </w:t>
      </w:r>
      <w:r w:rsidR="00E7042F">
        <w:rPr>
          <w:i/>
          <w:iCs/>
          <w:spacing w:val="-6"/>
          <w:sz w:val="20"/>
          <w:szCs w:val="20"/>
        </w:rPr>
        <w:t>Постановлением администрации рабочего поселка Краснозерское Краснозерского района Новосибирской области от 24.01.2018 №11</w:t>
      </w:r>
      <w:r w:rsidR="00E7042F" w:rsidRPr="009B4199">
        <w:rPr>
          <w:i/>
          <w:iCs/>
          <w:spacing w:val="-6"/>
          <w:sz w:val="20"/>
          <w:szCs w:val="20"/>
        </w:rPr>
        <w:t>).</w:t>
      </w:r>
    </w:p>
    <w:p w:rsidR="00B64F2A" w:rsidRPr="009239E8" w:rsidRDefault="006D19AB" w:rsidP="003042FD">
      <w:pPr>
        <w:jc w:val="both"/>
        <w:rPr>
          <w:sz w:val="28"/>
          <w:szCs w:val="28"/>
        </w:rPr>
      </w:pPr>
      <w:bookmarkStart w:id="8" w:name="sub_1002"/>
      <w:r>
        <w:rPr>
          <w:sz w:val="28"/>
          <w:szCs w:val="28"/>
        </w:rPr>
        <w:t xml:space="preserve">     </w:t>
      </w:r>
      <w:r w:rsidR="00B64F2A" w:rsidRPr="009239E8">
        <w:rPr>
          <w:sz w:val="28"/>
          <w:szCs w:val="28"/>
        </w:rPr>
        <w:t xml:space="preserve"> </w:t>
      </w:r>
      <w:bookmarkEnd w:id="8"/>
    </w:p>
    <w:p w:rsidR="00B64F2A" w:rsidRPr="009239E8" w:rsidRDefault="00B64F2A" w:rsidP="00B64F2A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sub_700"/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Pr="009239E8">
        <w:rPr>
          <w:rFonts w:ascii="Times New Roman" w:hAnsi="Times New Roman"/>
          <w:color w:val="auto"/>
          <w:sz w:val="28"/>
          <w:szCs w:val="28"/>
        </w:rPr>
        <w:t>VII. Планируемые показатели выполнения Программы</w:t>
      </w:r>
    </w:p>
    <w:bookmarkEnd w:id="9"/>
    <w:p w:rsidR="00B64F2A" w:rsidRPr="009239E8" w:rsidRDefault="006D19AB" w:rsidP="006D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4F2A" w:rsidRPr="009239E8">
        <w:rPr>
          <w:sz w:val="28"/>
          <w:szCs w:val="28"/>
        </w:rPr>
        <w:t>Критериями эффективности реализации Программы являются:</w:t>
      </w:r>
    </w:p>
    <w:p w:rsidR="00B64F2A" w:rsidRPr="009239E8" w:rsidRDefault="006D19AB" w:rsidP="006D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количество граждан, семей, переселенных из аварийного жилищного фонда;</w:t>
      </w:r>
    </w:p>
    <w:p w:rsidR="00B64F2A" w:rsidRPr="009239E8" w:rsidRDefault="006D19AB" w:rsidP="006D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размер привлекаемых ресурсов для переселения граждан из аварийного жилищного фонда;</w:t>
      </w:r>
    </w:p>
    <w:p w:rsidR="00B64F2A" w:rsidRPr="009239E8" w:rsidRDefault="006D19AB" w:rsidP="006D1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4F2A" w:rsidRPr="009239E8">
        <w:rPr>
          <w:sz w:val="28"/>
          <w:szCs w:val="28"/>
        </w:rPr>
        <w:t>снижение удельного веса числа граждан, проживающих в аварийном жилищном фонде.</w:t>
      </w:r>
    </w:p>
    <w:p w:rsidR="00B64F2A" w:rsidRPr="009239E8" w:rsidRDefault="006D19AB" w:rsidP="006D19AB">
      <w:pPr>
        <w:jc w:val="both"/>
        <w:rPr>
          <w:sz w:val="28"/>
          <w:szCs w:val="28"/>
        </w:rPr>
      </w:pPr>
      <w:bookmarkStart w:id="10" w:name="sub_1004"/>
      <w:r>
        <w:rPr>
          <w:sz w:val="28"/>
          <w:szCs w:val="28"/>
        </w:rPr>
        <w:t xml:space="preserve">  </w:t>
      </w:r>
      <w:r w:rsidR="00B64F2A" w:rsidRPr="009239E8">
        <w:rPr>
          <w:sz w:val="28"/>
          <w:szCs w:val="28"/>
        </w:rPr>
        <w:t>Ожидаемые результаты реализации Программы:</w:t>
      </w:r>
    </w:p>
    <w:bookmarkEnd w:id="10"/>
    <w:p w:rsidR="00B64F2A" w:rsidRPr="009239E8" w:rsidRDefault="00B64F2A" w:rsidP="006D19AB">
      <w:pPr>
        <w:jc w:val="both"/>
        <w:rPr>
          <w:sz w:val="28"/>
          <w:szCs w:val="28"/>
        </w:rPr>
      </w:pPr>
      <w:r w:rsidRPr="009239E8">
        <w:rPr>
          <w:sz w:val="28"/>
          <w:szCs w:val="28"/>
        </w:rPr>
        <w:t xml:space="preserve">переселение </w:t>
      </w:r>
      <w:r w:rsidR="00B15251">
        <w:rPr>
          <w:sz w:val="28"/>
          <w:szCs w:val="28"/>
        </w:rPr>
        <w:t>40</w:t>
      </w:r>
      <w:r w:rsidRPr="009239E8">
        <w:rPr>
          <w:sz w:val="28"/>
          <w:szCs w:val="28"/>
        </w:rPr>
        <w:t xml:space="preserve"> человек, проживающих в аварийном жилищном фонде;</w:t>
      </w:r>
    </w:p>
    <w:p w:rsidR="00B64F2A" w:rsidRPr="009239E8" w:rsidRDefault="00B64F2A" w:rsidP="006D19AB">
      <w:pPr>
        <w:jc w:val="both"/>
        <w:rPr>
          <w:sz w:val="28"/>
          <w:szCs w:val="28"/>
        </w:rPr>
      </w:pPr>
      <w:r w:rsidRPr="009239E8">
        <w:rPr>
          <w:sz w:val="28"/>
          <w:szCs w:val="28"/>
        </w:rPr>
        <w:t xml:space="preserve">ликвидация (снос) аварийного жилищного фонда общей площадью </w:t>
      </w:r>
      <w:r w:rsidR="00061730">
        <w:rPr>
          <w:sz w:val="28"/>
          <w:szCs w:val="28"/>
        </w:rPr>
        <w:t>82</w:t>
      </w:r>
      <w:r w:rsidR="006D19AB">
        <w:rPr>
          <w:sz w:val="28"/>
          <w:szCs w:val="28"/>
        </w:rPr>
        <w:t>8,2</w:t>
      </w:r>
      <w:r w:rsidRPr="009239E8">
        <w:rPr>
          <w:sz w:val="28"/>
          <w:szCs w:val="28"/>
        </w:rPr>
        <w:t> кв. м.</w:t>
      </w:r>
    </w:p>
    <w:p w:rsidR="00B64F2A" w:rsidRPr="00393997" w:rsidRDefault="00B64F2A" w:rsidP="006D19AB">
      <w:pPr>
        <w:jc w:val="both"/>
        <w:rPr>
          <w:sz w:val="28"/>
          <w:szCs w:val="28"/>
        </w:rPr>
      </w:pPr>
      <w:r w:rsidRPr="009239E8">
        <w:rPr>
          <w:sz w:val="28"/>
          <w:szCs w:val="28"/>
        </w:rPr>
        <w:t xml:space="preserve">Планируемые показатели выполнения Программы приведены в </w:t>
      </w:r>
      <w:r w:rsidRPr="00661C22">
        <w:rPr>
          <w:sz w:val="28"/>
          <w:szCs w:val="28"/>
        </w:rPr>
        <w:t xml:space="preserve">приложении </w:t>
      </w:r>
      <w:hyperlink w:anchor="sub_900" w:history="1">
        <w:r w:rsidRPr="00661C22">
          <w:rPr>
            <w:rStyle w:val="a8"/>
            <w:b w:val="0"/>
            <w:color w:val="000000"/>
            <w:sz w:val="28"/>
            <w:szCs w:val="28"/>
          </w:rPr>
          <w:t>3</w:t>
        </w:r>
      </w:hyperlink>
      <w:r w:rsidRPr="00134A71">
        <w:rPr>
          <w:sz w:val="28"/>
          <w:szCs w:val="28"/>
        </w:rPr>
        <w:t xml:space="preserve"> к</w:t>
      </w:r>
      <w:r w:rsidRPr="00393997">
        <w:rPr>
          <w:sz w:val="28"/>
          <w:szCs w:val="28"/>
        </w:rPr>
        <w:t xml:space="preserve"> Программе.</w:t>
      </w:r>
    </w:p>
    <w:p w:rsidR="003042FD" w:rsidRDefault="009B1A47" w:rsidP="00B64F2A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sub_800"/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</w:p>
    <w:p w:rsidR="00B64F2A" w:rsidRPr="009239E8" w:rsidRDefault="00B64F2A" w:rsidP="00B64F2A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r w:rsidRPr="009239E8">
        <w:rPr>
          <w:rFonts w:ascii="Times New Roman" w:hAnsi="Times New Roman"/>
          <w:color w:val="auto"/>
          <w:sz w:val="28"/>
          <w:szCs w:val="28"/>
        </w:rPr>
        <w:t>VIII. Система управления реализацией Программы</w:t>
      </w:r>
    </w:p>
    <w:bookmarkEnd w:id="11"/>
    <w:p w:rsidR="00F44245" w:rsidRPr="001B6AFC" w:rsidRDefault="00B64F2A" w:rsidP="00B64F2A">
      <w:pPr>
        <w:jc w:val="both"/>
        <w:rPr>
          <w:sz w:val="28"/>
          <w:szCs w:val="28"/>
        </w:rPr>
      </w:pPr>
      <w:r w:rsidRPr="001B6AFC">
        <w:rPr>
          <w:sz w:val="28"/>
          <w:szCs w:val="28"/>
        </w:rPr>
        <w:t>Общее руководство и контроль за реализацией Программы осуществляет заказчик Программы - Администрация.</w:t>
      </w:r>
    </w:p>
    <w:p w:rsidR="00C65E94" w:rsidRPr="000477A3" w:rsidRDefault="00C65E94" w:rsidP="00F44245">
      <w:pPr>
        <w:rPr>
          <w:sz w:val="28"/>
          <w:szCs w:val="28"/>
        </w:rPr>
      </w:pPr>
    </w:p>
    <w:p w:rsidR="008531D7" w:rsidRDefault="008531D7" w:rsidP="00147432">
      <w:pPr>
        <w:outlineLvl w:val="0"/>
        <w:sectPr w:rsidR="008531D7">
          <w:pgSz w:w="11906" w:h="16838" w:code="9"/>
          <w:pgMar w:top="1134" w:right="850" w:bottom="1134" w:left="1701" w:header="720" w:footer="720" w:gutter="0"/>
          <w:cols w:space="720"/>
        </w:sectPr>
      </w:pPr>
    </w:p>
    <w:tbl>
      <w:tblPr>
        <w:tblW w:w="14884" w:type="dxa"/>
        <w:tblInd w:w="-34" w:type="dxa"/>
        <w:tblLayout w:type="fixed"/>
        <w:tblLook w:val="00A0"/>
      </w:tblPr>
      <w:tblGrid>
        <w:gridCol w:w="30"/>
        <w:gridCol w:w="441"/>
        <w:gridCol w:w="1794"/>
        <w:gridCol w:w="567"/>
        <w:gridCol w:w="709"/>
        <w:gridCol w:w="709"/>
        <w:gridCol w:w="709"/>
        <w:gridCol w:w="426"/>
        <w:gridCol w:w="567"/>
        <w:gridCol w:w="709"/>
        <w:gridCol w:w="425"/>
        <w:gridCol w:w="425"/>
        <w:gridCol w:w="567"/>
        <w:gridCol w:w="709"/>
        <w:gridCol w:w="709"/>
        <w:gridCol w:w="710"/>
        <w:gridCol w:w="1135"/>
        <w:gridCol w:w="850"/>
        <w:gridCol w:w="1134"/>
        <w:gridCol w:w="992"/>
        <w:gridCol w:w="567"/>
      </w:tblGrid>
      <w:tr w:rsidR="00217CC1" w:rsidRPr="008531D7" w:rsidTr="00292064">
        <w:trPr>
          <w:gridBefore w:val="1"/>
          <w:wBefore w:w="30" w:type="dxa"/>
          <w:trHeight w:val="255"/>
        </w:trPr>
        <w:tc>
          <w:tcPr>
            <w:tcW w:w="148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CC1" w:rsidRPr="001B6AFC" w:rsidRDefault="00217CC1" w:rsidP="00217CC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65AB5">
              <w:rPr>
                <w:bCs/>
                <w:color w:val="000000"/>
                <w:sz w:val="20"/>
                <w:szCs w:val="20"/>
              </w:rPr>
              <w:lastRenderedPageBreak/>
              <w:t>Приложение 1</w:t>
            </w:r>
            <w:r w:rsidRPr="001B6AF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217CC1" w:rsidRDefault="00217CC1" w:rsidP="00217C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муниципальной программе</w:t>
            </w:r>
            <w:r w:rsidRPr="00100DA0">
              <w:rPr>
                <w:sz w:val="20"/>
                <w:szCs w:val="20"/>
              </w:rPr>
              <w:t xml:space="preserve"> </w:t>
            </w:r>
            <w:r w:rsidRPr="00100DA0">
              <w:rPr>
                <w:sz w:val="20"/>
                <w:szCs w:val="20"/>
              </w:rPr>
              <w:br/>
              <w:t xml:space="preserve">"Переселение граждан из аварийного жилищного фонда </w:t>
            </w:r>
          </w:p>
          <w:p w:rsidR="00217CC1" w:rsidRDefault="00217CC1" w:rsidP="00217CC1">
            <w:pPr>
              <w:jc w:val="right"/>
              <w:rPr>
                <w:sz w:val="20"/>
                <w:szCs w:val="20"/>
              </w:rPr>
            </w:pPr>
            <w:r w:rsidRPr="00100DA0">
              <w:rPr>
                <w:sz w:val="20"/>
                <w:szCs w:val="20"/>
              </w:rPr>
              <w:t>рабочего поселка Краснозерское</w:t>
            </w:r>
          </w:p>
          <w:p w:rsidR="00217CC1" w:rsidRPr="00100DA0" w:rsidRDefault="00217CC1" w:rsidP="00217CC1">
            <w:pPr>
              <w:jc w:val="right"/>
              <w:rPr>
                <w:color w:val="000000"/>
                <w:sz w:val="20"/>
                <w:szCs w:val="20"/>
              </w:rPr>
            </w:pPr>
            <w:r w:rsidRPr="00100DA0">
              <w:rPr>
                <w:sz w:val="20"/>
                <w:szCs w:val="20"/>
              </w:rPr>
              <w:t xml:space="preserve"> Краснозерского района Новосибирской области на 2018 год"</w:t>
            </w:r>
          </w:p>
          <w:p w:rsidR="00217CC1" w:rsidRPr="00C552F8" w:rsidRDefault="009471C5" w:rsidP="00292064">
            <w:pPr>
              <w:tabs>
                <w:tab w:val="left" w:pos="11385"/>
              </w:tabs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pacing w:val="-6"/>
                <w:sz w:val="20"/>
                <w:szCs w:val="20"/>
              </w:rPr>
              <w:t>(</w:t>
            </w:r>
            <w:r w:rsidRPr="009B4199">
              <w:rPr>
                <w:i/>
                <w:iCs/>
                <w:spacing w:val="-6"/>
                <w:sz w:val="20"/>
                <w:szCs w:val="20"/>
              </w:rPr>
              <w:t xml:space="preserve">внесены изменения </w:t>
            </w:r>
            <w:r>
              <w:rPr>
                <w:i/>
                <w:iCs/>
                <w:spacing w:val="-6"/>
                <w:sz w:val="20"/>
                <w:szCs w:val="20"/>
              </w:rPr>
              <w:t>Постановлением администрации рабочего поселка Краснозерское Краснозерского района Новосибирской области от 24.01.2018 №11</w:t>
            </w:r>
            <w:r w:rsidRPr="009B4199">
              <w:rPr>
                <w:i/>
                <w:iCs/>
                <w:spacing w:val="-6"/>
                <w:sz w:val="20"/>
                <w:szCs w:val="20"/>
              </w:rPr>
              <w:t>).</w:t>
            </w:r>
          </w:p>
          <w:p w:rsidR="00217CC1" w:rsidRDefault="00217CC1" w:rsidP="00292064">
            <w:pPr>
              <w:jc w:val="center"/>
              <w:rPr>
                <w:b/>
                <w:bCs/>
                <w:color w:val="000000"/>
              </w:rPr>
            </w:pPr>
          </w:p>
          <w:p w:rsidR="00217CC1" w:rsidRDefault="00217CC1" w:rsidP="00292064">
            <w:pPr>
              <w:jc w:val="center"/>
              <w:rPr>
                <w:b/>
                <w:bCs/>
                <w:color w:val="000000"/>
              </w:rPr>
            </w:pPr>
          </w:p>
          <w:p w:rsidR="00217CC1" w:rsidRDefault="00217CC1" w:rsidP="00292064">
            <w:pPr>
              <w:jc w:val="center"/>
              <w:rPr>
                <w:b/>
                <w:bCs/>
                <w:color w:val="000000"/>
              </w:rPr>
            </w:pPr>
            <w:r w:rsidRPr="008531D7">
              <w:rPr>
                <w:b/>
                <w:bCs/>
                <w:color w:val="000000"/>
              </w:rPr>
              <w:t>Перечень аварийных многоквартирных домов</w:t>
            </w:r>
          </w:p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CC1" w:rsidRPr="008531D7" w:rsidTr="00292064">
        <w:trPr>
          <w:gridBefore w:val="1"/>
          <w:wBefore w:w="30" w:type="dxa"/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Документ, подтверждающий признание МКД аварийным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531D7">
              <w:rPr>
                <w:bCs/>
                <w:color w:val="000000"/>
                <w:sz w:val="20"/>
                <w:szCs w:val="20"/>
              </w:rPr>
              <w:t xml:space="preserve">Планируемая дата сноса </w:t>
            </w:r>
            <w:r w:rsidRPr="008531D7">
              <w:rPr>
                <w:sz w:val="20"/>
                <w:szCs w:val="20"/>
              </w:rPr>
              <w:t>или реконструкции</w:t>
            </w:r>
            <w:r w:rsidRPr="008531D7">
              <w:rPr>
                <w:bCs/>
                <w:color w:val="000000"/>
                <w:sz w:val="20"/>
                <w:szCs w:val="20"/>
              </w:rPr>
              <w:t xml:space="preserve"> МКД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Число жителей планируемых к переселению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Общая площадь жилых помещений МКД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217CC1" w:rsidRPr="008531D7" w:rsidTr="00292064">
        <w:trPr>
          <w:gridBefore w:val="1"/>
          <w:wBefore w:w="30" w:type="dxa"/>
          <w:trHeight w:val="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CC1" w:rsidRPr="008531D7" w:rsidTr="00292064">
        <w:trPr>
          <w:gridBefore w:val="1"/>
          <w:wBefore w:w="30" w:type="dxa"/>
          <w:trHeight w:val="15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31D7">
              <w:rPr>
                <w:bCs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CC1" w:rsidRPr="008531D7" w:rsidTr="00292064">
        <w:trPr>
          <w:gridBefore w:val="1"/>
          <w:wBefore w:w="30" w:type="dxa"/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C1" w:rsidRPr="008531D7" w:rsidRDefault="00217CC1" w:rsidP="002920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217CC1" w:rsidRPr="008531D7" w:rsidTr="00292064">
        <w:trPr>
          <w:trHeight w:val="255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31D7">
              <w:rPr>
                <w:b/>
                <w:bCs/>
                <w:color w:val="000000"/>
                <w:sz w:val="16"/>
                <w:szCs w:val="16"/>
              </w:rPr>
              <w:t xml:space="preserve">Итого по р.п.Краснозерское </w:t>
            </w:r>
            <w:r w:rsidRPr="0004075B">
              <w:rPr>
                <w:b/>
                <w:bCs/>
                <w:color w:val="000000"/>
                <w:sz w:val="16"/>
                <w:szCs w:val="1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4075B">
                <w:rPr>
                  <w:b/>
                  <w:bCs/>
                  <w:color w:val="000000"/>
                  <w:sz w:val="16"/>
                  <w:szCs w:val="16"/>
                </w:rPr>
                <w:t>2018 г</w:t>
              </w:r>
            </w:smartTag>
            <w:r w:rsidRPr="0004075B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sz w:val="16"/>
                <w:szCs w:val="16"/>
              </w:rPr>
            </w:pPr>
            <w:r w:rsidRPr="008531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C7E8F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32395774,20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30775900,00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1619874,20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7CC1" w:rsidRPr="008531D7" w:rsidTr="00292064">
        <w:trPr>
          <w:trHeight w:val="255"/>
        </w:trPr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Полевая,9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</w:t>
            </w:r>
            <w:r w:rsidRPr="00A52E5A">
              <w:rPr>
                <w:color w:val="000000"/>
                <w:sz w:val="16"/>
                <w:szCs w:val="16"/>
              </w:rPr>
              <w:t>.</w:t>
            </w:r>
          </w:p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01.05.  2018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3514820,3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3338993,8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180E8F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175826,5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7CC1" w:rsidRPr="008531D7" w:rsidTr="00292064">
        <w:trPr>
          <w:trHeight w:val="255"/>
        </w:trPr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Полевая,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</w:t>
            </w:r>
            <w:r w:rsidRPr="00A52E5A">
              <w:rPr>
                <w:color w:val="000000"/>
                <w:sz w:val="16"/>
                <w:szCs w:val="16"/>
              </w:rPr>
              <w:t>.</w:t>
            </w:r>
          </w:p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01.05.  2018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4390593,1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4171063,5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219529,6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7CC1" w:rsidRPr="008531D7" w:rsidTr="00292064">
        <w:trPr>
          <w:trHeight w:val="255"/>
        </w:trPr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Полевая,14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</w:t>
            </w:r>
            <w:r w:rsidRPr="00A52E5A">
              <w:rPr>
                <w:color w:val="000000"/>
                <w:sz w:val="16"/>
                <w:szCs w:val="16"/>
              </w:rPr>
              <w:t>.</w:t>
            </w:r>
          </w:p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01.05.  2018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C7E8F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9C7E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5907556,7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5612178,8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295377,9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7CC1" w:rsidRPr="008531D7" w:rsidTr="00292064">
        <w:trPr>
          <w:trHeight w:val="255"/>
        </w:trPr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Аэродромная,12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A52E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31.12</w:t>
            </w:r>
            <w:r w:rsidRPr="00A52E5A">
              <w:rPr>
                <w:color w:val="000000"/>
                <w:sz w:val="16"/>
                <w:szCs w:val="16"/>
              </w:rPr>
              <w:t>.</w:t>
            </w:r>
          </w:p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01.05.  2018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C7E8F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9C7E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4558710,2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4330774,7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227935,5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7CC1" w:rsidRPr="008531D7" w:rsidTr="00292064">
        <w:trPr>
          <w:trHeight w:val="255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Промышленная,30а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26.08. 2015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A52E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31.12</w:t>
            </w:r>
            <w:r w:rsidRPr="00A52E5A">
              <w:rPr>
                <w:color w:val="000000"/>
                <w:sz w:val="16"/>
                <w:szCs w:val="16"/>
              </w:rPr>
              <w:t>.</w:t>
            </w:r>
          </w:p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01.05.  2018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C7E8F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9C7E8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10368524,4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9850098,2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518426,2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8531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217CC1" w:rsidRPr="008531D7" w:rsidTr="00292064">
        <w:trPr>
          <w:trHeight w:val="255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Полевая,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Default="00217CC1" w:rsidP="0029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22.10. 2015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</w:t>
            </w:r>
            <w:r w:rsidRPr="00A52E5A">
              <w:rPr>
                <w:color w:val="000000"/>
                <w:sz w:val="16"/>
                <w:szCs w:val="16"/>
              </w:rPr>
              <w:t>.</w:t>
            </w:r>
          </w:p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Pr="00A52E5A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01.05.</w:t>
            </w:r>
            <w:r w:rsidRPr="00A52E5A">
              <w:rPr>
                <w:color w:val="000000"/>
                <w:sz w:val="16"/>
                <w:szCs w:val="16"/>
              </w:rPr>
              <w:t xml:space="preserve"> 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9C7E8F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9C7E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C1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3655569,5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3472791,0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257055" w:rsidRDefault="00217CC1" w:rsidP="002920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182778,5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7CC1" w:rsidRPr="008531D7" w:rsidRDefault="00217CC1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217CC1" w:rsidRDefault="00217CC1" w:rsidP="000E54B7">
      <w:pPr>
        <w:jc w:val="right"/>
        <w:rPr>
          <w:bCs/>
          <w:color w:val="000000"/>
          <w:sz w:val="20"/>
          <w:szCs w:val="20"/>
        </w:rPr>
      </w:pPr>
    </w:p>
    <w:p w:rsidR="00217CC1" w:rsidRDefault="00217CC1" w:rsidP="000E54B7">
      <w:pPr>
        <w:jc w:val="right"/>
        <w:rPr>
          <w:bCs/>
          <w:color w:val="000000"/>
          <w:sz w:val="20"/>
          <w:szCs w:val="20"/>
        </w:rPr>
      </w:pPr>
    </w:p>
    <w:p w:rsidR="00217CC1" w:rsidRDefault="00217CC1" w:rsidP="000E54B7">
      <w:pPr>
        <w:jc w:val="right"/>
        <w:rPr>
          <w:bCs/>
          <w:color w:val="000000"/>
          <w:sz w:val="20"/>
          <w:szCs w:val="20"/>
        </w:rPr>
      </w:pPr>
    </w:p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257055" w:rsidRDefault="00257055" w:rsidP="000E54B7">
      <w:pPr>
        <w:jc w:val="right"/>
        <w:rPr>
          <w:bCs/>
          <w:color w:val="000000"/>
          <w:sz w:val="20"/>
          <w:szCs w:val="20"/>
        </w:rPr>
      </w:pPr>
    </w:p>
    <w:p w:rsidR="000E54B7" w:rsidRPr="001B6AFC" w:rsidRDefault="000E54B7" w:rsidP="000E54B7">
      <w:pPr>
        <w:jc w:val="right"/>
        <w:rPr>
          <w:bCs/>
          <w:color w:val="000000"/>
          <w:sz w:val="20"/>
          <w:szCs w:val="20"/>
        </w:rPr>
      </w:pPr>
      <w:r w:rsidRPr="00C65AB5">
        <w:rPr>
          <w:bCs/>
          <w:color w:val="000000"/>
          <w:sz w:val="20"/>
          <w:szCs w:val="20"/>
        </w:rPr>
        <w:lastRenderedPageBreak/>
        <w:t xml:space="preserve">Приложение </w:t>
      </w:r>
      <w:r w:rsidR="006E3825" w:rsidRPr="00C65AB5">
        <w:rPr>
          <w:bCs/>
          <w:color w:val="000000"/>
          <w:sz w:val="20"/>
          <w:szCs w:val="20"/>
        </w:rPr>
        <w:t>2</w:t>
      </w:r>
      <w:r w:rsidRPr="001B6AFC">
        <w:rPr>
          <w:bCs/>
          <w:color w:val="000000"/>
          <w:sz w:val="20"/>
          <w:szCs w:val="20"/>
        </w:rPr>
        <w:t xml:space="preserve"> </w:t>
      </w:r>
    </w:p>
    <w:p w:rsidR="00C65AB5" w:rsidRDefault="00C65AB5" w:rsidP="00C65AB5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  <w:r w:rsidRPr="00100DA0">
        <w:rPr>
          <w:sz w:val="20"/>
          <w:szCs w:val="20"/>
        </w:rPr>
        <w:t xml:space="preserve"> </w:t>
      </w:r>
      <w:r w:rsidRPr="00100DA0">
        <w:rPr>
          <w:sz w:val="20"/>
          <w:szCs w:val="20"/>
        </w:rPr>
        <w:br/>
        <w:t xml:space="preserve">"Переселение граждан из аварийного жилищного фонда </w:t>
      </w:r>
    </w:p>
    <w:p w:rsidR="00C65AB5" w:rsidRDefault="00C65AB5" w:rsidP="00C65AB5">
      <w:pPr>
        <w:jc w:val="right"/>
        <w:rPr>
          <w:sz w:val="20"/>
          <w:szCs w:val="20"/>
        </w:rPr>
      </w:pPr>
      <w:r w:rsidRPr="00100DA0">
        <w:rPr>
          <w:sz w:val="20"/>
          <w:szCs w:val="20"/>
        </w:rPr>
        <w:t>рабочего поселка Краснозерское</w:t>
      </w:r>
    </w:p>
    <w:p w:rsidR="00C65AB5" w:rsidRPr="00100DA0" w:rsidRDefault="00C65AB5" w:rsidP="00C65AB5">
      <w:pPr>
        <w:jc w:val="right"/>
        <w:rPr>
          <w:color w:val="000000"/>
          <w:sz w:val="20"/>
          <w:szCs w:val="20"/>
        </w:rPr>
      </w:pPr>
      <w:r w:rsidRPr="00100DA0">
        <w:rPr>
          <w:sz w:val="20"/>
          <w:szCs w:val="20"/>
        </w:rPr>
        <w:t xml:space="preserve"> Краснозерского района Новосибирской области на 2018 год"</w:t>
      </w:r>
    </w:p>
    <w:p w:rsidR="000E54B7" w:rsidRPr="001B6AFC" w:rsidRDefault="009471C5" w:rsidP="009471C5">
      <w:pPr>
        <w:jc w:val="right"/>
        <w:rPr>
          <w:sz w:val="20"/>
          <w:szCs w:val="20"/>
        </w:rPr>
      </w:pPr>
      <w:r>
        <w:rPr>
          <w:i/>
          <w:iCs/>
          <w:spacing w:val="-6"/>
          <w:sz w:val="20"/>
          <w:szCs w:val="20"/>
        </w:rPr>
        <w:t>(</w:t>
      </w:r>
      <w:r w:rsidRPr="009B4199">
        <w:rPr>
          <w:i/>
          <w:iCs/>
          <w:spacing w:val="-6"/>
          <w:sz w:val="20"/>
          <w:szCs w:val="20"/>
        </w:rPr>
        <w:t xml:space="preserve"> внесены изменения </w:t>
      </w:r>
      <w:r>
        <w:rPr>
          <w:i/>
          <w:iCs/>
          <w:spacing w:val="-6"/>
          <w:sz w:val="20"/>
          <w:szCs w:val="20"/>
        </w:rPr>
        <w:t>Постановлением администрации рабочего поселка Краснозерское Краснозерского района Новосибирской области от 24.01.2018 №11</w:t>
      </w:r>
      <w:r w:rsidRPr="009B4199">
        <w:rPr>
          <w:i/>
          <w:iCs/>
          <w:spacing w:val="-6"/>
          <w:sz w:val="20"/>
          <w:szCs w:val="20"/>
        </w:rPr>
        <w:t>).</w:t>
      </w:r>
    </w:p>
    <w:p w:rsidR="000E54B7" w:rsidRDefault="000E54B7" w:rsidP="00F44245"/>
    <w:p w:rsidR="0036608B" w:rsidRDefault="0036608B" w:rsidP="0036608B"/>
    <w:tbl>
      <w:tblPr>
        <w:tblW w:w="15041" w:type="dxa"/>
        <w:tblInd w:w="93" w:type="dxa"/>
        <w:tblLayout w:type="fixed"/>
        <w:tblLook w:val="00A0"/>
      </w:tblPr>
      <w:tblGrid>
        <w:gridCol w:w="582"/>
        <w:gridCol w:w="1701"/>
        <w:gridCol w:w="960"/>
        <w:gridCol w:w="741"/>
        <w:gridCol w:w="709"/>
        <w:gridCol w:w="567"/>
        <w:gridCol w:w="567"/>
        <w:gridCol w:w="851"/>
        <w:gridCol w:w="1060"/>
        <w:gridCol w:w="960"/>
        <w:gridCol w:w="531"/>
        <w:gridCol w:w="567"/>
        <w:gridCol w:w="567"/>
        <w:gridCol w:w="567"/>
        <w:gridCol w:w="567"/>
        <w:gridCol w:w="567"/>
        <w:gridCol w:w="1060"/>
        <w:gridCol w:w="499"/>
        <w:gridCol w:w="851"/>
        <w:gridCol w:w="567"/>
      </w:tblGrid>
      <w:tr w:rsidR="000868F9" w:rsidRPr="000E54B7" w:rsidTr="00292064">
        <w:trPr>
          <w:trHeight w:val="255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Default="000868F9" w:rsidP="00292064">
            <w:pPr>
              <w:jc w:val="center"/>
              <w:rPr>
                <w:b/>
                <w:bCs/>
                <w:color w:val="000000"/>
              </w:rPr>
            </w:pPr>
          </w:p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</w:rPr>
            </w:pPr>
            <w:r w:rsidRPr="000E54B7">
              <w:rPr>
                <w:b/>
                <w:bCs/>
                <w:color w:val="000000"/>
              </w:rPr>
              <w:t>Реестр аварийных многоквартирных домов по способам переселения</w:t>
            </w:r>
          </w:p>
        </w:tc>
      </w:tr>
      <w:tr w:rsidR="000868F9" w:rsidRPr="000E54B7" w:rsidTr="00292064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8F9" w:rsidRPr="000E54B7" w:rsidTr="00292064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Расселяемая площадь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строительство МКД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 всего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дополнительные источники</w:t>
            </w:r>
          </w:p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Нормативная стоимость 1 кв.м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¾ от нормативная стоимости1 кв.м</w:t>
            </w:r>
          </w:p>
        </w:tc>
      </w:tr>
      <w:tr w:rsidR="000868F9" w:rsidRPr="000E54B7" w:rsidTr="00292064">
        <w:trPr>
          <w:trHeight w:val="5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54B7">
              <w:rPr>
                <w:bCs/>
                <w:color w:val="000000"/>
                <w:sz w:val="18"/>
                <w:szCs w:val="18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удельная стоимость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E54B7">
                <w:rPr>
                  <w:bCs/>
                  <w:color w:val="000000"/>
                  <w:sz w:val="16"/>
                  <w:szCs w:val="16"/>
                </w:rPr>
                <w:t>1 кв. м</w:t>
              </w:r>
            </w:smartTag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удельная стоимость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E54B7">
                <w:rPr>
                  <w:bCs/>
                  <w:color w:val="000000"/>
                  <w:sz w:val="16"/>
                  <w:szCs w:val="16"/>
                </w:rPr>
                <w:t>1 кв. м</w:t>
              </w:r>
            </w:smartTag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удельная стоимость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E54B7">
                <w:rPr>
                  <w:bCs/>
                  <w:color w:val="000000"/>
                  <w:sz w:val="16"/>
                  <w:szCs w:val="16"/>
                </w:rPr>
                <w:t>1 кв. м</w:t>
              </w:r>
            </w:smartTag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 xml:space="preserve">удельная стоимость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E54B7">
                <w:rPr>
                  <w:bCs/>
                  <w:color w:val="000000"/>
                  <w:sz w:val="16"/>
                  <w:szCs w:val="16"/>
                </w:rPr>
                <w:t>1 кв. м</w:t>
              </w:r>
            </w:smartTag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8F9" w:rsidRPr="000E54B7" w:rsidTr="00292064">
        <w:trPr>
          <w:trHeight w:val="20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54B7">
              <w:rPr>
                <w:bCs/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8F9" w:rsidRPr="000E54B7" w:rsidRDefault="000868F9" w:rsidP="002920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8F9" w:rsidRPr="000E54B7" w:rsidTr="0029206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8F9" w:rsidRPr="000E54B7" w:rsidRDefault="000868F9" w:rsidP="0029206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54B7">
              <w:rPr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0868F9" w:rsidRPr="000E54B7" w:rsidTr="00292064">
        <w:trPr>
          <w:trHeight w:val="2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36608B" w:rsidRDefault="000868F9" w:rsidP="0029206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6608B">
              <w:rPr>
                <w:b/>
                <w:color w:val="000000"/>
                <w:sz w:val="16"/>
                <w:szCs w:val="16"/>
              </w:rPr>
              <w:t xml:space="preserve">Итого по р.п.Краснозерское </w:t>
            </w:r>
            <w:r w:rsidRPr="0004075B">
              <w:rPr>
                <w:b/>
                <w:color w:val="000000"/>
                <w:sz w:val="16"/>
                <w:szCs w:val="1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4075B">
                <w:rPr>
                  <w:b/>
                  <w:color w:val="000000"/>
                  <w:sz w:val="16"/>
                  <w:szCs w:val="16"/>
                </w:rPr>
                <w:t>2018 г</w:t>
              </w:r>
            </w:smartTag>
            <w:r w:rsidRPr="0004075B">
              <w:rPr>
                <w:b/>
                <w:color w:val="000000"/>
                <w:sz w:val="16"/>
                <w:szCs w:val="16"/>
              </w:rPr>
              <w:t>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32395774,20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32395774,20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E54B7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8F9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868F9" w:rsidRPr="000E54B7" w:rsidRDefault="000868F9" w:rsidP="002920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868F9" w:rsidRPr="000E54B7" w:rsidTr="0029206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Промышленная,30а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10368524,4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10368524,4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68F9" w:rsidRPr="000E54B7" w:rsidTr="0029206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Полевая,9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3514820,3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3514820,3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68F9" w:rsidRPr="000E54B7" w:rsidTr="0029206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both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Пол</w:t>
            </w:r>
            <w:r>
              <w:rPr>
                <w:color w:val="000000"/>
                <w:sz w:val="16"/>
                <w:szCs w:val="16"/>
              </w:rPr>
              <w:t>евая,12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4390593,1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4390593,1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68F9" w:rsidRPr="000E54B7" w:rsidTr="0029206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both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Пол</w:t>
            </w:r>
            <w:r>
              <w:rPr>
                <w:color w:val="000000"/>
                <w:sz w:val="16"/>
                <w:szCs w:val="16"/>
              </w:rPr>
              <w:t>евая,14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5907556,7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5907556,7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68F9" w:rsidRPr="000E54B7" w:rsidTr="0029206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Аэродромная,12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BF068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4558710,2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8531D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4558710,2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 w:rsidRPr="000E54B7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68F9" w:rsidRPr="000E54B7" w:rsidTr="0029206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Полевая, 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3655569,5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3655569,5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8F9" w:rsidRPr="000E54B7" w:rsidRDefault="000868F9" w:rsidP="00292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0868F9" w:rsidRDefault="000868F9" w:rsidP="000868F9"/>
    <w:p w:rsidR="009B1A47" w:rsidRDefault="009B1A47" w:rsidP="00F44245"/>
    <w:p w:rsidR="009B1A47" w:rsidRDefault="009B1A47" w:rsidP="00F44245"/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7A62A2" w:rsidRDefault="007A62A2" w:rsidP="006E3825">
      <w:pPr>
        <w:jc w:val="right"/>
        <w:rPr>
          <w:bCs/>
          <w:color w:val="000000"/>
          <w:sz w:val="20"/>
          <w:szCs w:val="20"/>
          <w:highlight w:val="yellow"/>
        </w:rPr>
      </w:pPr>
    </w:p>
    <w:p w:rsidR="006E3825" w:rsidRPr="001B6AFC" w:rsidRDefault="006E3825" w:rsidP="006E3825">
      <w:pPr>
        <w:jc w:val="right"/>
        <w:rPr>
          <w:bCs/>
          <w:color w:val="000000"/>
          <w:sz w:val="20"/>
          <w:szCs w:val="20"/>
        </w:rPr>
      </w:pPr>
      <w:r w:rsidRPr="00C65AB5">
        <w:rPr>
          <w:bCs/>
          <w:color w:val="000000"/>
          <w:sz w:val="20"/>
          <w:szCs w:val="20"/>
        </w:rPr>
        <w:lastRenderedPageBreak/>
        <w:t>Приложение 3</w:t>
      </w:r>
      <w:r w:rsidRPr="001B6AFC">
        <w:rPr>
          <w:bCs/>
          <w:color w:val="000000"/>
          <w:sz w:val="20"/>
          <w:szCs w:val="20"/>
        </w:rPr>
        <w:t xml:space="preserve"> </w:t>
      </w:r>
    </w:p>
    <w:p w:rsidR="00C65AB5" w:rsidRDefault="00C65AB5" w:rsidP="00C65AB5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  <w:r w:rsidRPr="00100DA0">
        <w:rPr>
          <w:sz w:val="20"/>
          <w:szCs w:val="20"/>
        </w:rPr>
        <w:t xml:space="preserve"> </w:t>
      </w:r>
      <w:r w:rsidRPr="00100DA0">
        <w:rPr>
          <w:sz w:val="20"/>
          <w:szCs w:val="20"/>
        </w:rPr>
        <w:br/>
        <w:t xml:space="preserve">"Переселение граждан из аварийного жилищного фонда </w:t>
      </w:r>
    </w:p>
    <w:p w:rsidR="00C65AB5" w:rsidRDefault="00C65AB5" w:rsidP="00C65AB5">
      <w:pPr>
        <w:jc w:val="right"/>
        <w:rPr>
          <w:sz w:val="20"/>
          <w:szCs w:val="20"/>
        </w:rPr>
      </w:pPr>
      <w:r w:rsidRPr="00100DA0">
        <w:rPr>
          <w:sz w:val="20"/>
          <w:szCs w:val="20"/>
        </w:rPr>
        <w:t>рабочего поселка Краснозерское</w:t>
      </w:r>
    </w:p>
    <w:p w:rsidR="00C65AB5" w:rsidRPr="00100DA0" w:rsidRDefault="00C65AB5" w:rsidP="00C65AB5">
      <w:pPr>
        <w:jc w:val="right"/>
        <w:rPr>
          <w:color w:val="000000"/>
          <w:sz w:val="20"/>
          <w:szCs w:val="20"/>
        </w:rPr>
      </w:pPr>
      <w:r w:rsidRPr="00100DA0">
        <w:rPr>
          <w:sz w:val="20"/>
          <w:szCs w:val="20"/>
        </w:rPr>
        <w:t xml:space="preserve"> Краснозерского района Новосибирской области на 2018 год"</w:t>
      </w:r>
    </w:p>
    <w:p w:rsidR="006E3825" w:rsidRDefault="006E3825" w:rsidP="00F44245"/>
    <w:p w:rsidR="0072169C" w:rsidRDefault="0072169C" w:rsidP="00F44245"/>
    <w:tbl>
      <w:tblPr>
        <w:tblW w:w="14616" w:type="dxa"/>
        <w:tblInd w:w="93" w:type="dxa"/>
        <w:tblLayout w:type="fixed"/>
        <w:tblLook w:val="00A0"/>
      </w:tblPr>
      <w:tblGrid>
        <w:gridCol w:w="724"/>
        <w:gridCol w:w="2455"/>
        <w:gridCol w:w="1231"/>
        <w:gridCol w:w="1275"/>
        <w:gridCol w:w="1276"/>
        <w:gridCol w:w="1134"/>
        <w:gridCol w:w="1276"/>
        <w:gridCol w:w="1276"/>
        <w:gridCol w:w="1275"/>
        <w:gridCol w:w="1418"/>
        <w:gridCol w:w="1276"/>
      </w:tblGrid>
      <w:tr w:rsidR="00184BC0" w:rsidRPr="00257055" w:rsidTr="00184BC0">
        <w:trPr>
          <w:trHeight w:val="315"/>
        </w:trPr>
        <w:tc>
          <w:tcPr>
            <w:tcW w:w="14616" w:type="dxa"/>
            <w:gridSpan w:val="11"/>
            <w:vAlign w:val="bottom"/>
          </w:tcPr>
          <w:p w:rsidR="00F92BC9" w:rsidRDefault="00F92BC9" w:rsidP="00072292">
            <w:pPr>
              <w:jc w:val="center"/>
              <w:rPr>
                <w:b/>
                <w:color w:val="000000"/>
              </w:rPr>
            </w:pPr>
          </w:p>
          <w:p w:rsidR="00184BC0" w:rsidRPr="00A423D2" w:rsidRDefault="00184BC0" w:rsidP="00072292">
            <w:pPr>
              <w:jc w:val="center"/>
              <w:rPr>
                <w:b/>
                <w:color w:val="000000"/>
              </w:rPr>
            </w:pPr>
            <w:r w:rsidRPr="00A423D2">
              <w:rPr>
                <w:b/>
                <w:color w:val="000000"/>
              </w:rPr>
              <w:t>Планируемые показатели выполнения адресной программы</w:t>
            </w:r>
          </w:p>
        </w:tc>
      </w:tr>
      <w:tr w:rsidR="00184BC0" w:rsidRPr="00257055" w:rsidTr="00184BC0">
        <w:trPr>
          <w:trHeight w:val="315"/>
        </w:trPr>
        <w:tc>
          <w:tcPr>
            <w:tcW w:w="14616" w:type="dxa"/>
            <w:gridSpan w:val="11"/>
            <w:vAlign w:val="bottom"/>
          </w:tcPr>
          <w:p w:rsidR="00184BC0" w:rsidRPr="00A423D2" w:rsidRDefault="00184BC0" w:rsidP="00072292">
            <w:pPr>
              <w:jc w:val="center"/>
              <w:rPr>
                <w:b/>
                <w:color w:val="000000"/>
              </w:rPr>
            </w:pPr>
            <w:r w:rsidRPr="00A423D2">
              <w:rPr>
                <w:b/>
                <w:color w:val="000000"/>
              </w:rPr>
              <w:t>по переселению граждан из аварийного жилищного фонда</w:t>
            </w:r>
          </w:p>
        </w:tc>
      </w:tr>
      <w:tr w:rsidR="00184BC0" w:rsidRPr="00257055" w:rsidTr="002F38D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BC0" w:rsidRPr="00A423D2" w:rsidRDefault="00184BC0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BC0" w:rsidRPr="00A423D2" w:rsidRDefault="00184BC0" w:rsidP="00072292">
            <w:pPr>
              <w:ind w:right="34"/>
              <w:jc w:val="center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BC0" w:rsidRPr="00A423D2" w:rsidRDefault="00184BC0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Расселенная площадь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BC0" w:rsidRPr="00A423D2" w:rsidRDefault="00184BC0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Количество расселенных помещений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BC0" w:rsidRPr="00A423D2" w:rsidRDefault="00184BC0" w:rsidP="000722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Количество переселенных жителей</w:t>
            </w:r>
          </w:p>
        </w:tc>
      </w:tr>
      <w:tr w:rsidR="002F38D7" w:rsidRPr="00257055" w:rsidTr="002F38D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D7" w:rsidRPr="00A423D2" w:rsidRDefault="002F38D7" w:rsidP="00072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D7" w:rsidRPr="00A423D2" w:rsidRDefault="002F38D7" w:rsidP="00072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2F38D7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16900">
                <w:rPr>
                  <w:color w:val="000000"/>
                  <w:sz w:val="16"/>
                  <w:szCs w:val="16"/>
                </w:rPr>
                <w:t>2017 г</w:t>
              </w:r>
            </w:smartTag>
            <w:r w:rsidRPr="00416900">
              <w:rPr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16900">
                <w:rPr>
                  <w:color w:val="000000"/>
                  <w:sz w:val="16"/>
                  <w:szCs w:val="16"/>
                </w:rPr>
                <w:t>2018 г</w:t>
              </w:r>
            </w:smartTag>
            <w:r w:rsidRPr="004169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16900">
                <w:rPr>
                  <w:color w:val="000000"/>
                  <w:sz w:val="16"/>
                  <w:szCs w:val="16"/>
                </w:rPr>
                <w:t>2017 г</w:t>
              </w:r>
            </w:smartTag>
            <w:r w:rsidRPr="004169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16900">
                <w:rPr>
                  <w:color w:val="000000"/>
                  <w:sz w:val="16"/>
                  <w:szCs w:val="16"/>
                </w:rPr>
                <w:t>2018 г</w:t>
              </w:r>
            </w:smartTag>
            <w:r w:rsidRPr="004169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2F38D7" w:rsidRPr="00257055" w:rsidTr="002F38D7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D7" w:rsidRPr="00A423D2" w:rsidRDefault="002F38D7" w:rsidP="00072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D7" w:rsidRPr="00A423D2" w:rsidRDefault="002F38D7" w:rsidP="00072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Pr="00416900"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чел.</w:t>
            </w:r>
          </w:p>
        </w:tc>
      </w:tr>
      <w:tr w:rsidR="002F38D7" w:rsidRPr="00257055" w:rsidTr="002F38D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A423D2" w:rsidRDefault="002F38D7" w:rsidP="00072292">
            <w:pPr>
              <w:jc w:val="both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A423D2" w:rsidRDefault="002F38D7" w:rsidP="00072292">
            <w:pPr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934C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416900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416900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416900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B15251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B15251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  <w:tr w:rsidR="002F38D7" w:rsidRPr="006E3825" w:rsidTr="002F38D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A423D2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A423D2" w:rsidRDefault="002F38D7" w:rsidP="00072292">
            <w:pPr>
              <w:jc w:val="both"/>
              <w:rPr>
                <w:color w:val="000000"/>
                <w:sz w:val="16"/>
                <w:szCs w:val="16"/>
              </w:rPr>
            </w:pPr>
            <w:r w:rsidRPr="00A423D2">
              <w:rPr>
                <w:color w:val="000000"/>
                <w:sz w:val="16"/>
                <w:szCs w:val="16"/>
              </w:rPr>
              <w:t>р.п.Краснозерское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8D7" w:rsidRPr="00416900" w:rsidRDefault="002F38D7" w:rsidP="00416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416900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416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416900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416900">
            <w:pPr>
              <w:jc w:val="center"/>
              <w:rPr>
                <w:color w:val="000000"/>
                <w:sz w:val="16"/>
                <w:szCs w:val="16"/>
              </w:rPr>
            </w:pPr>
            <w:r w:rsidRPr="0041690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D7" w:rsidRPr="00416900" w:rsidRDefault="002F38D7" w:rsidP="0007229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F38D7" w:rsidRPr="00416900" w:rsidRDefault="00B15251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8D7" w:rsidRPr="00416900" w:rsidRDefault="00B15251" w:rsidP="00072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5F4950" w:rsidRDefault="005F4950" w:rsidP="0072169C">
      <w:pPr>
        <w:ind w:right="-1134"/>
      </w:pPr>
    </w:p>
    <w:p w:rsidR="005F4950" w:rsidRPr="00C21C9D" w:rsidRDefault="005F4950" w:rsidP="005F4950">
      <w:pPr>
        <w:rPr>
          <w:lang w:val="en-US"/>
        </w:rPr>
      </w:pPr>
    </w:p>
    <w:p w:rsidR="005F4950" w:rsidRDefault="005F4950" w:rsidP="006971F6">
      <w:pPr>
        <w:jc w:val="center"/>
      </w:pPr>
    </w:p>
    <w:p w:rsidR="00443E1A" w:rsidRDefault="005F4950" w:rsidP="00C21C9D">
      <w:pPr>
        <w:jc w:val="right"/>
      </w:pPr>
      <w:r>
        <w:tab/>
      </w: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443E1A" w:rsidRDefault="00443E1A" w:rsidP="00C21C9D">
      <w:pPr>
        <w:jc w:val="right"/>
      </w:pPr>
    </w:p>
    <w:p w:rsidR="00562D58" w:rsidRDefault="00562D58" w:rsidP="00562D58"/>
    <w:p w:rsidR="00562D58" w:rsidRPr="000477A3" w:rsidRDefault="00562D58" w:rsidP="00562D58">
      <w:pPr>
        <w:sectPr w:rsidR="00562D58" w:rsidRPr="000477A3" w:rsidSect="00777AC1">
          <w:pgSz w:w="16838" w:h="11906" w:orient="landscape" w:code="9"/>
          <w:pgMar w:top="993" w:right="1134" w:bottom="851" w:left="1134" w:header="720" w:footer="720" w:gutter="0"/>
          <w:cols w:space="720"/>
        </w:sectPr>
      </w:pPr>
    </w:p>
    <w:p w:rsidR="00252EAB" w:rsidRPr="009B1A47" w:rsidRDefault="00252EAB" w:rsidP="00252EAB">
      <w:pPr>
        <w:jc w:val="right"/>
        <w:rPr>
          <w:bCs/>
          <w:color w:val="000000"/>
          <w:sz w:val="20"/>
          <w:szCs w:val="20"/>
        </w:rPr>
      </w:pPr>
      <w:r w:rsidRPr="00C65AB5">
        <w:rPr>
          <w:bCs/>
          <w:color w:val="000000"/>
          <w:sz w:val="20"/>
          <w:szCs w:val="20"/>
        </w:rPr>
        <w:lastRenderedPageBreak/>
        <w:t>Приложение 4</w:t>
      </w:r>
      <w:r w:rsidRPr="009B1A47">
        <w:rPr>
          <w:bCs/>
          <w:color w:val="000000"/>
          <w:sz w:val="20"/>
          <w:szCs w:val="20"/>
        </w:rPr>
        <w:t xml:space="preserve"> </w:t>
      </w:r>
    </w:p>
    <w:p w:rsidR="00100DA0" w:rsidRDefault="00100DA0" w:rsidP="00100DA0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  <w:r w:rsidRPr="00100DA0">
        <w:rPr>
          <w:sz w:val="20"/>
          <w:szCs w:val="20"/>
        </w:rPr>
        <w:t xml:space="preserve"> </w:t>
      </w:r>
      <w:r w:rsidRPr="00100DA0">
        <w:rPr>
          <w:sz w:val="20"/>
          <w:szCs w:val="20"/>
        </w:rPr>
        <w:br/>
        <w:t xml:space="preserve">"Переселение граждан из аварийного жилищного фонда </w:t>
      </w:r>
    </w:p>
    <w:p w:rsidR="00100DA0" w:rsidRDefault="00100DA0" w:rsidP="00100DA0">
      <w:pPr>
        <w:jc w:val="right"/>
        <w:rPr>
          <w:sz w:val="20"/>
          <w:szCs w:val="20"/>
        </w:rPr>
      </w:pPr>
      <w:r w:rsidRPr="00100DA0">
        <w:rPr>
          <w:sz w:val="20"/>
          <w:szCs w:val="20"/>
        </w:rPr>
        <w:t>рабочего поселка Краснозерское</w:t>
      </w:r>
    </w:p>
    <w:p w:rsidR="00100DA0" w:rsidRPr="00100DA0" w:rsidRDefault="00100DA0" w:rsidP="00100DA0">
      <w:pPr>
        <w:jc w:val="right"/>
        <w:rPr>
          <w:color w:val="000000"/>
          <w:sz w:val="20"/>
          <w:szCs w:val="20"/>
        </w:rPr>
      </w:pPr>
      <w:r w:rsidRPr="00100DA0">
        <w:rPr>
          <w:sz w:val="20"/>
          <w:szCs w:val="20"/>
        </w:rPr>
        <w:t xml:space="preserve"> Краснозерского района Новосибирской области на 2018 год"</w:t>
      </w:r>
    </w:p>
    <w:p w:rsidR="00252EAB" w:rsidRPr="009B1A47" w:rsidRDefault="00252EAB" w:rsidP="00252EAB">
      <w:pPr>
        <w:jc w:val="right"/>
        <w:rPr>
          <w:bCs/>
          <w:color w:val="000000"/>
          <w:sz w:val="20"/>
          <w:szCs w:val="20"/>
        </w:rPr>
      </w:pPr>
    </w:p>
    <w:p w:rsidR="00F145CF" w:rsidRDefault="00F145CF" w:rsidP="00252EAB">
      <w:pPr>
        <w:jc w:val="center"/>
        <w:rPr>
          <w:b/>
          <w:color w:val="000000"/>
        </w:rPr>
      </w:pPr>
    </w:p>
    <w:p w:rsidR="00F145CF" w:rsidRDefault="00F145CF" w:rsidP="00252EAB">
      <w:pPr>
        <w:jc w:val="center"/>
        <w:rPr>
          <w:b/>
          <w:color w:val="000000"/>
        </w:rPr>
      </w:pPr>
    </w:p>
    <w:p w:rsidR="00252EAB" w:rsidRPr="00777AC1" w:rsidRDefault="00252EAB" w:rsidP="00252EAB">
      <w:pPr>
        <w:jc w:val="center"/>
        <w:rPr>
          <w:b/>
          <w:color w:val="000000"/>
        </w:rPr>
      </w:pPr>
      <w:r w:rsidRPr="00777AC1">
        <w:rPr>
          <w:b/>
          <w:color w:val="000000"/>
        </w:rPr>
        <w:t>Перечень жилых помещений,</w:t>
      </w:r>
    </w:p>
    <w:p w:rsidR="00252EAB" w:rsidRPr="00777AC1" w:rsidRDefault="00252EAB" w:rsidP="00252EAB">
      <w:pPr>
        <w:jc w:val="center"/>
        <w:rPr>
          <w:b/>
          <w:color w:val="000000"/>
        </w:rPr>
      </w:pPr>
      <w:r w:rsidRPr="00777AC1">
        <w:rPr>
          <w:b/>
          <w:color w:val="000000"/>
        </w:rPr>
        <w:t xml:space="preserve">изымаемых путем заключения договора мены с предоставлением выкупа в натуре </w:t>
      </w:r>
    </w:p>
    <w:p w:rsidR="00252EAB" w:rsidRDefault="00252EAB" w:rsidP="00252EAB">
      <w:pPr>
        <w:jc w:val="center"/>
        <w:rPr>
          <w:color w:val="000000"/>
        </w:rPr>
      </w:pPr>
      <w:r w:rsidRPr="00777AC1">
        <w:rPr>
          <w:b/>
          <w:color w:val="000000"/>
        </w:rPr>
        <w:t>путем предоставления равноценного жилого помещения</w:t>
      </w:r>
      <w:r>
        <w:rPr>
          <w:color w:val="000000"/>
        </w:rPr>
        <w:t xml:space="preserve">                      </w:t>
      </w:r>
    </w:p>
    <w:p w:rsidR="00562D58" w:rsidRDefault="00562D58" w:rsidP="00C21C9D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7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10"/>
        <w:gridCol w:w="911"/>
        <w:gridCol w:w="1701"/>
      </w:tblGrid>
      <w:tr w:rsidR="00F145CF" w:rsidTr="00F145CF">
        <w:trPr>
          <w:trHeight w:val="77"/>
        </w:trPr>
        <w:tc>
          <w:tcPr>
            <w:tcW w:w="534" w:type="dxa"/>
          </w:tcPr>
          <w:p w:rsidR="00F145CF" w:rsidRPr="00874255" w:rsidRDefault="00F145CF" w:rsidP="00F145CF">
            <w:pPr>
              <w:jc w:val="center"/>
              <w:rPr>
                <w:bCs/>
                <w:sz w:val="16"/>
                <w:szCs w:val="16"/>
              </w:rPr>
            </w:pPr>
            <w:r w:rsidRPr="00874255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7310" w:type="dxa"/>
          </w:tcPr>
          <w:p w:rsidR="00F145CF" w:rsidRPr="00874255" w:rsidRDefault="00F145CF" w:rsidP="00F145CF">
            <w:pPr>
              <w:jc w:val="center"/>
              <w:rPr>
                <w:bCs/>
                <w:sz w:val="16"/>
                <w:szCs w:val="16"/>
              </w:rPr>
            </w:pPr>
            <w:r w:rsidRPr="00874255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6"/>
                <w:szCs w:val="16"/>
              </w:rPr>
            </w:pPr>
            <w:r w:rsidRPr="00874255">
              <w:rPr>
                <w:bCs/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6"/>
                <w:szCs w:val="16"/>
              </w:rPr>
            </w:pPr>
            <w:r w:rsidRPr="00874255">
              <w:rPr>
                <w:bCs/>
                <w:sz w:val="16"/>
                <w:szCs w:val="16"/>
              </w:rPr>
              <w:t>Кадастровый номер помещения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6"/>
                <w:szCs w:val="16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 Полевая, дом 9, квартира 1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45CF" w:rsidRPr="006F29BC" w:rsidTr="00F145CF">
        <w:trPr>
          <w:trHeight w:val="165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 Полевая, дом 9, квартира 2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50,9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54:13:010105:255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 Полевая, дом 12, квартира 1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40,1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54:13:010104:252</w:t>
            </w:r>
          </w:p>
        </w:tc>
      </w:tr>
      <w:tr w:rsidR="00F145CF" w:rsidRPr="00B54D3D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12, квартира 2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54:13:010104:116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12, квартира 3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54:13:010104:243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14, квартира 1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35,1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54:13:010104:279</w:t>
            </w:r>
          </w:p>
        </w:tc>
      </w:tr>
      <w:tr w:rsidR="00F145CF" w:rsidTr="00F145CF">
        <w:trPr>
          <w:trHeight w:val="165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14, квартира 2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80,9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54:13:010104:115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 14, квартира 3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35,1</w:t>
            </w:r>
          </w:p>
        </w:tc>
        <w:tc>
          <w:tcPr>
            <w:tcW w:w="1701" w:type="dxa"/>
          </w:tcPr>
          <w:p w:rsidR="00F145CF" w:rsidRPr="00874255" w:rsidRDefault="00B02FC3" w:rsidP="00F145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54:13:010106</w:t>
            </w:r>
            <w:r w:rsidR="00F145CF" w:rsidRPr="00874255">
              <w:rPr>
                <w:bCs/>
                <w:sz w:val="18"/>
                <w:szCs w:val="18"/>
              </w:rPr>
              <w:t>:266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Аэродромная, дом 12,квартира1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56,8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54:13:010202:251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ул.Аэродромная, дом12, квартира2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59,8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54:13:010202:252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6, квартира 1</w:t>
            </w:r>
          </w:p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46,4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54:13:010104:239</w:t>
            </w:r>
          </w:p>
        </w:tc>
      </w:tr>
      <w:tr w:rsidR="00F145CF" w:rsidTr="00F145CF">
        <w:trPr>
          <w:trHeight w:val="165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Полевая, дом 6, квартира 2</w:t>
            </w:r>
          </w:p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</w:p>
        </w:tc>
        <w:tc>
          <w:tcPr>
            <w:tcW w:w="911" w:type="dxa"/>
          </w:tcPr>
          <w:p w:rsidR="00F145CF" w:rsidRPr="00874255" w:rsidRDefault="00E31745" w:rsidP="00F145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  <w:r w:rsidR="00F145CF" w:rsidRPr="00874255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54:13:010104:117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 ,квартира 1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30,3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54:13:010104:196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30а, квартира 2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36,0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54:13:010104:197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30а, квартира 3</w:t>
            </w:r>
          </w:p>
        </w:tc>
        <w:tc>
          <w:tcPr>
            <w:tcW w:w="911" w:type="dxa"/>
          </w:tcPr>
          <w:p w:rsidR="00F145CF" w:rsidRPr="00874255" w:rsidRDefault="00602904" w:rsidP="00F145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  <w:r w:rsidR="00F145CF" w:rsidRPr="00874255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54:13:010104:198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 квартира 4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54:13:010104:199</w:t>
            </w:r>
          </w:p>
        </w:tc>
      </w:tr>
      <w:tr w:rsidR="00F145CF" w:rsidTr="00F145CF">
        <w:trPr>
          <w:trHeight w:val="165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 квартира 5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29,4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54:13:010104:200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 квартира 6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35,</w:t>
            </w:r>
            <w:r w:rsidR="0060290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54:13:0100104:201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 р.п. Краснозерское, ул. Промышленная, дом 30а квартира 7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34,6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54:13:010104:202</w:t>
            </w:r>
          </w:p>
        </w:tc>
      </w:tr>
      <w:tr w:rsidR="00F145CF" w:rsidTr="00F145CF">
        <w:trPr>
          <w:trHeight w:val="170"/>
        </w:trPr>
        <w:tc>
          <w:tcPr>
            <w:tcW w:w="534" w:type="dxa"/>
          </w:tcPr>
          <w:p w:rsidR="00F145CF" w:rsidRPr="00874255" w:rsidRDefault="00F145CF" w:rsidP="00F145CF">
            <w:pPr>
              <w:numPr>
                <w:ilvl w:val="0"/>
                <w:numId w:val="1"/>
              </w:numPr>
              <w:ind w:left="17" w:hanging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10" w:type="dxa"/>
          </w:tcPr>
          <w:p w:rsidR="00F145CF" w:rsidRPr="00874255" w:rsidRDefault="00F145CF" w:rsidP="00F145CF">
            <w:pPr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Новосибирская область, Краснозерский район,0 р.п. Краснозерское, ул. Промышленная, дом 30а квартира 8</w:t>
            </w:r>
          </w:p>
        </w:tc>
        <w:tc>
          <w:tcPr>
            <w:tcW w:w="911" w:type="dxa"/>
          </w:tcPr>
          <w:p w:rsidR="00F145CF" w:rsidRPr="00874255" w:rsidRDefault="00F145CF" w:rsidP="00F145CF">
            <w:pPr>
              <w:jc w:val="center"/>
              <w:rPr>
                <w:bCs/>
                <w:sz w:val="18"/>
                <w:szCs w:val="18"/>
              </w:rPr>
            </w:pPr>
            <w:r w:rsidRPr="00874255">
              <w:rPr>
                <w:bCs/>
                <w:sz w:val="18"/>
                <w:szCs w:val="18"/>
              </w:rPr>
              <w:t>33,5</w:t>
            </w:r>
          </w:p>
        </w:tc>
        <w:tc>
          <w:tcPr>
            <w:tcW w:w="1701" w:type="dxa"/>
          </w:tcPr>
          <w:p w:rsidR="00F145CF" w:rsidRPr="00874255" w:rsidRDefault="00F145CF" w:rsidP="00F145CF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874255">
              <w:rPr>
                <w:bCs/>
                <w:color w:val="343434"/>
                <w:sz w:val="18"/>
                <w:szCs w:val="18"/>
                <w:shd w:val="clear" w:color="auto" w:fill="FFFFFF"/>
              </w:rPr>
              <w:t>54:13:010104:203</w:t>
            </w:r>
          </w:p>
        </w:tc>
      </w:tr>
    </w:tbl>
    <w:p w:rsidR="00562D58" w:rsidRDefault="00562D58" w:rsidP="00C21C9D">
      <w:pPr>
        <w:jc w:val="center"/>
        <w:rPr>
          <w:color w:val="000000"/>
        </w:rPr>
      </w:pPr>
    </w:p>
    <w:sectPr w:rsidR="00562D58" w:rsidSect="00C65E94"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DF" w:rsidRDefault="00EA36DF" w:rsidP="00874255">
      <w:r>
        <w:separator/>
      </w:r>
    </w:p>
  </w:endnote>
  <w:endnote w:type="continuationSeparator" w:id="1">
    <w:p w:rsidR="00EA36DF" w:rsidRDefault="00EA36DF" w:rsidP="0087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DF" w:rsidRDefault="00EA36DF" w:rsidP="00874255">
      <w:r>
        <w:separator/>
      </w:r>
    </w:p>
  </w:footnote>
  <w:footnote w:type="continuationSeparator" w:id="1">
    <w:p w:rsidR="00EA36DF" w:rsidRDefault="00EA36DF" w:rsidP="0087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18F"/>
    <w:multiLevelType w:val="hybridMultilevel"/>
    <w:tmpl w:val="FE1AE8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7B9"/>
    <w:rsid w:val="00000C23"/>
    <w:rsid w:val="0000128B"/>
    <w:rsid w:val="00022681"/>
    <w:rsid w:val="000310EE"/>
    <w:rsid w:val="0004075B"/>
    <w:rsid w:val="00047265"/>
    <w:rsid w:val="000477A3"/>
    <w:rsid w:val="00051AA8"/>
    <w:rsid w:val="0005336C"/>
    <w:rsid w:val="000539F5"/>
    <w:rsid w:val="00060AE7"/>
    <w:rsid w:val="00061730"/>
    <w:rsid w:val="0006230E"/>
    <w:rsid w:val="00072292"/>
    <w:rsid w:val="000723FD"/>
    <w:rsid w:val="00082239"/>
    <w:rsid w:val="000868F9"/>
    <w:rsid w:val="0009773C"/>
    <w:rsid w:val="000C3CBB"/>
    <w:rsid w:val="000C4607"/>
    <w:rsid w:val="000C4847"/>
    <w:rsid w:val="000C7F10"/>
    <w:rsid w:val="000D0B8A"/>
    <w:rsid w:val="000D6A06"/>
    <w:rsid w:val="000E2FDB"/>
    <w:rsid w:val="000E498C"/>
    <w:rsid w:val="000E54B7"/>
    <w:rsid w:val="000F182F"/>
    <w:rsid w:val="000F37D6"/>
    <w:rsid w:val="00100A7A"/>
    <w:rsid w:val="00100DA0"/>
    <w:rsid w:val="00105BAA"/>
    <w:rsid w:val="00106CFD"/>
    <w:rsid w:val="00112267"/>
    <w:rsid w:val="001160EF"/>
    <w:rsid w:val="001172DF"/>
    <w:rsid w:val="0013335A"/>
    <w:rsid w:val="00134A71"/>
    <w:rsid w:val="001403A4"/>
    <w:rsid w:val="001422B1"/>
    <w:rsid w:val="00146B4B"/>
    <w:rsid w:val="001471E9"/>
    <w:rsid w:val="00147432"/>
    <w:rsid w:val="0015372E"/>
    <w:rsid w:val="00174801"/>
    <w:rsid w:val="00180E8F"/>
    <w:rsid w:val="00184BC0"/>
    <w:rsid w:val="00186D58"/>
    <w:rsid w:val="00193026"/>
    <w:rsid w:val="00194A58"/>
    <w:rsid w:val="001A260B"/>
    <w:rsid w:val="001A3215"/>
    <w:rsid w:val="001B6AFC"/>
    <w:rsid w:val="001C4BA6"/>
    <w:rsid w:val="001C69C8"/>
    <w:rsid w:val="001D1A38"/>
    <w:rsid w:val="001D37C3"/>
    <w:rsid w:val="001D7633"/>
    <w:rsid w:val="001F6952"/>
    <w:rsid w:val="00202DDF"/>
    <w:rsid w:val="00205C62"/>
    <w:rsid w:val="00211255"/>
    <w:rsid w:val="002132F5"/>
    <w:rsid w:val="0021367A"/>
    <w:rsid w:val="00217CC1"/>
    <w:rsid w:val="00220D79"/>
    <w:rsid w:val="002248EC"/>
    <w:rsid w:val="002265FE"/>
    <w:rsid w:val="00252EAB"/>
    <w:rsid w:val="00257055"/>
    <w:rsid w:val="0026066E"/>
    <w:rsid w:val="0027241C"/>
    <w:rsid w:val="00275CB7"/>
    <w:rsid w:val="0029391D"/>
    <w:rsid w:val="002A1D61"/>
    <w:rsid w:val="002C3A31"/>
    <w:rsid w:val="002D2B25"/>
    <w:rsid w:val="002D54FC"/>
    <w:rsid w:val="002E0D1C"/>
    <w:rsid w:val="002E3604"/>
    <w:rsid w:val="002F1A19"/>
    <w:rsid w:val="002F38D7"/>
    <w:rsid w:val="003042FD"/>
    <w:rsid w:val="00337450"/>
    <w:rsid w:val="00340692"/>
    <w:rsid w:val="0034300C"/>
    <w:rsid w:val="003512E9"/>
    <w:rsid w:val="0036608B"/>
    <w:rsid w:val="00366D04"/>
    <w:rsid w:val="00367431"/>
    <w:rsid w:val="00393997"/>
    <w:rsid w:val="00394CCB"/>
    <w:rsid w:val="003B09DB"/>
    <w:rsid w:val="003B2B9F"/>
    <w:rsid w:val="003B5160"/>
    <w:rsid w:val="003B56DD"/>
    <w:rsid w:val="003C1836"/>
    <w:rsid w:val="003C20D8"/>
    <w:rsid w:val="003D18D0"/>
    <w:rsid w:val="003D2884"/>
    <w:rsid w:val="003F2DAF"/>
    <w:rsid w:val="003F2FD9"/>
    <w:rsid w:val="003F7485"/>
    <w:rsid w:val="00403429"/>
    <w:rsid w:val="00416900"/>
    <w:rsid w:val="00420107"/>
    <w:rsid w:val="00420169"/>
    <w:rsid w:val="00423645"/>
    <w:rsid w:val="00430022"/>
    <w:rsid w:val="00433BC7"/>
    <w:rsid w:val="00443E1A"/>
    <w:rsid w:val="004523E2"/>
    <w:rsid w:val="00462EB2"/>
    <w:rsid w:val="00463C1E"/>
    <w:rsid w:val="00471477"/>
    <w:rsid w:val="004811F4"/>
    <w:rsid w:val="00482259"/>
    <w:rsid w:val="004A00B0"/>
    <w:rsid w:val="004A44AD"/>
    <w:rsid w:val="004A62F3"/>
    <w:rsid w:val="004C00AD"/>
    <w:rsid w:val="004C0681"/>
    <w:rsid w:val="004C10DC"/>
    <w:rsid w:val="004C642A"/>
    <w:rsid w:val="004E0B17"/>
    <w:rsid w:val="004E64F3"/>
    <w:rsid w:val="00502E83"/>
    <w:rsid w:val="00510076"/>
    <w:rsid w:val="00517CFA"/>
    <w:rsid w:val="00532989"/>
    <w:rsid w:val="00532ADE"/>
    <w:rsid w:val="00542401"/>
    <w:rsid w:val="005532CC"/>
    <w:rsid w:val="00562198"/>
    <w:rsid w:val="00562D58"/>
    <w:rsid w:val="0057620D"/>
    <w:rsid w:val="005825C8"/>
    <w:rsid w:val="005B26AA"/>
    <w:rsid w:val="005C24FC"/>
    <w:rsid w:val="005C5213"/>
    <w:rsid w:val="005C6782"/>
    <w:rsid w:val="005D0D9F"/>
    <w:rsid w:val="005F0D97"/>
    <w:rsid w:val="005F4950"/>
    <w:rsid w:val="00602904"/>
    <w:rsid w:val="00603F13"/>
    <w:rsid w:val="006055CE"/>
    <w:rsid w:val="006120DF"/>
    <w:rsid w:val="00620131"/>
    <w:rsid w:val="00634EDD"/>
    <w:rsid w:val="006401DF"/>
    <w:rsid w:val="006407B9"/>
    <w:rsid w:val="00652A54"/>
    <w:rsid w:val="00661C22"/>
    <w:rsid w:val="006731B1"/>
    <w:rsid w:val="00674221"/>
    <w:rsid w:val="00684C59"/>
    <w:rsid w:val="006971F6"/>
    <w:rsid w:val="006B4962"/>
    <w:rsid w:val="006D19AB"/>
    <w:rsid w:val="006D1A4A"/>
    <w:rsid w:val="006E3825"/>
    <w:rsid w:val="006F11D2"/>
    <w:rsid w:val="006F29BC"/>
    <w:rsid w:val="006F79D4"/>
    <w:rsid w:val="0070195D"/>
    <w:rsid w:val="00710CFA"/>
    <w:rsid w:val="0072169C"/>
    <w:rsid w:val="00725E69"/>
    <w:rsid w:val="00757B2A"/>
    <w:rsid w:val="00761E35"/>
    <w:rsid w:val="00764B06"/>
    <w:rsid w:val="00777AC1"/>
    <w:rsid w:val="007970A2"/>
    <w:rsid w:val="007A62A2"/>
    <w:rsid w:val="007D3B67"/>
    <w:rsid w:val="007D7305"/>
    <w:rsid w:val="007E64B9"/>
    <w:rsid w:val="007F2500"/>
    <w:rsid w:val="007F43A9"/>
    <w:rsid w:val="007F656E"/>
    <w:rsid w:val="00807D19"/>
    <w:rsid w:val="00811486"/>
    <w:rsid w:val="008212D0"/>
    <w:rsid w:val="00822E6D"/>
    <w:rsid w:val="00823B63"/>
    <w:rsid w:val="00826442"/>
    <w:rsid w:val="00832858"/>
    <w:rsid w:val="00836108"/>
    <w:rsid w:val="008400B3"/>
    <w:rsid w:val="0084787B"/>
    <w:rsid w:val="008500B6"/>
    <w:rsid w:val="00852801"/>
    <w:rsid w:val="008531D7"/>
    <w:rsid w:val="00874255"/>
    <w:rsid w:val="00885997"/>
    <w:rsid w:val="00896AF9"/>
    <w:rsid w:val="008B64BB"/>
    <w:rsid w:val="008E257E"/>
    <w:rsid w:val="008E3744"/>
    <w:rsid w:val="008F2367"/>
    <w:rsid w:val="00904024"/>
    <w:rsid w:val="00911077"/>
    <w:rsid w:val="009239E8"/>
    <w:rsid w:val="00932BBA"/>
    <w:rsid w:val="00934CE7"/>
    <w:rsid w:val="00935795"/>
    <w:rsid w:val="00945B95"/>
    <w:rsid w:val="009471C5"/>
    <w:rsid w:val="00955A0F"/>
    <w:rsid w:val="00955A40"/>
    <w:rsid w:val="00955D60"/>
    <w:rsid w:val="00967BE7"/>
    <w:rsid w:val="00977A4A"/>
    <w:rsid w:val="00994B51"/>
    <w:rsid w:val="009A4125"/>
    <w:rsid w:val="009B1A47"/>
    <w:rsid w:val="009B4199"/>
    <w:rsid w:val="009B75BD"/>
    <w:rsid w:val="009B7CCE"/>
    <w:rsid w:val="009C423E"/>
    <w:rsid w:val="009C7C5B"/>
    <w:rsid w:val="009C7E8F"/>
    <w:rsid w:val="009D423E"/>
    <w:rsid w:val="009D6D87"/>
    <w:rsid w:val="009F29E4"/>
    <w:rsid w:val="00A13E2B"/>
    <w:rsid w:val="00A34A39"/>
    <w:rsid w:val="00A423D2"/>
    <w:rsid w:val="00A51F11"/>
    <w:rsid w:val="00A5279A"/>
    <w:rsid w:val="00A52E5A"/>
    <w:rsid w:val="00A56CDC"/>
    <w:rsid w:val="00A65213"/>
    <w:rsid w:val="00A84FAA"/>
    <w:rsid w:val="00AB6E77"/>
    <w:rsid w:val="00AC09FC"/>
    <w:rsid w:val="00AC1B25"/>
    <w:rsid w:val="00AD2009"/>
    <w:rsid w:val="00AE267F"/>
    <w:rsid w:val="00AE4B1C"/>
    <w:rsid w:val="00AF0DB8"/>
    <w:rsid w:val="00AF501E"/>
    <w:rsid w:val="00B02FC3"/>
    <w:rsid w:val="00B06150"/>
    <w:rsid w:val="00B112E3"/>
    <w:rsid w:val="00B11E19"/>
    <w:rsid w:val="00B150EB"/>
    <w:rsid w:val="00B15251"/>
    <w:rsid w:val="00B16756"/>
    <w:rsid w:val="00B17E79"/>
    <w:rsid w:val="00B2720E"/>
    <w:rsid w:val="00B41E10"/>
    <w:rsid w:val="00B53628"/>
    <w:rsid w:val="00B54D3D"/>
    <w:rsid w:val="00B64F2A"/>
    <w:rsid w:val="00B730F6"/>
    <w:rsid w:val="00B80970"/>
    <w:rsid w:val="00B8306A"/>
    <w:rsid w:val="00B97EAB"/>
    <w:rsid w:val="00BA383F"/>
    <w:rsid w:val="00BB7508"/>
    <w:rsid w:val="00BC14FC"/>
    <w:rsid w:val="00BC291B"/>
    <w:rsid w:val="00BC297F"/>
    <w:rsid w:val="00BF0687"/>
    <w:rsid w:val="00BF72C5"/>
    <w:rsid w:val="00C0259D"/>
    <w:rsid w:val="00C21C9D"/>
    <w:rsid w:val="00C60AB8"/>
    <w:rsid w:val="00C65AB5"/>
    <w:rsid w:val="00C65E94"/>
    <w:rsid w:val="00C74CC2"/>
    <w:rsid w:val="00C76F8B"/>
    <w:rsid w:val="00C86899"/>
    <w:rsid w:val="00C91AF4"/>
    <w:rsid w:val="00C94915"/>
    <w:rsid w:val="00CB1131"/>
    <w:rsid w:val="00CC23E2"/>
    <w:rsid w:val="00CC441E"/>
    <w:rsid w:val="00CC48A7"/>
    <w:rsid w:val="00CC5D27"/>
    <w:rsid w:val="00CD124A"/>
    <w:rsid w:val="00CD3B35"/>
    <w:rsid w:val="00CE070B"/>
    <w:rsid w:val="00CE2FBC"/>
    <w:rsid w:val="00CE524D"/>
    <w:rsid w:val="00CF75CA"/>
    <w:rsid w:val="00D17C62"/>
    <w:rsid w:val="00D238F4"/>
    <w:rsid w:val="00D34823"/>
    <w:rsid w:val="00D43165"/>
    <w:rsid w:val="00D4382D"/>
    <w:rsid w:val="00D565E8"/>
    <w:rsid w:val="00D56948"/>
    <w:rsid w:val="00D75AF0"/>
    <w:rsid w:val="00D84A2F"/>
    <w:rsid w:val="00DB0BBB"/>
    <w:rsid w:val="00DC2170"/>
    <w:rsid w:val="00DE19DC"/>
    <w:rsid w:val="00E24CE8"/>
    <w:rsid w:val="00E2694D"/>
    <w:rsid w:val="00E31731"/>
    <w:rsid w:val="00E31745"/>
    <w:rsid w:val="00E43483"/>
    <w:rsid w:val="00E454B6"/>
    <w:rsid w:val="00E55A6C"/>
    <w:rsid w:val="00E666C5"/>
    <w:rsid w:val="00E66D4C"/>
    <w:rsid w:val="00E7042F"/>
    <w:rsid w:val="00E82682"/>
    <w:rsid w:val="00EA36DF"/>
    <w:rsid w:val="00EA4604"/>
    <w:rsid w:val="00EB043C"/>
    <w:rsid w:val="00EB3FF0"/>
    <w:rsid w:val="00EB7AB2"/>
    <w:rsid w:val="00ED39C0"/>
    <w:rsid w:val="00EE1E30"/>
    <w:rsid w:val="00EE760A"/>
    <w:rsid w:val="00EF07AE"/>
    <w:rsid w:val="00EF65BC"/>
    <w:rsid w:val="00F145CF"/>
    <w:rsid w:val="00F40868"/>
    <w:rsid w:val="00F40E3C"/>
    <w:rsid w:val="00F44245"/>
    <w:rsid w:val="00F61493"/>
    <w:rsid w:val="00F6506B"/>
    <w:rsid w:val="00F6609B"/>
    <w:rsid w:val="00F770DE"/>
    <w:rsid w:val="00F9215F"/>
    <w:rsid w:val="00F92BC9"/>
    <w:rsid w:val="00F955FD"/>
    <w:rsid w:val="00F9782F"/>
    <w:rsid w:val="00FA776D"/>
    <w:rsid w:val="00FB7BAB"/>
    <w:rsid w:val="00FF5EA0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64F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F2A"/>
    <w:rPr>
      <w:rFonts w:ascii="Arial" w:hAnsi="Arial" w:cs="Times New Roman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32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2B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32B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3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4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406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932BB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576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2BB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B64F2A"/>
    <w:rPr>
      <w:rFonts w:cs="Times New Roman"/>
      <w:b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B64F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Title"/>
    <w:basedOn w:val="a"/>
    <w:link w:val="ab"/>
    <w:uiPriority w:val="99"/>
    <w:qFormat/>
    <w:locked/>
    <w:rsid w:val="00B64F2A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B64F2A"/>
    <w:rPr>
      <w:rFonts w:cs="Times New Roman"/>
      <w:b/>
      <w:sz w:val="36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B64F2A"/>
    <w:pPr>
      <w:keepNext/>
      <w:outlineLvl w:val="0"/>
    </w:pPr>
    <w:rPr>
      <w:sz w:val="28"/>
      <w:szCs w:val="20"/>
    </w:rPr>
  </w:style>
  <w:style w:type="character" w:styleId="ac">
    <w:name w:val="Hyperlink"/>
    <w:basedOn w:val="a0"/>
    <w:rsid w:val="00B64F2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742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4255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742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4255"/>
    <w:rPr>
      <w:sz w:val="24"/>
      <w:szCs w:val="24"/>
    </w:rPr>
  </w:style>
  <w:style w:type="paragraph" w:customStyle="1" w:styleId="af1">
    <w:name w:val="Содержимое таблицы"/>
    <w:basedOn w:val="a"/>
    <w:rsid w:val="000868F9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D48F-0FD7-4D59-A083-B89DE3A7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Литвинов Д.А.</dc:creator>
  <cp:lastModifiedBy>ПодленкоТ</cp:lastModifiedBy>
  <cp:revision>86</cp:revision>
  <cp:lastPrinted>2017-05-29T03:19:00Z</cp:lastPrinted>
  <dcterms:created xsi:type="dcterms:W3CDTF">2017-04-18T09:13:00Z</dcterms:created>
  <dcterms:modified xsi:type="dcterms:W3CDTF">2018-01-24T04:48:00Z</dcterms:modified>
</cp:coreProperties>
</file>