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5F68F5" w:rsidP="00CC1C94">
      <w:pPr>
        <w:rPr>
          <w:rFonts w:ascii="Times New Roman" w:hAnsi="Times New Roman" w:cs="Times New Roman"/>
          <w:b/>
          <w:sz w:val="24"/>
          <w:szCs w:val="24"/>
        </w:rPr>
      </w:pPr>
      <w:r w:rsidRPr="005F68F5">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45pt;margin-top:-52.2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9467E2" w:rsidRPr="00E12A59" w:rsidRDefault="0074761F" w:rsidP="00E12A59">
      <w:pPr>
        <w:tabs>
          <w:tab w:val="left" w:pos="7215"/>
        </w:tabs>
        <w:ind w:left="-851"/>
        <w:rPr>
          <w:rFonts w:ascii="Times New Roman" w:hAnsi="Times New Roman" w:cs="Times New Roman"/>
          <w:b/>
          <w:sz w:val="40"/>
          <w:szCs w:val="40"/>
        </w:rPr>
      </w:pPr>
      <w:r w:rsidRPr="00E12A59">
        <w:rPr>
          <w:rFonts w:ascii="Times New Roman" w:hAnsi="Times New Roman" w:cs="Times New Roman"/>
          <w:b/>
          <w:sz w:val="40"/>
          <w:szCs w:val="40"/>
        </w:rPr>
        <w:t>№</w:t>
      </w:r>
      <w:r w:rsidR="00910669">
        <w:rPr>
          <w:rFonts w:ascii="Times New Roman" w:hAnsi="Times New Roman" w:cs="Times New Roman"/>
          <w:b/>
          <w:sz w:val="40"/>
          <w:szCs w:val="40"/>
        </w:rPr>
        <w:t>32</w:t>
      </w:r>
      <w:r w:rsidR="00E12A59" w:rsidRPr="00E12A59">
        <w:rPr>
          <w:rFonts w:ascii="Times New Roman" w:hAnsi="Times New Roman" w:cs="Times New Roman"/>
          <w:b/>
          <w:sz w:val="40"/>
          <w:szCs w:val="40"/>
        </w:rPr>
        <w:tab/>
      </w:r>
      <w:r w:rsidR="00E12A59">
        <w:rPr>
          <w:rFonts w:ascii="Times New Roman" w:hAnsi="Times New Roman" w:cs="Times New Roman"/>
          <w:b/>
          <w:sz w:val="40"/>
          <w:szCs w:val="40"/>
        </w:rPr>
        <w:t xml:space="preserve"> </w:t>
      </w:r>
      <w:r w:rsidR="00E12A59" w:rsidRPr="00E12A59">
        <w:rPr>
          <w:rFonts w:ascii="Times New Roman" w:hAnsi="Times New Roman" w:cs="Times New Roman"/>
          <w:b/>
          <w:sz w:val="40"/>
          <w:szCs w:val="40"/>
        </w:rPr>
        <w:t>1</w:t>
      </w:r>
      <w:r w:rsidR="00910669">
        <w:rPr>
          <w:rFonts w:ascii="Times New Roman" w:hAnsi="Times New Roman" w:cs="Times New Roman"/>
          <w:b/>
          <w:sz w:val="40"/>
          <w:szCs w:val="40"/>
        </w:rPr>
        <w:t>9</w:t>
      </w:r>
      <w:r w:rsidR="00E12A59" w:rsidRPr="00E12A59">
        <w:rPr>
          <w:rFonts w:ascii="Times New Roman" w:hAnsi="Times New Roman" w:cs="Times New Roman"/>
          <w:b/>
          <w:sz w:val="40"/>
          <w:szCs w:val="40"/>
        </w:rPr>
        <w:t>.0</w:t>
      </w:r>
      <w:r w:rsidR="00910669">
        <w:rPr>
          <w:rFonts w:ascii="Times New Roman" w:hAnsi="Times New Roman" w:cs="Times New Roman"/>
          <w:b/>
          <w:sz w:val="40"/>
          <w:szCs w:val="40"/>
        </w:rPr>
        <w:t>9</w:t>
      </w:r>
      <w:r w:rsidR="00E12A59" w:rsidRPr="00E12A59">
        <w:rPr>
          <w:rFonts w:ascii="Times New Roman" w:hAnsi="Times New Roman" w:cs="Times New Roman"/>
          <w:b/>
          <w:sz w:val="40"/>
          <w:szCs w:val="40"/>
        </w:rPr>
        <w:t>.201</w:t>
      </w:r>
      <w:r w:rsidR="00910669">
        <w:rPr>
          <w:rFonts w:ascii="Times New Roman" w:hAnsi="Times New Roman" w:cs="Times New Roman"/>
          <w:b/>
          <w:sz w:val="40"/>
          <w:szCs w:val="40"/>
        </w:rPr>
        <w:t>8</w:t>
      </w:r>
      <w:r w:rsidR="00E12A59" w:rsidRPr="00E12A59">
        <w:rPr>
          <w:rFonts w:ascii="Times New Roman" w:hAnsi="Times New Roman" w:cs="Times New Roman"/>
          <w:b/>
          <w:sz w:val="40"/>
          <w:szCs w:val="40"/>
        </w:rPr>
        <w:t>г</w:t>
      </w:r>
    </w:p>
    <w:p w:rsidR="00910669" w:rsidRDefault="00910669" w:rsidP="00910669">
      <w:pPr>
        <w:pStyle w:val="ad"/>
        <w:jc w:val="left"/>
        <w:rPr>
          <w:rFonts w:eastAsiaTheme="minorEastAsia"/>
          <w:b w:val="0"/>
          <w:sz w:val="24"/>
          <w:lang w:eastAsia="ru-RU"/>
        </w:rPr>
      </w:pPr>
      <w:r>
        <w:rPr>
          <w:rFonts w:eastAsiaTheme="minorEastAsia"/>
          <w:b w:val="0"/>
          <w:sz w:val="24"/>
          <w:lang w:eastAsia="ru-RU"/>
        </w:rPr>
        <w:t xml:space="preserve">                                                       </w:t>
      </w:r>
    </w:p>
    <w:p w:rsidR="00910669" w:rsidRPr="00910669" w:rsidRDefault="00910669" w:rsidP="00910669">
      <w:pPr>
        <w:pStyle w:val="ad"/>
        <w:jc w:val="left"/>
        <w:rPr>
          <w:b w:val="0"/>
          <w:sz w:val="24"/>
        </w:rPr>
      </w:pPr>
      <w:r>
        <w:rPr>
          <w:rFonts w:eastAsiaTheme="minorEastAsia"/>
          <w:b w:val="0"/>
          <w:sz w:val="24"/>
          <w:lang w:eastAsia="ru-RU"/>
        </w:rPr>
        <w:t xml:space="preserve">                                                      </w:t>
      </w:r>
      <w:r w:rsidR="001B74F1" w:rsidRPr="00910669">
        <w:rPr>
          <w:sz w:val="24"/>
        </w:rPr>
        <w:t xml:space="preserve"> </w:t>
      </w:r>
      <w:r w:rsidRPr="00910669">
        <w:rPr>
          <w:b w:val="0"/>
          <w:sz w:val="24"/>
        </w:rPr>
        <w:t>АДМИНИСТРАЦИЯ</w:t>
      </w:r>
    </w:p>
    <w:p w:rsidR="00910669" w:rsidRPr="00910669" w:rsidRDefault="00910669" w:rsidP="00910669">
      <w:pPr>
        <w:pStyle w:val="ad"/>
        <w:rPr>
          <w:b w:val="0"/>
          <w:sz w:val="24"/>
        </w:rPr>
      </w:pPr>
      <w:r w:rsidRPr="00910669">
        <w:rPr>
          <w:b w:val="0"/>
          <w:sz w:val="24"/>
        </w:rPr>
        <w:t>РАБОЧЕГО ПОСЕЛКА КРАСНОЗЕРСКОЕ</w:t>
      </w:r>
    </w:p>
    <w:p w:rsidR="00910669" w:rsidRPr="00910669" w:rsidRDefault="00910669" w:rsidP="00910669">
      <w:pPr>
        <w:spacing w:after="0"/>
        <w:jc w:val="center"/>
        <w:rPr>
          <w:rFonts w:ascii="Times New Roman" w:hAnsi="Times New Roman" w:cs="Times New Roman"/>
          <w:sz w:val="24"/>
          <w:szCs w:val="24"/>
        </w:rPr>
      </w:pPr>
      <w:r w:rsidRPr="00910669">
        <w:rPr>
          <w:rFonts w:ascii="Times New Roman" w:hAnsi="Times New Roman" w:cs="Times New Roman"/>
          <w:sz w:val="24"/>
          <w:szCs w:val="24"/>
        </w:rPr>
        <w:t>КРАСНОЗЕРСКОГО РАЙОНА</w:t>
      </w:r>
    </w:p>
    <w:p w:rsidR="00910669" w:rsidRPr="00910669" w:rsidRDefault="00910669" w:rsidP="00910669">
      <w:pPr>
        <w:spacing w:after="0"/>
        <w:jc w:val="center"/>
        <w:rPr>
          <w:rFonts w:ascii="Times New Roman" w:hAnsi="Times New Roman" w:cs="Times New Roman"/>
          <w:sz w:val="24"/>
          <w:szCs w:val="24"/>
        </w:rPr>
      </w:pPr>
      <w:r w:rsidRPr="00910669">
        <w:rPr>
          <w:rFonts w:ascii="Times New Roman" w:hAnsi="Times New Roman" w:cs="Times New Roman"/>
          <w:sz w:val="24"/>
          <w:szCs w:val="24"/>
        </w:rPr>
        <w:t>НОВОСИБИРСКОЙ ОБЛАСТИ</w:t>
      </w:r>
    </w:p>
    <w:p w:rsidR="00910669" w:rsidRPr="00910669" w:rsidRDefault="00910669" w:rsidP="00910669">
      <w:pPr>
        <w:spacing w:after="0"/>
        <w:jc w:val="center"/>
        <w:rPr>
          <w:rFonts w:ascii="Times New Roman" w:hAnsi="Times New Roman" w:cs="Times New Roman"/>
          <w:sz w:val="24"/>
          <w:szCs w:val="24"/>
        </w:rPr>
      </w:pPr>
    </w:p>
    <w:p w:rsidR="00910669" w:rsidRPr="00910669" w:rsidRDefault="00910669" w:rsidP="00910669">
      <w:pPr>
        <w:spacing w:after="0"/>
        <w:jc w:val="center"/>
        <w:rPr>
          <w:rFonts w:ascii="Times New Roman" w:hAnsi="Times New Roman" w:cs="Times New Roman"/>
          <w:sz w:val="24"/>
          <w:szCs w:val="24"/>
        </w:rPr>
      </w:pPr>
      <w:r w:rsidRPr="00910669">
        <w:rPr>
          <w:rFonts w:ascii="Times New Roman" w:hAnsi="Times New Roman" w:cs="Times New Roman"/>
          <w:sz w:val="24"/>
          <w:szCs w:val="24"/>
        </w:rPr>
        <w:t>ПОСТАНОВЛЕНИЕ</w:t>
      </w:r>
    </w:p>
    <w:p w:rsidR="00910669" w:rsidRPr="00910669" w:rsidRDefault="00910669" w:rsidP="00910669">
      <w:pPr>
        <w:spacing w:after="0"/>
        <w:rPr>
          <w:rFonts w:ascii="Times New Roman" w:hAnsi="Times New Roman" w:cs="Times New Roman"/>
          <w:sz w:val="24"/>
          <w:szCs w:val="24"/>
        </w:rPr>
      </w:pPr>
      <w:r w:rsidRPr="00910669">
        <w:rPr>
          <w:rFonts w:ascii="Times New Roman" w:hAnsi="Times New Roman" w:cs="Times New Roman"/>
          <w:sz w:val="24"/>
          <w:szCs w:val="24"/>
        </w:rPr>
        <w:t>от 18.09.2018</w:t>
      </w:r>
      <w:r w:rsidRPr="00910669">
        <w:rPr>
          <w:rFonts w:ascii="Times New Roman" w:hAnsi="Times New Roman" w:cs="Times New Roman"/>
          <w:sz w:val="24"/>
          <w:szCs w:val="24"/>
        </w:rPr>
        <w:tab/>
      </w:r>
      <w:r w:rsidRPr="00910669">
        <w:rPr>
          <w:rFonts w:ascii="Times New Roman" w:hAnsi="Times New Roman" w:cs="Times New Roman"/>
          <w:sz w:val="24"/>
          <w:szCs w:val="24"/>
        </w:rPr>
        <w:tab/>
      </w:r>
      <w:r w:rsidRPr="00910669">
        <w:rPr>
          <w:rFonts w:ascii="Times New Roman" w:hAnsi="Times New Roman" w:cs="Times New Roman"/>
          <w:sz w:val="24"/>
          <w:szCs w:val="24"/>
        </w:rPr>
        <w:tab/>
      </w:r>
      <w:r w:rsidRPr="0091066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10669">
        <w:rPr>
          <w:rFonts w:ascii="Times New Roman" w:hAnsi="Times New Roman" w:cs="Times New Roman"/>
          <w:sz w:val="24"/>
          <w:szCs w:val="24"/>
        </w:rPr>
        <w:t xml:space="preserve">   № 239</w:t>
      </w:r>
    </w:p>
    <w:p w:rsidR="00910669" w:rsidRPr="00910669" w:rsidRDefault="00910669" w:rsidP="00910669">
      <w:pPr>
        <w:spacing w:after="0"/>
        <w:jc w:val="center"/>
        <w:rPr>
          <w:rFonts w:ascii="Times New Roman" w:hAnsi="Times New Roman" w:cs="Times New Roman"/>
          <w:sz w:val="24"/>
          <w:szCs w:val="24"/>
        </w:rPr>
      </w:pPr>
      <w:r w:rsidRPr="00910669">
        <w:rPr>
          <w:rFonts w:ascii="Times New Roman" w:hAnsi="Times New Roman" w:cs="Times New Roman"/>
          <w:sz w:val="24"/>
          <w:szCs w:val="24"/>
        </w:rPr>
        <w:t>рабочий поселок Краснозерское</w:t>
      </w:r>
    </w:p>
    <w:p w:rsidR="00910669" w:rsidRPr="00910669" w:rsidRDefault="00910669" w:rsidP="00910669">
      <w:pPr>
        <w:spacing w:after="0"/>
        <w:jc w:val="both"/>
        <w:rPr>
          <w:rFonts w:ascii="Times New Roman" w:hAnsi="Times New Roman" w:cs="Times New Roman"/>
          <w:sz w:val="24"/>
          <w:szCs w:val="24"/>
        </w:rPr>
      </w:pPr>
    </w:p>
    <w:p w:rsidR="00910669" w:rsidRPr="00910669" w:rsidRDefault="00910669" w:rsidP="00910669">
      <w:pPr>
        <w:spacing w:after="0"/>
        <w:ind w:right="-6"/>
        <w:rPr>
          <w:rFonts w:ascii="Times New Roman" w:hAnsi="Times New Roman" w:cs="Times New Roman"/>
          <w:sz w:val="24"/>
          <w:szCs w:val="24"/>
        </w:rPr>
      </w:pPr>
      <w:r w:rsidRPr="00910669">
        <w:rPr>
          <w:rFonts w:ascii="Times New Roman" w:hAnsi="Times New Roman" w:cs="Times New Roman"/>
          <w:sz w:val="24"/>
          <w:szCs w:val="24"/>
        </w:rPr>
        <w:t xml:space="preserve">О назначении публичных слушаний </w:t>
      </w:r>
    </w:p>
    <w:p w:rsidR="00910669" w:rsidRPr="00910669" w:rsidRDefault="00910669" w:rsidP="00910669">
      <w:pPr>
        <w:spacing w:after="0"/>
        <w:ind w:right="-6"/>
        <w:rPr>
          <w:rFonts w:ascii="Times New Roman" w:hAnsi="Times New Roman" w:cs="Times New Roman"/>
          <w:sz w:val="24"/>
          <w:szCs w:val="24"/>
        </w:rPr>
      </w:pPr>
      <w:r w:rsidRPr="00910669">
        <w:rPr>
          <w:rFonts w:ascii="Times New Roman" w:hAnsi="Times New Roman" w:cs="Times New Roman"/>
          <w:sz w:val="24"/>
          <w:szCs w:val="24"/>
        </w:rPr>
        <w:t xml:space="preserve">по вопросам предоставления разрешений на отклонение </w:t>
      </w:r>
    </w:p>
    <w:p w:rsidR="00910669" w:rsidRPr="00910669" w:rsidRDefault="00910669" w:rsidP="00910669">
      <w:pPr>
        <w:spacing w:after="0"/>
        <w:ind w:right="-6"/>
        <w:rPr>
          <w:rFonts w:ascii="Times New Roman" w:hAnsi="Times New Roman" w:cs="Times New Roman"/>
          <w:sz w:val="24"/>
          <w:szCs w:val="24"/>
        </w:rPr>
      </w:pPr>
      <w:r w:rsidRPr="00910669">
        <w:rPr>
          <w:rFonts w:ascii="Times New Roman" w:hAnsi="Times New Roman" w:cs="Times New Roman"/>
          <w:sz w:val="24"/>
          <w:szCs w:val="24"/>
        </w:rPr>
        <w:t>от предельных параметров разрешенного строительства,</w:t>
      </w:r>
    </w:p>
    <w:p w:rsidR="00910669" w:rsidRPr="00910669" w:rsidRDefault="00910669" w:rsidP="00910669">
      <w:pPr>
        <w:spacing w:after="0"/>
        <w:ind w:right="-6"/>
        <w:rPr>
          <w:rFonts w:ascii="Times New Roman" w:hAnsi="Times New Roman" w:cs="Times New Roman"/>
          <w:sz w:val="24"/>
          <w:szCs w:val="24"/>
        </w:rPr>
      </w:pPr>
      <w:r w:rsidRPr="00910669">
        <w:rPr>
          <w:rFonts w:ascii="Times New Roman" w:hAnsi="Times New Roman" w:cs="Times New Roman"/>
          <w:sz w:val="24"/>
          <w:szCs w:val="24"/>
        </w:rPr>
        <w:t>реконструкции объектов капитального строительства</w:t>
      </w:r>
    </w:p>
    <w:p w:rsidR="00910669" w:rsidRPr="00910669" w:rsidRDefault="00910669" w:rsidP="00910669">
      <w:pPr>
        <w:pStyle w:val="a6"/>
        <w:spacing w:after="0"/>
        <w:rPr>
          <w:rFonts w:ascii="Times New Roman" w:hAnsi="Times New Roman"/>
          <w:szCs w:val="24"/>
        </w:rPr>
      </w:pPr>
    </w:p>
    <w:p w:rsidR="00910669" w:rsidRPr="00910669" w:rsidRDefault="00910669" w:rsidP="00910669">
      <w:pPr>
        <w:pStyle w:val="a6"/>
        <w:spacing w:after="0"/>
        <w:ind w:firstLine="567"/>
        <w:rPr>
          <w:rFonts w:ascii="Times New Roman" w:hAnsi="Times New Roman"/>
          <w:szCs w:val="24"/>
        </w:rPr>
      </w:pPr>
      <w:r w:rsidRPr="00910669">
        <w:rPr>
          <w:rFonts w:ascii="Times New Roman" w:hAnsi="Times New Roman"/>
          <w:szCs w:val="24"/>
        </w:rPr>
        <w:t xml:space="preserve">       </w:t>
      </w:r>
      <w:proofErr w:type="gramStart"/>
      <w:r w:rsidRPr="00910669">
        <w:rPr>
          <w:rFonts w:ascii="Times New Roman" w:hAnsi="Times New Roman"/>
          <w:color w:val="000000"/>
          <w:szCs w:val="24"/>
        </w:rPr>
        <w:t>В целях выявления и учета мнения и интересов жителей рабочего поселка Краснозерское Краснозерского района Новосибирской области по вопросам предоставления</w:t>
      </w:r>
      <w:r w:rsidRPr="00910669">
        <w:rPr>
          <w:rFonts w:ascii="Times New Roman" w:hAnsi="Times New Roman"/>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Pr="00910669">
        <w:rPr>
          <w:rFonts w:ascii="Times New Roman" w:hAnsi="Times New Roman"/>
          <w:color w:val="000000"/>
          <w:szCs w:val="24"/>
        </w:rPr>
        <w:t xml:space="preserve"> в</w:t>
      </w:r>
      <w:r w:rsidRPr="00910669">
        <w:rPr>
          <w:rFonts w:ascii="Times New Roman" w:hAnsi="Times New Roman"/>
          <w:szCs w:val="24"/>
        </w:rPr>
        <w:t xml:space="preserve"> соответствии с </w:t>
      </w:r>
      <w:r w:rsidRPr="00910669">
        <w:rPr>
          <w:rFonts w:ascii="Times New Roman" w:hAnsi="Times New Roman"/>
          <w:color w:val="000000"/>
          <w:szCs w:val="24"/>
        </w:rPr>
        <w:t xml:space="preserve">Градостроительным </w:t>
      </w:r>
      <w:hyperlink r:id="rId8" w:history="1">
        <w:r w:rsidRPr="00910669">
          <w:rPr>
            <w:rFonts w:ascii="Times New Roman" w:hAnsi="Times New Roman"/>
            <w:color w:val="000000"/>
            <w:szCs w:val="24"/>
          </w:rPr>
          <w:t>кодексом</w:t>
        </w:r>
      </w:hyperlink>
      <w:r w:rsidRPr="00910669">
        <w:rPr>
          <w:rFonts w:ascii="Times New Roman" w:hAnsi="Times New Roman"/>
          <w:szCs w:val="24"/>
        </w:rPr>
        <w:t xml:space="preserve"> Российской Федерации, Правилами землепользования и застройки рабочего поселка Краснозерское утвержденным решением  Совета депутатов от 30.05.2017г. № 118, Федеральным законом от 06.10.2003г. № 131-ФЗ «Об</w:t>
      </w:r>
      <w:proofErr w:type="gramEnd"/>
      <w:r w:rsidRPr="00910669">
        <w:rPr>
          <w:rFonts w:ascii="Times New Roman" w:hAnsi="Times New Roman"/>
          <w:szCs w:val="24"/>
        </w:rPr>
        <w:t xml:space="preserve"> общих </w:t>
      </w:r>
      <w:proofErr w:type="gramStart"/>
      <w:r w:rsidRPr="00910669">
        <w:rPr>
          <w:rFonts w:ascii="Times New Roman" w:hAnsi="Times New Roman"/>
          <w:szCs w:val="24"/>
        </w:rPr>
        <w:t>принципах</w:t>
      </w:r>
      <w:proofErr w:type="gramEnd"/>
      <w:r w:rsidRPr="00910669">
        <w:rPr>
          <w:rFonts w:ascii="Times New Roman" w:hAnsi="Times New Roman"/>
          <w:szCs w:val="24"/>
        </w:rPr>
        <w:t xml:space="preserve"> организации местного самоуправления в Российской Федерации», положением «О порядке организации и проведения публичных слушаний муниципального образования рабочего поселка Краснозерское Краснозерского района Новосибирской области», руководствуясь Уставом рабочего поселка Краснозерское, </w:t>
      </w:r>
    </w:p>
    <w:p w:rsidR="00910669" w:rsidRPr="00910669" w:rsidRDefault="00910669" w:rsidP="00910669">
      <w:pPr>
        <w:pStyle w:val="a6"/>
        <w:spacing w:after="0"/>
        <w:ind w:firstLine="567"/>
        <w:rPr>
          <w:rFonts w:ascii="Times New Roman" w:hAnsi="Times New Roman"/>
          <w:szCs w:val="24"/>
        </w:rPr>
      </w:pPr>
      <w:r w:rsidRPr="00910669">
        <w:rPr>
          <w:rFonts w:ascii="Times New Roman" w:hAnsi="Times New Roman"/>
          <w:szCs w:val="24"/>
        </w:rPr>
        <w:lastRenderedPageBreak/>
        <w:t>ПОСТАНОВЛЯЕТ:</w:t>
      </w:r>
    </w:p>
    <w:p w:rsidR="00910669" w:rsidRPr="00910669" w:rsidRDefault="00910669" w:rsidP="00910669">
      <w:pPr>
        <w:pStyle w:val="ae"/>
        <w:numPr>
          <w:ilvl w:val="0"/>
          <w:numId w:val="13"/>
        </w:numPr>
        <w:ind w:left="0" w:firstLine="567"/>
        <w:rPr>
          <w:bCs/>
          <w:sz w:val="24"/>
          <w:szCs w:val="24"/>
        </w:rPr>
      </w:pPr>
      <w:proofErr w:type="gramStart"/>
      <w:r w:rsidRPr="00910669">
        <w:rPr>
          <w:sz w:val="24"/>
          <w:szCs w:val="24"/>
        </w:rPr>
        <w:t xml:space="preserve">Назначить публичные слушания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w:t>
      </w:r>
      <w:r w:rsidRPr="00910669">
        <w:rPr>
          <w:bCs/>
          <w:sz w:val="24"/>
          <w:szCs w:val="24"/>
        </w:rPr>
        <w:t xml:space="preserve">Москалевой Анне Васильевне (на основании заявления </w:t>
      </w:r>
      <w:r w:rsidRPr="00910669">
        <w:rPr>
          <w:sz w:val="24"/>
          <w:szCs w:val="24"/>
        </w:rPr>
        <w:t xml:space="preserve">в связи с тем, что </w:t>
      </w:r>
      <w:r w:rsidRPr="00910669">
        <w:rPr>
          <w:color w:val="auto"/>
          <w:sz w:val="24"/>
          <w:szCs w:val="24"/>
          <w:shd w:val="clear" w:color="auto" w:fill="FFFFFF"/>
        </w:rPr>
        <w:t>иные характеристики земельного участка неблагоприятны для застройки</w:t>
      </w:r>
      <w:r w:rsidRPr="00910669">
        <w:rPr>
          <w:sz w:val="24"/>
          <w:szCs w:val="24"/>
        </w:rPr>
        <w:t>)</w:t>
      </w:r>
      <w:r w:rsidRPr="00910669">
        <w:rPr>
          <w:bCs/>
          <w:sz w:val="24"/>
          <w:szCs w:val="24"/>
        </w:rPr>
        <w:t xml:space="preserve"> </w:t>
      </w:r>
      <w:r w:rsidRPr="00910669">
        <w:rPr>
          <w:sz w:val="24"/>
          <w:szCs w:val="24"/>
        </w:rPr>
        <w:t xml:space="preserve">для реконструкции жилого дома </w:t>
      </w:r>
      <w:r w:rsidRPr="00910669">
        <w:rPr>
          <w:bCs/>
          <w:sz w:val="24"/>
          <w:szCs w:val="24"/>
        </w:rPr>
        <w:t xml:space="preserve">в части: </w:t>
      </w:r>
      <w:r w:rsidRPr="00910669">
        <w:rPr>
          <w:sz w:val="24"/>
          <w:szCs w:val="24"/>
        </w:rPr>
        <w:t xml:space="preserve">уменьшения минимального отступа от границ земельного участка с кадастровым номером </w:t>
      </w:r>
      <w:r w:rsidRPr="00910669">
        <w:rPr>
          <w:bCs/>
          <w:sz w:val="24"/>
          <w:szCs w:val="24"/>
        </w:rPr>
        <w:t xml:space="preserve">54:13:010204:79, </w:t>
      </w:r>
      <w:r w:rsidRPr="00910669">
        <w:rPr>
          <w:sz w:val="24"/>
          <w:szCs w:val="24"/>
        </w:rPr>
        <w:t>площадью 1203 кв.м</w:t>
      </w:r>
      <w:proofErr w:type="gramEnd"/>
      <w:r w:rsidRPr="00910669">
        <w:rPr>
          <w:sz w:val="24"/>
          <w:szCs w:val="24"/>
        </w:rPr>
        <w:t xml:space="preserve">., </w:t>
      </w:r>
      <w:proofErr w:type="gramStart"/>
      <w:r w:rsidRPr="00910669">
        <w:rPr>
          <w:sz w:val="24"/>
          <w:szCs w:val="24"/>
        </w:rPr>
        <w:t>расположенного</w:t>
      </w:r>
      <w:proofErr w:type="gramEnd"/>
      <w:r w:rsidRPr="00910669">
        <w:rPr>
          <w:sz w:val="24"/>
          <w:szCs w:val="24"/>
        </w:rPr>
        <w:t xml:space="preserve"> по адресу: </w:t>
      </w:r>
      <w:proofErr w:type="gramStart"/>
      <w:r w:rsidRPr="00910669">
        <w:rPr>
          <w:sz w:val="24"/>
          <w:szCs w:val="24"/>
        </w:rPr>
        <w:t xml:space="preserve">Новосибирская область, </w:t>
      </w:r>
      <w:proofErr w:type="spellStart"/>
      <w:r w:rsidRPr="00910669">
        <w:rPr>
          <w:sz w:val="24"/>
          <w:szCs w:val="24"/>
        </w:rPr>
        <w:t>Краснозерский</w:t>
      </w:r>
      <w:proofErr w:type="spellEnd"/>
      <w:r w:rsidRPr="00910669">
        <w:rPr>
          <w:sz w:val="24"/>
          <w:szCs w:val="24"/>
        </w:rPr>
        <w:t xml:space="preserve"> район, рабочий поселок Краснозерское, </w:t>
      </w:r>
      <w:r w:rsidRPr="00910669">
        <w:rPr>
          <w:bCs/>
          <w:sz w:val="24"/>
          <w:szCs w:val="24"/>
        </w:rPr>
        <w:t xml:space="preserve">улица Юбилейная, дом 41 </w:t>
      </w:r>
      <w:r w:rsidRPr="00910669">
        <w:rPr>
          <w:color w:val="auto"/>
          <w:sz w:val="24"/>
          <w:szCs w:val="24"/>
        </w:rPr>
        <w:t>(зона застройки индивидуальными жилыми домами</w:t>
      </w:r>
      <w:r w:rsidRPr="00910669">
        <w:rPr>
          <w:b/>
          <w:color w:val="auto"/>
          <w:sz w:val="24"/>
          <w:szCs w:val="24"/>
        </w:rPr>
        <w:t xml:space="preserve"> </w:t>
      </w:r>
      <w:r w:rsidRPr="00910669">
        <w:rPr>
          <w:color w:val="auto"/>
          <w:sz w:val="24"/>
          <w:szCs w:val="24"/>
        </w:rPr>
        <w:t>(Ж-1))</w:t>
      </w:r>
      <w:r w:rsidRPr="00910669">
        <w:rPr>
          <w:sz w:val="24"/>
          <w:szCs w:val="24"/>
        </w:rPr>
        <w:t xml:space="preserve"> за пределами которого запрещено строительство зданий, строений, сооружений </w:t>
      </w:r>
      <w:r w:rsidRPr="00910669">
        <w:rPr>
          <w:color w:val="auto"/>
          <w:sz w:val="24"/>
          <w:szCs w:val="24"/>
        </w:rPr>
        <w:t>с 3 м до 1</w:t>
      </w:r>
      <w:r w:rsidRPr="00910669">
        <w:rPr>
          <w:sz w:val="24"/>
          <w:szCs w:val="24"/>
        </w:rPr>
        <w:t xml:space="preserve"> м от юго-западной границы земельного участка</w:t>
      </w:r>
      <w:r w:rsidRPr="00910669">
        <w:rPr>
          <w:bCs/>
          <w:sz w:val="24"/>
          <w:szCs w:val="24"/>
        </w:rPr>
        <w:t xml:space="preserve"> 54:13:010204:79 смежной с земельным участком с кадастровым номером 54:13:010204:21, </w:t>
      </w:r>
      <w:r w:rsidRPr="00910669">
        <w:rPr>
          <w:sz w:val="24"/>
          <w:szCs w:val="24"/>
        </w:rPr>
        <w:t>расположенного по адресу:</w:t>
      </w:r>
      <w:proofErr w:type="gramEnd"/>
      <w:r w:rsidRPr="00910669">
        <w:rPr>
          <w:sz w:val="24"/>
          <w:szCs w:val="24"/>
        </w:rPr>
        <w:t xml:space="preserve"> Новосибирская область, </w:t>
      </w:r>
      <w:proofErr w:type="spellStart"/>
      <w:r w:rsidRPr="00910669">
        <w:rPr>
          <w:sz w:val="24"/>
          <w:szCs w:val="24"/>
        </w:rPr>
        <w:t>Краснозерский</w:t>
      </w:r>
      <w:proofErr w:type="spellEnd"/>
      <w:r w:rsidRPr="00910669">
        <w:rPr>
          <w:sz w:val="24"/>
          <w:szCs w:val="24"/>
        </w:rPr>
        <w:t xml:space="preserve"> район, рабочий поселок Краснозерское, </w:t>
      </w:r>
      <w:r w:rsidRPr="00910669">
        <w:rPr>
          <w:bCs/>
          <w:sz w:val="24"/>
          <w:szCs w:val="24"/>
        </w:rPr>
        <w:t>улица Юбилейная</w:t>
      </w:r>
      <w:r w:rsidRPr="00910669">
        <w:rPr>
          <w:color w:val="auto"/>
          <w:sz w:val="24"/>
          <w:szCs w:val="24"/>
        </w:rPr>
        <w:t>, д. 39.</w:t>
      </w:r>
    </w:p>
    <w:p w:rsidR="00910669" w:rsidRPr="00910669" w:rsidRDefault="00910669" w:rsidP="00910669">
      <w:pPr>
        <w:widowControl w:val="0"/>
        <w:numPr>
          <w:ilvl w:val="0"/>
          <w:numId w:val="13"/>
        </w:numPr>
        <w:suppressAutoHyphens/>
        <w:spacing w:after="0" w:line="240" w:lineRule="auto"/>
        <w:ind w:left="0" w:firstLine="567"/>
        <w:jc w:val="both"/>
        <w:rPr>
          <w:rFonts w:ascii="Times New Roman" w:hAnsi="Times New Roman" w:cs="Times New Roman"/>
          <w:sz w:val="24"/>
          <w:szCs w:val="24"/>
        </w:rPr>
      </w:pPr>
      <w:r w:rsidRPr="00910669">
        <w:rPr>
          <w:rFonts w:ascii="Times New Roman" w:hAnsi="Times New Roman" w:cs="Times New Roman"/>
          <w:color w:val="000000"/>
          <w:sz w:val="24"/>
          <w:szCs w:val="24"/>
        </w:rPr>
        <w:t xml:space="preserve">Комиссии по подготовке проекта правил землепользования и застройки рабочего поселка Краснозерское </w:t>
      </w:r>
      <w:r w:rsidRPr="00910669">
        <w:rPr>
          <w:rFonts w:ascii="Times New Roman" w:hAnsi="Times New Roman" w:cs="Times New Roman"/>
          <w:sz w:val="24"/>
          <w:szCs w:val="24"/>
        </w:rPr>
        <w:t xml:space="preserve">провести </w:t>
      </w:r>
      <w:r w:rsidRPr="00910669">
        <w:rPr>
          <w:rFonts w:ascii="Times New Roman" w:hAnsi="Times New Roman" w:cs="Times New Roman"/>
          <w:color w:val="000000"/>
          <w:sz w:val="24"/>
          <w:szCs w:val="24"/>
        </w:rPr>
        <w:t xml:space="preserve">публичные слушания </w:t>
      </w:r>
      <w:r w:rsidRPr="00910669">
        <w:rPr>
          <w:rFonts w:ascii="Times New Roman" w:hAnsi="Times New Roman" w:cs="Times New Roman"/>
          <w:sz w:val="24"/>
          <w:szCs w:val="24"/>
        </w:rPr>
        <w:t xml:space="preserve">02.10.2018г. в 16 часов 00 минут местного времени </w:t>
      </w:r>
      <w:r w:rsidRPr="00910669">
        <w:rPr>
          <w:rFonts w:ascii="Times New Roman" w:hAnsi="Times New Roman" w:cs="Times New Roman"/>
          <w:color w:val="000000"/>
          <w:sz w:val="24"/>
          <w:szCs w:val="24"/>
        </w:rPr>
        <w:t>по а</w:t>
      </w:r>
      <w:r w:rsidRPr="00910669">
        <w:rPr>
          <w:rFonts w:ascii="Times New Roman" w:hAnsi="Times New Roman" w:cs="Times New Roman"/>
          <w:color w:val="000000"/>
          <w:sz w:val="24"/>
          <w:szCs w:val="24"/>
        </w:rPr>
        <w:t>д</w:t>
      </w:r>
      <w:r w:rsidRPr="00910669">
        <w:rPr>
          <w:rFonts w:ascii="Times New Roman" w:hAnsi="Times New Roman" w:cs="Times New Roman"/>
          <w:color w:val="000000"/>
          <w:sz w:val="24"/>
          <w:szCs w:val="24"/>
        </w:rPr>
        <w:t xml:space="preserve">ресу: 632902, Новосибирская область, </w:t>
      </w:r>
      <w:proofErr w:type="spellStart"/>
      <w:r w:rsidRPr="00910669">
        <w:rPr>
          <w:rFonts w:ascii="Times New Roman" w:hAnsi="Times New Roman" w:cs="Times New Roman"/>
          <w:color w:val="000000"/>
          <w:sz w:val="24"/>
          <w:szCs w:val="24"/>
        </w:rPr>
        <w:t>Краснозерский</w:t>
      </w:r>
      <w:proofErr w:type="spellEnd"/>
      <w:r w:rsidRPr="00910669">
        <w:rPr>
          <w:rFonts w:ascii="Times New Roman" w:hAnsi="Times New Roman" w:cs="Times New Roman"/>
          <w:color w:val="000000"/>
          <w:sz w:val="24"/>
          <w:szCs w:val="24"/>
        </w:rPr>
        <w:t xml:space="preserve"> район, </w:t>
      </w:r>
      <w:r w:rsidRPr="00910669">
        <w:rPr>
          <w:rFonts w:ascii="Times New Roman" w:hAnsi="Times New Roman" w:cs="Times New Roman"/>
          <w:sz w:val="24"/>
          <w:szCs w:val="24"/>
        </w:rPr>
        <w:t>рабочий поселок Краснозерское, ул. Чкалова, д.5</w:t>
      </w:r>
      <w:r w:rsidRPr="00910669">
        <w:rPr>
          <w:rFonts w:ascii="Times New Roman" w:hAnsi="Times New Roman" w:cs="Times New Roman"/>
          <w:color w:val="000000"/>
          <w:sz w:val="24"/>
          <w:szCs w:val="24"/>
        </w:rPr>
        <w:t xml:space="preserve">, каб.115. </w:t>
      </w:r>
    </w:p>
    <w:p w:rsidR="00910669" w:rsidRPr="00910669" w:rsidRDefault="00910669" w:rsidP="00910669">
      <w:pPr>
        <w:pStyle w:val="ae"/>
        <w:numPr>
          <w:ilvl w:val="0"/>
          <w:numId w:val="13"/>
        </w:numPr>
        <w:ind w:left="0" w:firstLine="567"/>
        <w:rPr>
          <w:sz w:val="24"/>
          <w:szCs w:val="24"/>
        </w:rPr>
      </w:pPr>
      <w:r w:rsidRPr="00910669">
        <w:rPr>
          <w:sz w:val="24"/>
          <w:szCs w:val="24"/>
        </w:rPr>
        <w:t xml:space="preserve"> Определить местонахождение комиссии по подготовке проекта правил землепользования и застройки р.п. Краснозерское по адресу: 632902, Новосибирская область, </w:t>
      </w:r>
      <w:proofErr w:type="spellStart"/>
      <w:r w:rsidRPr="00910669">
        <w:rPr>
          <w:sz w:val="24"/>
          <w:szCs w:val="24"/>
        </w:rPr>
        <w:t>Краснозерский</w:t>
      </w:r>
      <w:proofErr w:type="spellEnd"/>
      <w:r w:rsidRPr="00910669">
        <w:rPr>
          <w:sz w:val="24"/>
          <w:szCs w:val="24"/>
        </w:rPr>
        <w:t xml:space="preserve"> район, рабочий поселок Краснозерское, ул. Чкалова, д.5, каб.111,  адрес электронной почты: </w:t>
      </w:r>
      <w:proofErr w:type="spellStart"/>
      <w:r w:rsidRPr="00910669">
        <w:rPr>
          <w:sz w:val="24"/>
          <w:szCs w:val="24"/>
          <w:lang w:val="en-US"/>
        </w:rPr>
        <w:t>rpkrasn</w:t>
      </w:r>
      <w:proofErr w:type="spellEnd"/>
      <w:r w:rsidRPr="00910669">
        <w:rPr>
          <w:sz w:val="24"/>
          <w:szCs w:val="24"/>
        </w:rPr>
        <w:t>@</w:t>
      </w:r>
      <w:proofErr w:type="spellStart"/>
      <w:r w:rsidRPr="00910669">
        <w:rPr>
          <w:sz w:val="24"/>
          <w:szCs w:val="24"/>
          <w:lang w:val="en-US"/>
        </w:rPr>
        <w:t>yandex</w:t>
      </w:r>
      <w:proofErr w:type="spellEnd"/>
      <w:r w:rsidRPr="00910669">
        <w:rPr>
          <w:sz w:val="24"/>
          <w:szCs w:val="24"/>
        </w:rPr>
        <w:t>.</w:t>
      </w:r>
      <w:proofErr w:type="spellStart"/>
      <w:r w:rsidRPr="00910669">
        <w:rPr>
          <w:sz w:val="24"/>
          <w:szCs w:val="24"/>
        </w:rPr>
        <w:t>ru</w:t>
      </w:r>
      <w:proofErr w:type="spellEnd"/>
      <w:r w:rsidRPr="00910669">
        <w:rPr>
          <w:sz w:val="24"/>
          <w:szCs w:val="24"/>
        </w:rPr>
        <w:t>, контактный телефон 43191.</w:t>
      </w:r>
    </w:p>
    <w:p w:rsidR="00910669" w:rsidRPr="00910669" w:rsidRDefault="00910669" w:rsidP="00910669">
      <w:pPr>
        <w:pStyle w:val="ae"/>
        <w:numPr>
          <w:ilvl w:val="0"/>
          <w:numId w:val="13"/>
        </w:numPr>
        <w:ind w:left="0" w:firstLine="567"/>
        <w:rPr>
          <w:sz w:val="24"/>
          <w:szCs w:val="24"/>
        </w:rPr>
      </w:pPr>
      <w:proofErr w:type="gramStart"/>
      <w:r w:rsidRPr="00910669">
        <w:rPr>
          <w:sz w:val="24"/>
          <w:szCs w:val="24"/>
        </w:rPr>
        <w:t>Предложить гражданам, проживающим в пределах соответствующей территориальной зоны,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 не позднее пяти дней до даты</w:t>
      </w:r>
      <w:proofErr w:type="gramEnd"/>
      <w:r w:rsidRPr="00910669">
        <w:rPr>
          <w:sz w:val="24"/>
          <w:szCs w:val="24"/>
        </w:rPr>
        <w:t xml:space="preserve"> проведения публичных слушаний направить в комиссию по подготовке проекта правил землепользования и застройки рабочего поселка Краснозерское Краснозерского района Новосибирской области свои предложения по вынесенному на публичные слушания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w:t>
      </w:r>
      <w:proofErr w:type="gramStart"/>
      <w:r w:rsidRPr="00910669">
        <w:rPr>
          <w:sz w:val="24"/>
          <w:szCs w:val="24"/>
        </w:rPr>
        <w:t>Предложения по вопросу, вынесенному на слушания, могут быть представлены в комиссию по подготовке проекта правил землепользования и застройки рабочего поселка Краснозерское Краснозерского района Новосибирской по истечении указанного срока, но не позднее трех дней со дня проведения слушаний, указанные предложения не подлежат анализу экспертами, но могут быть учтены при принятии решения по вопросу, вынесенному на слушания.</w:t>
      </w:r>
      <w:proofErr w:type="gramEnd"/>
    </w:p>
    <w:p w:rsidR="00910669" w:rsidRPr="00910669" w:rsidRDefault="00910669" w:rsidP="00910669">
      <w:pPr>
        <w:pStyle w:val="ConsPlusTitle"/>
        <w:numPr>
          <w:ilvl w:val="0"/>
          <w:numId w:val="13"/>
        </w:numPr>
        <w:ind w:left="0" w:firstLine="567"/>
        <w:jc w:val="both"/>
        <w:outlineLvl w:val="0"/>
        <w:rPr>
          <w:rFonts w:ascii="Times New Roman" w:hAnsi="Times New Roman" w:cs="Times New Roman"/>
          <w:b w:val="0"/>
          <w:sz w:val="24"/>
          <w:szCs w:val="24"/>
        </w:rPr>
      </w:pPr>
      <w:r w:rsidRPr="00910669">
        <w:rPr>
          <w:rFonts w:ascii="Times New Roman" w:hAnsi="Times New Roman" w:cs="Times New Roman"/>
          <w:b w:val="0"/>
          <w:sz w:val="24"/>
          <w:szCs w:val="24"/>
        </w:rPr>
        <w:t>Обеспечить опубликование  настоящего  постановления в  печатном издании рабочего поселка Краснозерское «Краснозерские ведомости» и на официальном сайте администрации рабочего поселка Краснозерское в сети Интернет.</w:t>
      </w:r>
    </w:p>
    <w:p w:rsidR="00910669" w:rsidRPr="00910669" w:rsidRDefault="00910669" w:rsidP="00910669">
      <w:pPr>
        <w:numPr>
          <w:ilvl w:val="0"/>
          <w:numId w:val="13"/>
        </w:numPr>
        <w:tabs>
          <w:tab w:val="left" w:pos="0"/>
        </w:tab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910669">
        <w:rPr>
          <w:rFonts w:ascii="Times New Roman" w:hAnsi="Times New Roman" w:cs="Times New Roman"/>
          <w:sz w:val="24"/>
          <w:szCs w:val="24"/>
        </w:rPr>
        <w:t>Контроль за</w:t>
      </w:r>
      <w:proofErr w:type="gramEnd"/>
      <w:r w:rsidRPr="00910669">
        <w:rPr>
          <w:rFonts w:ascii="Times New Roman" w:hAnsi="Times New Roman" w:cs="Times New Roman"/>
          <w:sz w:val="24"/>
          <w:szCs w:val="24"/>
        </w:rPr>
        <w:t xml:space="preserve"> исполнением настоящего постановления оставляю за собой.</w:t>
      </w:r>
    </w:p>
    <w:p w:rsidR="00910669" w:rsidRPr="00910669" w:rsidRDefault="00910669" w:rsidP="00910669">
      <w:pPr>
        <w:pStyle w:val="a6"/>
        <w:spacing w:after="0"/>
        <w:ind w:firstLine="567"/>
        <w:rPr>
          <w:rFonts w:ascii="Times New Roman" w:hAnsi="Times New Roman"/>
          <w:szCs w:val="24"/>
        </w:rPr>
      </w:pPr>
      <w:r w:rsidRPr="00910669">
        <w:rPr>
          <w:rFonts w:ascii="Times New Roman" w:hAnsi="Times New Roman"/>
          <w:szCs w:val="24"/>
        </w:rPr>
        <w:t xml:space="preserve">   </w:t>
      </w:r>
    </w:p>
    <w:p w:rsidR="00910669" w:rsidRPr="00910669" w:rsidRDefault="00910669" w:rsidP="00910669">
      <w:pPr>
        <w:pStyle w:val="a6"/>
        <w:spacing w:after="0"/>
        <w:ind w:firstLine="567"/>
        <w:rPr>
          <w:rFonts w:ascii="Times New Roman" w:hAnsi="Times New Roman"/>
          <w:szCs w:val="24"/>
        </w:rPr>
      </w:pPr>
    </w:p>
    <w:p w:rsidR="00910669" w:rsidRPr="00910669" w:rsidRDefault="00910669" w:rsidP="00910669">
      <w:pPr>
        <w:pStyle w:val="a6"/>
        <w:spacing w:after="0"/>
        <w:ind w:firstLine="567"/>
        <w:rPr>
          <w:rFonts w:ascii="Times New Roman" w:hAnsi="Times New Roman"/>
          <w:szCs w:val="24"/>
        </w:rPr>
      </w:pPr>
    </w:p>
    <w:p w:rsidR="00910669" w:rsidRPr="00910669" w:rsidRDefault="00910669" w:rsidP="00910669">
      <w:pPr>
        <w:pStyle w:val="a6"/>
        <w:spacing w:after="0"/>
        <w:ind w:firstLine="567"/>
        <w:rPr>
          <w:rFonts w:ascii="Times New Roman" w:hAnsi="Times New Roman"/>
          <w:szCs w:val="24"/>
        </w:rPr>
      </w:pPr>
    </w:p>
    <w:p w:rsidR="00910669" w:rsidRPr="00910669" w:rsidRDefault="00910669" w:rsidP="00910669">
      <w:pPr>
        <w:pStyle w:val="a6"/>
        <w:spacing w:after="0"/>
        <w:rPr>
          <w:rFonts w:ascii="Times New Roman" w:hAnsi="Times New Roman"/>
          <w:szCs w:val="24"/>
        </w:rPr>
      </w:pPr>
      <w:r w:rsidRPr="00910669">
        <w:rPr>
          <w:rFonts w:ascii="Times New Roman" w:hAnsi="Times New Roman"/>
          <w:szCs w:val="24"/>
        </w:rPr>
        <w:t>И.о. Главы рабочего поселка Краснозерское</w:t>
      </w:r>
    </w:p>
    <w:p w:rsidR="00910669" w:rsidRPr="00910669" w:rsidRDefault="00910669" w:rsidP="00910669">
      <w:pPr>
        <w:pStyle w:val="a6"/>
        <w:spacing w:after="0"/>
        <w:rPr>
          <w:rFonts w:ascii="Times New Roman" w:hAnsi="Times New Roman"/>
          <w:szCs w:val="24"/>
        </w:rPr>
      </w:pPr>
      <w:r w:rsidRPr="00910669">
        <w:rPr>
          <w:rFonts w:ascii="Times New Roman" w:hAnsi="Times New Roman"/>
          <w:szCs w:val="24"/>
        </w:rPr>
        <w:t>Краснозерского района</w:t>
      </w:r>
    </w:p>
    <w:p w:rsidR="00910669" w:rsidRPr="00910669" w:rsidRDefault="00910669" w:rsidP="00910669">
      <w:pPr>
        <w:pStyle w:val="a6"/>
        <w:spacing w:after="0"/>
        <w:rPr>
          <w:rFonts w:ascii="Times New Roman" w:hAnsi="Times New Roman"/>
          <w:szCs w:val="24"/>
        </w:rPr>
      </w:pPr>
      <w:r w:rsidRPr="00910669">
        <w:rPr>
          <w:rFonts w:ascii="Times New Roman" w:hAnsi="Times New Roman"/>
          <w:szCs w:val="24"/>
        </w:rPr>
        <w:t xml:space="preserve">Новосибирской области                                                              </w:t>
      </w:r>
      <w:r>
        <w:rPr>
          <w:rFonts w:ascii="Times New Roman" w:hAnsi="Times New Roman"/>
          <w:szCs w:val="24"/>
        </w:rPr>
        <w:t xml:space="preserve">           </w:t>
      </w:r>
      <w:r w:rsidRPr="00910669">
        <w:rPr>
          <w:rFonts w:ascii="Times New Roman" w:hAnsi="Times New Roman"/>
          <w:szCs w:val="24"/>
        </w:rPr>
        <w:t xml:space="preserve">  Е.В. Борисенко</w:t>
      </w:r>
    </w:p>
    <w:p w:rsidR="00910669" w:rsidRPr="00910669" w:rsidRDefault="00910669" w:rsidP="00910669">
      <w:pPr>
        <w:pStyle w:val="a6"/>
        <w:spacing w:after="0"/>
        <w:ind w:firstLine="567"/>
        <w:rPr>
          <w:rFonts w:ascii="Times New Roman" w:hAnsi="Times New Roman"/>
          <w:szCs w:val="24"/>
        </w:rPr>
      </w:pPr>
    </w:p>
    <w:p w:rsidR="00910669" w:rsidRPr="00910669" w:rsidRDefault="00910669" w:rsidP="00910669">
      <w:pPr>
        <w:pStyle w:val="a6"/>
        <w:spacing w:after="0"/>
        <w:rPr>
          <w:rFonts w:ascii="Times New Roman" w:hAnsi="Times New Roman"/>
          <w:szCs w:val="24"/>
        </w:rPr>
      </w:pPr>
    </w:p>
    <w:p w:rsidR="00910669" w:rsidRPr="00910669" w:rsidRDefault="00910669" w:rsidP="00910669">
      <w:pPr>
        <w:pStyle w:val="a6"/>
        <w:spacing w:after="0"/>
        <w:rPr>
          <w:rFonts w:ascii="Times New Roman" w:hAnsi="Times New Roman"/>
          <w:szCs w:val="24"/>
        </w:rPr>
      </w:pPr>
    </w:p>
    <w:p w:rsidR="00910669" w:rsidRPr="00910669" w:rsidRDefault="00910669" w:rsidP="00910669">
      <w:pPr>
        <w:pStyle w:val="a6"/>
        <w:spacing w:after="0"/>
        <w:rPr>
          <w:rFonts w:ascii="Times New Roman" w:hAnsi="Times New Roman"/>
          <w:szCs w:val="24"/>
        </w:rPr>
      </w:pPr>
    </w:p>
    <w:p w:rsidR="00910669" w:rsidRPr="00910669" w:rsidRDefault="00910669" w:rsidP="00910669">
      <w:pPr>
        <w:pStyle w:val="a6"/>
        <w:spacing w:after="0"/>
        <w:rPr>
          <w:rFonts w:ascii="Times New Roman" w:hAnsi="Times New Roman"/>
          <w:szCs w:val="24"/>
        </w:rPr>
      </w:pPr>
    </w:p>
    <w:p w:rsidR="00910669" w:rsidRPr="00910669" w:rsidRDefault="00910669" w:rsidP="00910669">
      <w:pPr>
        <w:pStyle w:val="a6"/>
        <w:spacing w:after="0"/>
        <w:rPr>
          <w:rFonts w:ascii="Times New Roman" w:hAnsi="Times New Roman"/>
          <w:szCs w:val="24"/>
        </w:rPr>
      </w:pPr>
      <w:r w:rsidRPr="00910669">
        <w:rPr>
          <w:rFonts w:ascii="Times New Roman" w:hAnsi="Times New Roman"/>
          <w:szCs w:val="24"/>
        </w:rPr>
        <w:t>О.Н. Безбородова</w:t>
      </w:r>
    </w:p>
    <w:p w:rsidR="00910669" w:rsidRDefault="00910669" w:rsidP="00910669">
      <w:pPr>
        <w:pStyle w:val="a6"/>
        <w:spacing w:after="0"/>
        <w:rPr>
          <w:rFonts w:ascii="Times New Roman" w:hAnsi="Times New Roman"/>
        </w:rPr>
      </w:pPr>
      <w:r w:rsidRPr="00910669">
        <w:rPr>
          <w:rFonts w:ascii="Times New Roman" w:hAnsi="Times New Roman"/>
        </w:rPr>
        <w:t>838357 43191</w:t>
      </w: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Pr="00910669" w:rsidRDefault="00910669" w:rsidP="00910669">
      <w:pPr>
        <w:spacing w:after="0" w:line="240" w:lineRule="auto"/>
        <w:jc w:val="center"/>
        <w:rPr>
          <w:rFonts w:ascii="Times New Roman" w:hAnsi="Times New Roman" w:cs="Times New Roman"/>
          <w:sz w:val="24"/>
          <w:szCs w:val="24"/>
        </w:rPr>
      </w:pPr>
      <w:r w:rsidRPr="00910669">
        <w:rPr>
          <w:rFonts w:ascii="Times New Roman" w:hAnsi="Times New Roman" w:cs="Times New Roman"/>
          <w:sz w:val="24"/>
          <w:szCs w:val="24"/>
        </w:rPr>
        <w:t>АДМИНИСТРАЦИЯ</w:t>
      </w:r>
    </w:p>
    <w:p w:rsidR="00910669" w:rsidRPr="00910669" w:rsidRDefault="00910669" w:rsidP="00910669">
      <w:pPr>
        <w:spacing w:after="0" w:line="240" w:lineRule="auto"/>
        <w:jc w:val="center"/>
        <w:rPr>
          <w:rFonts w:ascii="Times New Roman" w:hAnsi="Times New Roman" w:cs="Times New Roman"/>
          <w:sz w:val="24"/>
          <w:szCs w:val="24"/>
        </w:rPr>
      </w:pPr>
      <w:r w:rsidRPr="00910669">
        <w:rPr>
          <w:rFonts w:ascii="Times New Roman" w:hAnsi="Times New Roman" w:cs="Times New Roman"/>
          <w:sz w:val="24"/>
          <w:szCs w:val="24"/>
        </w:rPr>
        <w:t>РАБОЧЕГО ПОСЕЛКА КРАСНОЗЕРСКОЕ</w:t>
      </w:r>
    </w:p>
    <w:p w:rsidR="00910669" w:rsidRPr="00910669" w:rsidRDefault="00910669" w:rsidP="00910669">
      <w:pPr>
        <w:spacing w:after="0" w:line="240" w:lineRule="auto"/>
        <w:jc w:val="center"/>
        <w:rPr>
          <w:rFonts w:ascii="Times New Roman" w:hAnsi="Times New Roman" w:cs="Times New Roman"/>
          <w:sz w:val="24"/>
          <w:szCs w:val="24"/>
        </w:rPr>
      </w:pPr>
      <w:r w:rsidRPr="00910669">
        <w:rPr>
          <w:rFonts w:ascii="Times New Roman" w:hAnsi="Times New Roman" w:cs="Times New Roman"/>
          <w:sz w:val="24"/>
          <w:szCs w:val="24"/>
        </w:rPr>
        <w:t>КРАСНОЗЕРСКОГО РАЙОНА</w:t>
      </w:r>
    </w:p>
    <w:p w:rsidR="00910669" w:rsidRPr="00910669" w:rsidRDefault="00910669" w:rsidP="00910669">
      <w:pPr>
        <w:spacing w:after="0" w:line="240" w:lineRule="auto"/>
        <w:jc w:val="center"/>
        <w:rPr>
          <w:rFonts w:ascii="Times New Roman" w:hAnsi="Times New Roman" w:cs="Times New Roman"/>
          <w:sz w:val="24"/>
          <w:szCs w:val="24"/>
        </w:rPr>
      </w:pPr>
      <w:r w:rsidRPr="00910669">
        <w:rPr>
          <w:rFonts w:ascii="Times New Roman" w:hAnsi="Times New Roman" w:cs="Times New Roman"/>
          <w:sz w:val="24"/>
          <w:szCs w:val="24"/>
        </w:rPr>
        <w:t>НОВОСИБИРСКОЙ ОБЛАСТИ</w:t>
      </w:r>
    </w:p>
    <w:p w:rsidR="00910669" w:rsidRPr="00910669" w:rsidRDefault="00910669" w:rsidP="00910669">
      <w:pPr>
        <w:spacing w:after="0" w:line="240" w:lineRule="auto"/>
        <w:jc w:val="center"/>
        <w:rPr>
          <w:rFonts w:ascii="Times New Roman" w:hAnsi="Times New Roman" w:cs="Times New Roman"/>
          <w:sz w:val="24"/>
          <w:szCs w:val="24"/>
        </w:rPr>
      </w:pPr>
    </w:p>
    <w:p w:rsidR="00910669" w:rsidRPr="00910669" w:rsidRDefault="00910669" w:rsidP="00910669">
      <w:pPr>
        <w:spacing w:after="0" w:line="240" w:lineRule="auto"/>
        <w:jc w:val="center"/>
        <w:rPr>
          <w:rFonts w:ascii="Times New Roman" w:hAnsi="Times New Roman" w:cs="Times New Roman"/>
          <w:sz w:val="24"/>
          <w:szCs w:val="24"/>
        </w:rPr>
      </w:pPr>
      <w:r w:rsidRPr="00910669">
        <w:rPr>
          <w:rFonts w:ascii="Times New Roman" w:hAnsi="Times New Roman" w:cs="Times New Roman"/>
          <w:sz w:val="24"/>
          <w:szCs w:val="24"/>
        </w:rPr>
        <w:t>ПОСТАНОВЛЕНИЕ</w:t>
      </w:r>
    </w:p>
    <w:p w:rsidR="00910669" w:rsidRPr="00910669" w:rsidRDefault="00910669" w:rsidP="00910669">
      <w:pPr>
        <w:spacing w:after="0" w:line="240" w:lineRule="auto"/>
        <w:jc w:val="center"/>
        <w:rPr>
          <w:rFonts w:ascii="Times New Roman" w:hAnsi="Times New Roman" w:cs="Times New Roman"/>
          <w:sz w:val="24"/>
          <w:szCs w:val="24"/>
        </w:rPr>
      </w:pPr>
    </w:p>
    <w:p w:rsidR="00910669" w:rsidRPr="00910669" w:rsidRDefault="00910669" w:rsidP="00910669">
      <w:pPr>
        <w:spacing w:after="0" w:line="240" w:lineRule="auto"/>
        <w:jc w:val="center"/>
        <w:rPr>
          <w:rFonts w:ascii="Times New Roman" w:hAnsi="Times New Roman" w:cs="Times New Roman"/>
          <w:sz w:val="24"/>
          <w:szCs w:val="24"/>
        </w:rPr>
      </w:pPr>
      <w:r w:rsidRPr="00910669">
        <w:rPr>
          <w:rFonts w:ascii="Times New Roman" w:hAnsi="Times New Roman" w:cs="Times New Roman"/>
          <w:sz w:val="24"/>
          <w:szCs w:val="24"/>
        </w:rPr>
        <w:t>рабочий поселок Краснозерское</w:t>
      </w:r>
    </w:p>
    <w:p w:rsidR="00910669" w:rsidRPr="00910669" w:rsidRDefault="00910669" w:rsidP="00910669">
      <w:pPr>
        <w:spacing w:after="0" w:line="240" w:lineRule="auto"/>
        <w:jc w:val="center"/>
        <w:rPr>
          <w:rFonts w:ascii="Times New Roman" w:hAnsi="Times New Roman" w:cs="Times New Roman"/>
          <w:sz w:val="24"/>
          <w:szCs w:val="24"/>
        </w:rPr>
      </w:pPr>
    </w:p>
    <w:p w:rsidR="00910669" w:rsidRPr="00910669" w:rsidRDefault="00910669" w:rsidP="00910669">
      <w:pPr>
        <w:spacing w:after="0" w:line="240" w:lineRule="auto"/>
        <w:ind w:right="-6"/>
        <w:rPr>
          <w:rFonts w:ascii="Times New Roman" w:hAnsi="Times New Roman" w:cs="Times New Roman"/>
          <w:sz w:val="24"/>
          <w:szCs w:val="24"/>
        </w:rPr>
      </w:pPr>
      <w:r w:rsidRPr="00910669">
        <w:rPr>
          <w:rFonts w:ascii="Times New Roman" w:hAnsi="Times New Roman" w:cs="Times New Roman"/>
          <w:sz w:val="24"/>
          <w:szCs w:val="24"/>
        </w:rPr>
        <w:t xml:space="preserve">от 19.09.2018                                                                                                          </w:t>
      </w:r>
      <w:r>
        <w:rPr>
          <w:rFonts w:ascii="Times New Roman" w:hAnsi="Times New Roman" w:cs="Times New Roman"/>
          <w:sz w:val="24"/>
          <w:szCs w:val="24"/>
        </w:rPr>
        <w:t xml:space="preserve">              </w:t>
      </w:r>
      <w:r w:rsidRPr="00910669">
        <w:rPr>
          <w:rFonts w:ascii="Times New Roman" w:hAnsi="Times New Roman" w:cs="Times New Roman"/>
          <w:sz w:val="24"/>
          <w:szCs w:val="24"/>
        </w:rPr>
        <w:t xml:space="preserve"> № 244</w:t>
      </w:r>
    </w:p>
    <w:p w:rsidR="00910669" w:rsidRPr="00910669" w:rsidRDefault="00910669" w:rsidP="00910669">
      <w:pPr>
        <w:pStyle w:val="ConsTitle"/>
        <w:widowControl/>
        <w:ind w:right="0"/>
        <w:jc w:val="both"/>
        <w:rPr>
          <w:rFonts w:ascii="Times New Roman" w:hAnsi="Times New Roman" w:cs="Times New Roman"/>
          <w:b w:val="0"/>
          <w:color w:val="000000"/>
          <w:sz w:val="24"/>
          <w:szCs w:val="24"/>
        </w:rPr>
      </w:pPr>
    </w:p>
    <w:p w:rsidR="00910669" w:rsidRPr="00910669" w:rsidRDefault="00910669" w:rsidP="00910669">
      <w:pPr>
        <w:pStyle w:val="ConsTitle"/>
        <w:widowControl/>
        <w:ind w:right="0"/>
        <w:jc w:val="both"/>
        <w:rPr>
          <w:rFonts w:ascii="Times New Roman" w:hAnsi="Times New Roman" w:cs="Times New Roman"/>
          <w:b w:val="0"/>
          <w:sz w:val="24"/>
          <w:szCs w:val="24"/>
        </w:rPr>
      </w:pPr>
      <w:r w:rsidRPr="00910669">
        <w:rPr>
          <w:rFonts w:ascii="Times New Roman" w:hAnsi="Times New Roman" w:cs="Times New Roman"/>
          <w:b w:val="0"/>
          <w:color w:val="000000"/>
          <w:sz w:val="24"/>
          <w:szCs w:val="24"/>
        </w:rPr>
        <w:t xml:space="preserve">О внесении изменений в </w:t>
      </w:r>
      <w:r w:rsidRPr="00910669">
        <w:rPr>
          <w:rFonts w:ascii="Times New Roman" w:hAnsi="Times New Roman" w:cs="Times New Roman"/>
          <w:b w:val="0"/>
          <w:sz w:val="24"/>
          <w:szCs w:val="24"/>
        </w:rPr>
        <w:t xml:space="preserve">Положение об оплате </w:t>
      </w:r>
    </w:p>
    <w:p w:rsidR="00910669" w:rsidRPr="00910669" w:rsidRDefault="00910669" w:rsidP="00910669">
      <w:pPr>
        <w:pStyle w:val="ConsTitle"/>
        <w:widowControl/>
        <w:ind w:right="0"/>
        <w:jc w:val="both"/>
        <w:rPr>
          <w:rFonts w:ascii="Times New Roman" w:hAnsi="Times New Roman" w:cs="Times New Roman"/>
          <w:b w:val="0"/>
          <w:sz w:val="24"/>
          <w:szCs w:val="24"/>
        </w:rPr>
      </w:pPr>
      <w:r w:rsidRPr="00910669">
        <w:rPr>
          <w:rFonts w:ascii="Times New Roman" w:hAnsi="Times New Roman" w:cs="Times New Roman"/>
          <w:b w:val="0"/>
          <w:sz w:val="24"/>
          <w:szCs w:val="24"/>
        </w:rPr>
        <w:lastRenderedPageBreak/>
        <w:t xml:space="preserve">труда инспекторов по учету, </w:t>
      </w:r>
    </w:p>
    <w:p w:rsidR="00910669" w:rsidRPr="00910669" w:rsidRDefault="00910669" w:rsidP="00910669">
      <w:pPr>
        <w:pStyle w:val="ConsTitle"/>
        <w:widowControl/>
        <w:ind w:right="0"/>
        <w:jc w:val="both"/>
        <w:rPr>
          <w:rFonts w:ascii="Times New Roman" w:hAnsi="Times New Roman" w:cs="Times New Roman"/>
          <w:b w:val="0"/>
          <w:color w:val="000000"/>
          <w:sz w:val="24"/>
          <w:szCs w:val="24"/>
        </w:rPr>
      </w:pPr>
      <w:proofErr w:type="gramStart"/>
      <w:r w:rsidRPr="00910669">
        <w:rPr>
          <w:rFonts w:ascii="Times New Roman" w:hAnsi="Times New Roman" w:cs="Times New Roman"/>
          <w:b w:val="0"/>
          <w:sz w:val="24"/>
          <w:szCs w:val="24"/>
        </w:rPr>
        <w:t>утвержденное</w:t>
      </w:r>
      <w:proofErr w:type="gramEnd"/>
      <w:r w:rsidRPr="00910669">
        <w:rPr>
          <w:rFonts w:ascii="Times New Roman" w:hAnsi="Times New Roman" w:cs="Times New Roman"/>
          <w:b w:val="0"/>
          <w:color w:val="000000"/>
          <w:sz w:val="24"/>
          <w:szCs w:val="24"/>
        </w:rPr>
        <w:t xml:space="preserve">  постановлением администрации </w:t>
      </w:r>
    </w:p>
    <w:p w:rsidR="00910669" w:rsidRPr="00910669" w:rsidRDefault="00910669" w:rsidP="00910669">
      <w:pPr>
        <w:pStyle w:val="ConsTitle"/>
        <w:widowControl/>
        <w:ind w:right="0"/>
        <w:jc w:val="both"/>
        <w:rPr>
          <w:rFonts w:ascii="Times New Roman" w:hAnsi="Times New Roman" w:cs="Times New Roman"/>
          <w:b w:val="0"/>
          <w:color w:val="000000"/>
          <w:sz w:val="24"/>
          <w:szCs w:val="24"/>
        </w:rPr>
      </w:pPr>
      <w:r w:rsidRPr="00910669">
        <w:rPr>
          <w:rFonts w:ascii="Times New Roman" w:hAnsi="Times New Roman" w:cs="Times New Roman"/>
          <w:b w:val="0"/>
          <w:color w:val="000000"/>
          <w:sz w:val="24"/>
          <w:szCs w:val="24"/>
        </w:rPr>
        <w:t xml:space="preserve">рабочего поселка Краснозерское Краснозерского района </w:t>
      </w:r>
    </w:p>
    <w:p w:rsidR="00910669" w:rsidRPr="00910669" w:rsidRDefault="00910669" w:rsidP="00910669">
      <w:pPr>
        <w:pStyle w:val="ConsTitle"/>
        <w:widowControl/>
        <w:ind w:right="0"/>
        <w:jc w:val="both"/>
        <w:rPr>
          <w:rFonts w:ascii="Times New Roman" w:hAnsi="Times New Roman" w:cs="Times New Roman"/>
          <w:b w:val="0"/>
          <w:sz w:val="24"/>
          <w:szCs w:val="24"/>
        </w:rPr>
      </w:pPr>
      <w:r w:rsidRPr="00910669">
        <w:rPr>
          <w:rFonts w:ascii="Times New Roman" w:hAnsi="Times New Roman" w:cs="Times New Roman"/>
          <w:b w:val="0"/>
          <w:color w:val="000000"/>
          <w:sz w:val="24"/>
          <w:szCs w:val="24"/>
        </w:rPr>
        <w:t xml:space="preserve">Новосибирской области от </w:t>
      </w:r>
      <w:r w:rsidRPr="00910669">
        <w:rPr>
          <w:rFonts w:ascii="Times New Roman" w:hAnsi="Times New Roman" w:cs="Times New Roman"/>
          <w:b w:val="0"/>
          <w:sz w:val="24"/>
          <w:szCs w:val="24"/>
        </w:rPr>
        <w:t xml:space="preserve">29.05.2012 г.  № 182 </w:t>
      </w:r>
    </w:p>
    <w:p w:rsidR="00910669" w:rsidRPr="00910669" w:rsidRDefault="00910669" w:rsidP="00910669">
      <w:pPr>
        <w:pStyle w:val="ConsTitle"/>
        <w:widowControl/>
        <w:ind w:right="0"/>
        <w:jc w:val="both"/>
        <w:rPr>
          <w:rFonts w:ascii="Times New Roman" w:hAnsi="Times New Roman" w:cs="Times New Roman"/>
          <w:b w:val="0"/>
          <w:sz w:val="24"/>
          <w:szCs w:val="24"/>
        </w:rPr>
      </w:pPr>
      <w:r w:rsidRPr="00910669">
        <w:rPr>
          <w:rFonts w:ascii="Times New Roman" w:hAnsi="Times New Roman" w:cs="Times New Roman"/>
          <w:b w:val="0"/>
          <w:sz w:val="24"/>
          <w:szCs w:val="24"/>
        </w:rPr>
        <w:t>«</w:t>
      </w:r>
      <w:r w:rsidRPr="00910669">
        <w:rPr>
          <w:rFonts w:ascii="Times New Roman" w:hAnsi="Times New Roman" w:cs="Times New Roman"/>
          <w:b w:val="0"/>
          <w:color w:val="000000"/>
          <w:sz w:val="24"/>
          <w:szCs w:val="24"/>
        </w:rPr>
        <w:t xml:space="preserve">Об утверждении </w:t>
      </w:r>
      <w:r w:rsidRPr="00910669">
        <w:rPr>
          <w:rFonts w:ascii="Times New Roman" w:hAnsi="Times New Roman" w:cs="Times New Roman"/>
          <w:b w:val="0"/>
          <w:sz w:val="24"/>
          <w:szCs w:val="24"/>
        </w:rPr>
        <w:t>Положения об оплате труда</w:t>
      </w:r>
    </w:p>
    <w:p w:rsidR="00910669" w:rsidRPr="00910669" w:rsidRDefault="00910669" w:rsidP="00910669">
      <w:pPr>
        <w:pStyle w:val="ConsTitle"/>
        <w:widowControl/>
        <w:ind w:right="0"/>
        <w:jc w:val="both"/>
        <w:rPr>
          <w:rFonts w:ascii="Times New Roman" w:hAnsi="Times New Roman" w:cs="Times New Roman"/>
          <w:b w:val="0"/>
          <w:color w:val="000000"/>
          <w:sz w:val="24"/>
          <w:szCs w:val="24"/>
        </w:rPr>
      </w:pPr>
      <w:r w:rsidRPr="00910669">
        <w:rPr>
          <w:rFonts w:ascii="Times New Roman" w:hAnsi="Times New Roman" w:cs="Times New Roman"/>
          <w:b w:val="0"/>
          <w:sz w:val="24"/>
          <w:szCs w:val="24"/>
        </w:rPr>
        <w:t xml:space="preserve">инспекторов по учету </w:t>
      </w:r>
      <w:r w:rsidRPr="00910669">
        <w:rPr>
          <w:rFonts w:ascii="Times New Roman" w:hAnsi="Times New Roman" w:cs="Times New Roman"/>
          <w:b w:val="0"/>
          <w:color w:val="000000"/>
          <w:sz w:val="24"/>
          <w:szCs w:val="24"/>
        </w:rPr>
        <w:t xml:space="preserve">и </w:t>
      </w:r>
      <w:proofErr w:type="gramStart"/>
      <w:r w:rsidRPr="00910669">
        <w:rPr>
          <w:rFonts w:ascii="Times New Roman" w:hAnsi="Times New Roman" w:cs="Times New Roman"/>
          <w:b w:val="0"/>
          <w:color w:val="000000"/>
          <w:sz w:val="24"/>
          <w:szCs w:val="24"/>
        </w:rPr>
        <w:t>внесении</w:t>
      </w:r>
      <w:proofErr w:type="gramEnd"/>
    </w:p>
    <w:p w:rsidR="00910669" w:rsidRPr="00910669" w:rsidRDefault="00910669" w:rsidP="00910669">
      <w:pPr>
        <w:pStyle w:val="ConsTitle"/>
        <w:widowControl/>
        <w:ind w:right="0"/>
        <w:jc w:val="both"/>
        <w:rPr>
          <w:rFonts w:ascii="Times New Roman" w:hAnsi="Times New Roman" w:cs="Times New Roman"/>
          <w:b w:val="0"/>
          <w:color w:val="000000"/>
          <w:sz w:val="24"/>
          <w:szCs w:val="24"/>
        </w:rPr>
      </w:pPr>
      <w:r w:rsidRPr="00910669">
        <w:rPr>
          <w:rFonts w:ascii="Times New Roman" w:hAnsi="Times New Roman" w:cs="Times New Roman"/>
          <w:b w:val="0"/>
          <w:color w:val="000000"/>
          <w:sz w:val="24"/>
          <w:szCs w:val="24"/>
        </w:rPr>
        <w:t xml:space="preserve">изменений в Положение об оплате труда работников, </w:t>
      </w:r>
    </w:p>
    <w:p w:rsidR="00910669" w:rsidRPr="00910669" w:rsidRDefault="00910669" w:rsidP="00910669">
      <w:pPr>
        <w:pStyle w:val="ConsTitle"/>
        <w:widowControl/>
        <w:ind w:right="0"/>
        <w:jc w:val="both"/>
        <w:rPr>
          <w:rFonts w:ascii="Times New Roman" w:hAnsi="Times New Roman" w:cs="Times New Roman"/>
          <w:b w:val="0"/>
          <w:color w:val="000000"/>
          <w:sz w:val="24"/>
          <w:szCs w:val="24"/>
        </w:rPr>
      </w:pPr>
      <w:proofErr w:type="gramStart"/>
      <w:r w:rsidRPr="00910669">
        <w:rPr>
          <w:rFonts w:ascii="Times New Roman" w:hAnsi="Times New Roman" w:cs="Times New Roman"/>
          <w:b w:val="0"/>
          <w:color w:val="000000"/>
          <w:sz w:val="24"/>
          <w:szCs w:val="24"/>
        </w:rPr>
        <w:t>замещающих</w:t>
      </w:r>
      <w:proofErr w:type="gramEnd"/>
      <w:r w:rsidRPr="00910669">
        <w:rPr>
          <w:rFonts w:ascii="Times New Roman" w:hAnsi="Times New Roman" w:cs="Times New Roman"/>
          <w:b w:val="0"/>
          <w:color w:val="000000"/>
          <w:sz w:val="24"/>
          <w:szCs w:val="24"/>
        </w:rPr>
        <w:t xml:space="preserve"> должности, не являющимися должностями</w:t>
      </w:r>
    </w:p>
    <w:p w:rsidR="00910669" w:rsidRPr="00910669" w:rsidRDefault="00910669" w:rsidP="00910669">
      <w:pPr>
        <w:pStyle w:val="ConsTitle"/>
        <w:widowControl/>
        <w:ind w:right="0"/>
        <w:jc w:val="both"/>
        <w:rPr>
          <w:rFonts w:ascii="Times New Roman" w:hAnsi="Times New Roman" w:cs="Times New Roman"/>
          <w:b w:val="0"/>
          <w:color w:val="000000"/>
          <w:sz w:val="24"/>
          <w:szCs w:val="24"/>
        </w:rPr>
      </w:pPr>
      <w:r w:rsidRPr="00910669">
        <w:rPr>
          <w:rFonts w:ascii="Times New Roman" w:hAnsi="Times New Roman" w:cs="Times New Roman"/>
          <w:b w:val="0"/>
          <w:color w:val="000000"/>
          <w:sz w:val="24"/>
          <w:szCs w:val="24"/>
        </w:rPr>
        <w:t>муниципальной службы»</w:t>
      </w:r>
    </w:p>
    <w:p w:rsidR="00910669" w:rsidRPr="00910669" w:rsidRDefault="00910669" w:rsidP="00910669">
      <w:pPr>
        <w:spacing w:after="0" w:line="240" w:lineRule="auto"/>
        <w:ind w:right="-6"/>
        <w:rPr>
          <w:rFonts w:ascii="Times New Roman" w:hAnsi="Times New Roman" w:cs="Times New Roman"/>
          <w:sz w:val="24"/>
          <w:szCs w:val="24"/>
        </w:rPr>
      </w:pPr>
    </w:p>
    <w:p w:rsidR="00910669" w:rsidRPr="00910669" w:rsidRDefault="00910669" w:rsidP="00910669">
      <w:pPr>
        <w:pStyle w:val="ConsTitle"/>
        <w:widowControl/>
        <w:ind w:right="0" w:firstLine="720"/>
        <w:jc w:val="both"/>
        <w:rPr>
          <w:rFonts w:ascii="Times New Roman" w:hAnsi="Times New Roman" w:cs="Times New Roman"/>
          <w:b w:val="0"/>
          <w:sz w:val="24"/>
          <w:szCs w:val="24"/>
        </w:rPr>
      </w:pPr>
    </w:p>
    <w:p w:rsidR="00910669" w:rsidRPr="00910669" w:rsidRDefault="00910669" w:rsidP="00910669">
      <w:pPr>
        <w:pStyle w:val="ConsTitle"/>
        <w:widowControl/>
        <w:ind w:right="0" w:firstLine="720"/>
        <w:jc w:val="both"/>
        <w:rPr>
          <w:rFonts w:ascii="Times New Roman" w:hAnsi="Times New Roman" w:cs="Times New Roman"/>
          <w:b w:val="0"/>
          <w:sz w:val="24"/>
          <w:szCs w:val="24"/>
        </w:rPr>
      </w:pPr>
      <w:proofErr w:type="gramStart"/>
      <w:r w:rsidRPr="00910669">
        <w:rPr>
          <w:rFonts w:ascii="Times New Roman" w:hAnsi="Times New Roman" w:cs="Times New Roman"/>
          <w:b w:val="0"/>
          <w:sz w:val="24"/>
          <w:szCs w:val="24"/>
        </w:rPr>
        <w:t xml:space="preserve">В целях оптимизации системы оплаты труда, руководствуясь постановлением Правительства Российской Федерации от 29.04.2006 г. №  258 «О субвенциях на осуществление полномочий по первичному воинскому учету на территориях, где отсутствуют военные комиссариаты», с учетом размера субвенций для осуществления расчетов и выплат, связанных с ведением первичного воинского учета на территориях, где отсутствуют военные комиссариаты на 2013 год, </w:t>
      </w:r>
      <w:proofErr w:type="gramEnd"/>
    </w:p>
    <w:p w:rsidR="00910669" w:rsidRPr="00910669" w:rsidRDefault="00910669" w:rsidP="00910669">
      <w:pPr>
        <w:pStyle w:val="ConsTitle"/>
        <w:widowControl/>
        <w:ind w:right="0" w:firstLine="720"/>
        <w:jc w:val="both"/>
        <w:rPr>
          <w:rFonts w:ascii="Times New Roman" w:hAnsi="Times New Roman" w:cs="Times New Roman"/>
          <w:b w:val="0"/>
          <w:sz w:val="24"/>
          <w:szCs w:val="24"/>
        </w:rPr>
      </w:pPr>
      <w:r w:rsidRPr="00910669">
        <w:rPr>
          <w:rFonts w:ascii="Times New Roman" w:hAnsi="Times New Roman" w:cs="Times New Roman"/>
          <w:b w:val="0"/>
          <w:sz w:val="24"/>
          <w:szCs w:val="24"/>
        </w:rPr>
        <w:t>ПОСТАНОВЛЯЮ:</w:t>
      </w:r>
    </w:p>
    <w:p w:rsidR="00910669" w:rsidRPr="00910669" w:rsidRDefault="00910669" w:rsidP="00910669">
      <w:pPr>
        <w:pStyle w:val="ConsTitle"/>
        <w:widowControl/>
        <w:numPr>
          <w:ilvl w:val="0"/>
          <w:numId w:val="14"/>
        </w:numPr>
        <w:tabs>
          <w:tab w:val="clear" w:pos="1515"/>
          <w:tab w:val="num" w:pos="900"/>
        </w:tabs>
        <w:ind w:left="0" w:right="-6" w:firstLine="540"/>
        <w:jc w:val="both"/>
        <w:rPr>
          <w:rFonts w:ascii="Times New Roman" w:hAnsi="Times New Roman" w:cs="Times New Roman"/>
          <w:b w:val="0"/>
          <w:sz w:val="24"/>
          <w:szCs w:val="24"/>
        </w:rPr>
      </w:pPr>
      <w:proofErr w:type="gramStart"/>
      <w:r w:rsidRPr="00910669">
        <w:rPr>
          <w:rFonts w:ascii="Times New Roman" w:hAnsi="Times New Roman" w:cs="Times New Roman"/>
          <w:b w:val="0"/>
          <w:sz w:val="24"/>
          <w:szCs w:val="24"/>
        </w:rPr>
        <w:t xml:space="preserve">Внести изменения в Положение об оплате труда инспекторов по учету </w:t>
      </w:r>
      <w:r w:rsidRPr="00910669">
        <w:rPr>
          <w:rFonts w:ascii="Times New Roman" w:hAnsi="Times New Roman" w:cs="Times New Roman"/>
          <w:b w:val="0"/>
          <w:color w:val="000000"/>
          <w:sz w:val="24"/>
          <w:szCs w:val="24"/>
        </w:rPr>
        <w:t xml:space="preserve">рабочего поселка Краснозерское Краснозерского района Новосибирской области, утвержденное постановлением администрации рабочего поселка Краснозерское Краснозерского района Новосибирской области от </w:t>
      </w:r>
      <w:r w:rsidRPr="00910669">
        <w:rPr>
          <w:rFonts w:ascii="Times New Roman" w:hAnsi="Times New Roman" w:cs="Times New Roman"/>
          <w:b w:val="0"/>
          <w:sz w:val="24"/>
          <w:szCs w:val="24"/>
        </w:rPr>
        <w:t>29.05.2012 г.  № 182 «</w:t>
      </w:r>
      <w:r w:rsidRPr="00910669">
        <w:rPr>
          <w:rFonts w:ascii="Times New Roman" w:hAnsi="Times New Roman" w:cs="Times New Roman"/>
          <w:b w:val="0"/>
          <w:color w:val="000000"/>
          <w:sz w:val="24"/>
          <w:szCs w:val="24"/>
        </w:rPr>
        <w:t xml:space="preserve">Об утверждении </w:t>
      </w:r>
      <w:r w:rsidRPr="00910669">
        <w:rPr>
          <w:rFonts w:ascii="Times New Roman" w:hAnsi="Times New Roman" w:cs="Times New Roman"/>
          <w:b w:val="0"/>
          <w:sz w:val="24"/>
          <w:szCs w:val="24"/>
        </w:rPr>
        <w:t xml:space="preserve">Положения об оплате труда инспекторов по учету </w:t>
      </w:r>
      <w:r w:rsidRPr="00910669">
        <w:rPr>
          <w:rFonts w:ascii="Times New Roman" w:hAnsi="Times New Roman" w:cs="Times New Roman"/>
          <w:b w:val="0"/>
          <w:color w:val="000000"/>
          <w:sz w:val="24"/>
          <w:szCs w:val="24"/>
        </w:rPr>
        <w:t>и внесении изменений в Положение об оплате труда работников, замещающих должности, не являющимися должностями муниципальной службы»</w:t>
      </w:r>
      <w:r w:rsidRPr="00910669">
        <w:rPr>
          <w:rFonts w:ascii="Times New Roman" w:hAnsi="Times New Roman" w:cs="Times New Roman"/>
          <w:b w:val="0"/>
          <w:sz w:val="24"/>
          <w:szCs w:val="24"/>
        </w:rPr>
        <w:t xml:space="preserve"> (далее – Положение):</w:t>
      </w:r>
      <w:proofErr w:type="gramEnd"/>
    </w:p>
    <w:p w:rsidR="00910669" w:rsidRPr="00910669" w:rsidRDefault="00910669" w:rsidP="00910669">
      <w:pPr>
        <w:pStyle w:val="ConsPlusNormal"/>
        <w:widowControl/>
        <w:numPr>
          <w:ilvl w:val="0"/>
          <w:numId w:val="16"/>
        </w:numPr>
        <w:suppressAutoHyphens w:val="0"/>
        <w:autoSpaceDN w:val="0"/>
        <w:adjustRightInd w:val="0"/>
        <w:ind w:left="0" w:firstLine="360"/>
        <w:jc w:val="both"/>
        <w:outlineLvl w:val="1"/>
        <w:rPr>
          <w:rFonts w:ascii="Times New Roman" w:hAnsi="Times New Roman" w:cs="Times New Roman"/>
          <w:sz w:val="24"/>
          <w:szCs w:val="24"/>
        </w:rPr>
      </w:pPr>
      <w:r w:rsidRPr="00910669">
        <w:rPr>
          <w:rFonts w:ascii="Times New Roman" w:hAnsi="Times New Roman" w:cs="Times New Roman"/>
          <w:sz w:val="24"/>
          <w:szCs w:val="24"/>
        </w:rPr>
        <w:t xml:space="preserve">В пункте 7 раздела </w:t>
      </w:r>
      <w:r w:rsidRPr="00910669">
        <w:rPr>
          <w:rFonts w:ascii="Times New Roman" w:hAnsi="Times New Roman" w:cs="Times New Roman"/>
          <w:sz w:val="24"/>
          <w:szCs w:val="24"/>
          <w:lang w:val="en-US"/>
        </w:rPr>
        <w:t>I</w:t>
      </w:r>
      <w:r w:rsidRPr="00910669">
        <w:rPr>
          <w:rFonts w:ascii="Times New Roman" w:hAnsi="Times New Roman" w:cs="Times New Roman"/>
          <w:sz w:val="24"/>
          <w:szCs w:val="24"/>
        </w:rPr>
        <w:t>II Положения «Дополнительные выплаты» слова «в размере не более одного должностного оклада» заменить словами «в размере не более 150% должностного оклада».</w:t>
      </w:r>
    </w:p>
    <w:p w:rsidR="00910669" w:rsidRPr="00910669" w:rsidRDefault="00910669" w:rsidP="00910669">
      <w:pPr>
        <w:pStyle w:val="ConsTitle"/>
        <w:widowControl/>
        <w:numPr>
          <w:ilvl w:val="0"/>
          <w:numId w:val="15"/>
        </w:numPr>
        <w:tabs>
          <w:tab w:val="clear" w:pos="1515"/>
          <w:tab w:val="num" w:pos="567"/>
          <w:tab w:val="left" w:pos="993"/>
        </w:tabs>
        <w:ind w:left="0" w:right="0" w:firstLine="540"/>
        <w:jc w:val="both"/>
        <w:rPr>
          <w:rFonts w:ascii="Times New Roman" w:eastAsia="Arial" w:hAnsi="Times New Roman" w:cs="Times New Roman"/>
          <w:b w:val="0"/>
          <w:bCs w:val="0"/>
          <w:kern w:val="1"/>
          <w:sz w:val="24"/>
          <w:szCs w:val="24"/>
          <w:lang/>
        </w:rPr>
      </w:pPr>
      <w:r w:rsidRPr="00910669">
        <w:rPr>
          <w:rFonts w:ascii="Times New Roman" w:eastAsia="Arial" w:hAnsi="Times New Roman" w:cs="Times New Roman"/>
          <w:b w:val="0"/>
          <w:bCs w:val="0"/>
          <w:kern w:val="1"/>
          <w:sz w:val="24"/>
          <w:szCs w:val="24"/>
          <w:lang/>
        </w:rPr>
        <w:t xml:space="preserve">Специалисту </w:t>
      </w:r>
      <w:r w:rsidRPr="00910669">
        <w:rPr>
          <w:rFonts w:ascii="Times New Roman" w:eastAsia="Arial" w:hAnsi="Times New Roman" w:cs="Times New Roman"/>
          <w:b w:val="0"/>
          <w:bCs w:val="0"/>
          <w:kern w:val="1"/>
          <w:sz w:val="24"/>
          <w:szCs w:val="24"/>
          <w:lang w:val="en-US"/>
        </w:rPr>
        <w:t>I</w:t>
      </w:r>
      <w:r w:rsidRPr="00910669">
        <w:rPr>
          <w:rFonts w:ascii="Times New Roman" w:eastAsia="Arial" w:hAnsi="Times New Roman" w:cs="Times New Roman"/>
          <w:b w:val="0"/>
          <w:bCs w:val="0"/>
          <w:kern w:val="1"/>
          <w:sz w:val="24"/>
          <w:szCs w:val="24"/>
          <w:lang/>
        </w:rPr>
        <w:t xml:space="preserve"> разряда администрации рабочего поселка Краснозерское Краснозерского района Новосибирской области И. В. </w:t>
      </w:r>
      <w:proofErr w:type="spellStart"/>
      <w:r w:rsidRPr="00910669">
        <w:rPr>
          <w:rFonts w:ascii="Times New Roman" w:eastAsia="Arial" w:hAnsi="Times New Roman" w:cs="Times New Roman"/>
          <w:b w:val="0"/>
          <w:bCs w:val="0"/>
          <w:kern w:val="1"/>
          <w:sz w:val="24"/>
          <w:szCs w:val="24"/>
          <w:lang/>
        </w:rPr>
        <w:t>Мерцаловой</w:t>
      </w:r>
      <w:proofErr w:type="spellEnd"/>
      <w:r w:rsidRPr="00910669">
        <w:rPr>
          <w:rFonts w:ascii="Times New Roman" w:eastAsia="Arial" w:hAnsi="Times New Roman" w:cs="Times New Roman"/>
          <w:b w:val="0"/>
          <w:bCs w:val="0"/>
          <w:kern w:val="1"/>
          <w:sz w:val="24"/>
          <w:szCs w:val="24"/>
          <w:lang/>
        </w:rPr>
        <w:t xml:space="preserve"> обеспечить:</w:t>
      </w:r>
    </w:p>
    <w:p w:rsidR="00910669" w:rsidRPr="00910669" w:rsidRDefault="00910669" w:rsidP="00910669">
      <w:pPr>
        <w:pStyle w:val="ConsTitle"/>
        <w:widowControl/>
        <w:tabs>
          <w:tab w:val="left" w:pos="993"/>
        </w:tabs>
        <w:ind w:right="0" w:firstLine="540"/>
        <w:jc w:val="both"/>
        <w:rPr>
          <w:rFonts w:ascii="Times New Roman" w:eastAsia="Arial" w:hAnsi="Times New Roman" w:cs="Times New Roman"/>
          <w:b w:val="0"/>
          <w:bCs w:val="0"/>
          <w:kern w:val="1"/>
          <w:sz w:val="24"/>
          <w:szCs w:val="24"/>
          <w:lang/>
        </w:rPr>
      </w:pPr>
      <w:r w:rsidRPr="00910669">
        <w:rPr>
          <w:rFonts w:ascii="Times New Roman" w:eastAsia="Arial" w:hAnsi="Times New Roman" w:cs="Times New Roman"/>
          <w:b w:val="0"/>
          <w:bCs w:val="0"/>
          <w:kern w:val="1"/>
          <w:sz w:val="24"/>
          <w:szCs w:val="24"/>
          <w:lang/>
        </w:rPr>
        <w:t>2.1. официальное опубликование настоящего постановления в периодическом печатном издании «Краснозерские ведомости»;</w:t>
      </w:r>
    </w:p>
    <w:p w:rsidR="00910669" w:rsidRPr="00910669" w:rsidRDefault="00910669" w:rsidP="00910669">
      <w:pPr>
        <w:pStyle w:val="ConsTitle"/>
        <w:widowControl/>
        <w:tabs>
          <w:tab w:val="left" w:pos="993"/>
        </w:tabs>
        <w:ind w:right="0" w:firstLine="540"/>
        <w:jc w:val="both"/>
        <w:rPr>
          <w:rFonts w:ascii="Times New Roman" w:eastAsia="Arial" w:hAnsi="Times New Roman" w:cs="Times New Roman"/>
          <w:b w:val="0"/>
          <w:bCs w:val="0"/>
          <w:kern w:val="1"/>
          <w:sz w:val="24"/>
          <w:szCs w:val="24"/>
          <w:lang/>
        </w:rPr>
      </w:pPr>
      <w:r w:rsidRPr="00910669">
        <w:rPr>
          <w:rFonts w:ascii="Times New Roman" w:eastAsia="Arial" w:hAnsi="Times New Roman" w:cs="Times New Roman"/>
          <w:b w:val="0"/>
          <w:bCs w:val="0"/>
          <w:kern w:val="1"/>
          <w:sz w:val="24"/>
          <w:szCs w:val="24"/>
          <w:lang/>
        </w:rPr>
        <w:t>2.2.  передачу настоящего постановления в регистр муниципальных правовых актов;</w:t>
      </w:r>
    </w:p>
    <w:p w:rsidR="00910669" w:rsidRPr="00910669" w:rsidRDefault="00910669" w:rsidP="00910669">
      <w:pPr>
        <w:pStyle w:val="ConsTitle"/>
        <w:widowControl/>
        <w:tabs>
          <w:tab w:val="left" w:pos="993"/>
        </w:tabs>
        <w:ind w:right="0" w:firstLine="567"/>
        <w:jc w:val="both"/>
        <w:rPr>
          <w:rFonts w:ascii="Times New Roman" w:eastAsia="Arial" w:hAnsi="Times New Roman" w:cs="Times New Roman"/>
          <w:b w:val="0"/>
          <w:bCs w:val="0"/>
          <w:kern w:val="1"/>
          <w:sz w:val="24"/>
          <w:szCs w:val="24"/>
          <w:lang/>
        </w:rPr>
      </w:pPr>
      <w:r w:rsidRPr="00910669">
        <w:rPr>
          <w:rFonts w:ascii="Times New Roman" w:eastAsia="Arial" w:hAnsi="Times New Roman" w:cs="Times New Roman"/>
          <w:b w:val="0"/>
          <w:bCs w:val="0"/>
          <w:kern w:val="1"/>
          <w:sz w:val="24"/>
          <w:szCs w:val="24"/>
          <w:lang/>
        </w:rPr>
        <w:t>2.3. обнародование настоящего постановления на официальном сайте органов местного самоуправления рабочего поселка Краснозерское Краснозерского района Новосибирской области в сети Интернет.</w:t>
      </w:r>
    </w:p>
    <w:p w:rsidR="00910669" w:rsidRPr="00910669" w:rsidRDefault="00910669" w:rsidP="00910669">
      <w:pPr>
        <w:spacing w:after="0" w:line="240" w:lineRule="auto"/>
        <w:ind w:firstLine="540"/>
        <w:rPr>
          <w:rFonts w:ascii="Times New Roman" w:hAnsi="Times New Roman" w:cs="Times New Roman"/>
          <w:sz w:val="24"/>
          <w:szCs w:val="24"/>
        </w:rPr>
      </w:pPr>
    </w:p>
    <w:p w:rsidR="00910669" w:rsidRPr="00910669" w:rsidRDefault="00910669" w:rsidP="00910669">
      <w:pPr>
        <w:spacing w:after="0" w:line="240" w:lineRule="auto"/>
        <w:ind w:firstLine="540"/>
        <w:rPr>
          <w:rFonts w:ascii="Times New Roman" w:hAnsi="Times New Roman" w:cs="Times New Roman"/>
          <w:sz w:val="24"/>
          <w:szCs w:val="24"/>
        </w:rPr>
      </w:pPr>
    </w:p>
    <w:p w:rsidR="00910669" w:rsidRPr="00910669" w:rsidRDefault="00910669" w:rsidP="00910669">
      <w:pPr>
        <w:spacing w:after="0" w:line="240" w:lineRule="auto"/>
        <w:ind w:firstLine="540"/>
        <w:rPr>
          <w:rFonts w:ascii="Times New Roman" w:hAnsi="Times New Roman" w:cs="Times New Roman"/>
          <w:sz w:val="24"/>
          <w:szCs w:val="24"/>
        </w:rPr>
      </w:pPr>
    </w:p>
    <w:p w:rsidR="00910669" w:rsidRPr="00910669" w:rsidRDefault="00910669" w:rsidP="00910669">
      <w:pPr>
        <w:spacing w:after="0" w:line="240" w:lineRule="auto"/>
        <w:ind w:firstLine="540"/>
        <w:rPr>
          <w:rFonts w:ascii="Times New Roman" w:hAnsi="Times New Roman" w:cs="Times New Roman"/>
          <w:sz w:val="24"/>
          <w:szCs w:val="24"/>
        </w:rPr>
      </w:pPr>
    </w:p>
    <w:p w:rsidR="00910669" w:rsidRPr="00910669" w:rsidRDefault="00910669" w:rsidP="00910669">
      <w:pPr>
        <w:spacing w:after="0" w:line="240" w:lineRule="auto"/>
        <w:rPr>
          <w:rFonts w:ascii="Times New Roman" w:hAnsi="Times New Roman" w:cs="Times New Roman"/>
          <w:sz w:val="24"/>
          <w:szCs w:val="24"/>
        </w:rPr>
      </w:pPr>
    </w:p>
    <w:p w:rsidR="00910669" w:rsidRPr="00910669" w:rsidRDefault="00910669" w:rsidP="00910669">
      <w:pPr>
        <w:spacing w:after="0" w:line="240" w:lineRule="auto"/>
        <w:rPr>
          <w:rFonts w:ascii="Times New Roman" w:hAnsi="Times New Roman" w:cs="Times New Roman"/>
          <w:sz w:val="24"/>
          <w:szCs w:val="24"/>
        </w:rPr>
      </w:pPr>
      <w:r w:rsidRPr="00910669">
        <w:rPr>
          <w:rFonts w:ascii="Times New Roman" w:hAnsi="Times New Roman" w:cs="Times New Roman"/>
          <w:sz w:val="24"/>
          <w:szCs w:val="24"/>
        </w:rPr>
        <w:t>Глава рабочего поселка Краснозерское</w:t>
      </w:r>
    </w:p>
    <w:p w:rsidR="00910669" w:rsidRPr="00910669" w:rsidRDefault="00910669" w:rsidP="00910669">
      <w:pPr>
        <w:spacing w:after="0" w:line="240" w:lineRule="auto"/>
        <w:rPr>
          <w:rFonts w:ascii="Times New Roman" w:hAnsi="Times New Roman" w:cs="Times New Roman"/>
          <w:sz w:val="24"/>
          <w:szCs w:val="24"/>
        </w:rPr>
      </w:pPr>
      <w:r w:rsidRPr="00910669">
        <w:rPr>
          <w:rFonts w:ascii="Times New Roman" w:hAnsi="Times New Roman" w:cs="Times New Roman"/>
          <w:sz w:val="24"/>
          <w:szCs w:val="24"/>
        </w:rPr>
        <w:t>Краснозерского района</w:t>
      </w:r>
    </w:p>
    <w:p w:rsidR="00910669" w:rsidRPr="00910669" w:rsidRDefault="00910669" w:rsidP="00910669">
      <w:pPr>
        <w:pStyle w:val="ConsPlusNormal"/>
        <w:widowControl/>
        <w:ind w:firstLine="0"/>
        <w:rPr>
          <w:rFonts w:ascii="Times New Roman" w:hAnsi="Times New Roman" w:cs="Times New Roman"/>
          <w:sz w:val="24"/>
          <w:szCs w:val="24"/>
        </w:rPr>
      </w:pPr>
      <w:r w:rsidRPr="00910669">
        <w:rPr>
          <w:rFonts w:ascii="Times New Roman" w:hAnsi="Times New Roman" w:cs="Times New Roman"/>
          <w:sz w:val="24"/>
          <w:szCs w:val="24"/>
        </w:rPr>
        <w:t xml:space="preserve">Новосибирской области                                                                          Б. В. </w:t>
      </w:r>
      <w:proofErr w:type="gramStart"/>
      <w:r w:rsidRPr="00910669">
        <w:rPr>
          <w:rFonts w:ascii="Times New Roman" w:hAnsi="Times New Roman" w:cs="Times New Roman"/>
          <w:sz w:val="24"/>
          <w:szCs w:val="24"/>
        </w:rPr>
        <w:t>Луцкий</w:t>
      </w:r>
      <w:proofErr w:type="gramEnd"/>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pStyle w:val="ConsPlusNormal"/>
        <w:widowControl/>
        <w:ind w:firstLine="0"/>
        <w:rPr>
          <w:rFonts w:ascii="Times New Roman" w:hAnsi="Times New Roman" w:cs="Times New Roman"/>
          <w:sz w:val="24"/>
          <w:szCs w:val="24"/>
        </w:rPr>
      </w:pPr>
    </w:p>
    <w:p w:rsidR="00910669" w:rsidRPr="00910669" w:rsidRDefault="00910669" w:rsidP="00910669">
      <w:pPr>
        <w:spacing w:after="0" w:line="240" w:lineRule="auto"/>
        <w:rPr>
          <w:rFonts w:ascii="Times New Roman" w:hAnsi="Times New Roman" w:cs="Times New Roman"/>
          <w:sz w:val="24"/>
          <w:szCs w:val="24"/>
        </w:rPr>
      </w:pPr>
      <w:r w:rsidRPr="00910669">
        <w:rPr>
          <w:rFonts w:ascii="Times New Roman" w:hAnsi="Times New Roman" w:cs="Times New Roman"/>
          <w:sz w:val="24"/>
          <w:szCs w:val="24"/>
        </w:rPr>
        <w:t xml:space="preserve">исп. </w:t>
      </w:r>
      <w:proofErr w:type="spellStart"/>
      <w:r w:rsidRPr="00910669">
        <w:rPr>
          <w:rFonts w:ascii="Times New Roman" w:hAnsi="Times New Roman" w:cs="Times New Roman"/>
          <w:sz w:val="24"/>
          <w:szCs w:val="24"/>
        </w:rPr>
        <w:t>М.Ю.Катаржнова</w:t>
      </w:r>
      <w:proofErr w:type="spellEnd"/>
      <w:r w:rsidRPr="00910669">
        <w:rPr>
          <w:rFonts w:ascii="Times New Roman" w:hAnsi="Times New Roman" w:cs="Times New Roman"/>
          <w:sz w:val="24"/>
          <w:szCs w:val="24"/>
        </w:rPr>
        <w:t xml:space="preserve"> </w:t>
      </w:r>
    </w:p>
    <w:p w:rsidR="00910669" w:rsidRPr="00910669" w:rsidRDefault="00910669" w:rsidP="00910669">
      <w:pPr>
        <w:spacing w:after="0" w:line="240" w:lineRule="auto"/>
        <w:rPr>
          <w:rFonts w:ascii="Times New Roman" w:hAnsi="Times New Roman" w:cs="Times New Roman"/>
          <w:sz w:val="24"/>
          <w:szCs w:val="24"/>
        </w:rPr>
      </w:pPr>
      <w:r w:rsidRPr="00910669">
        <w:rPr>
          <w:rFonts w:ascii="Times New Roman" w:hAnsi="Times New Roman" w:cs="Times New Roman"/>
          <w:sz w:val="24"/>
          <w:szCs w:val="24"/>
        </w:rPr>
        <w:t>тел. 42530</w:t>
      </w: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Pr="00910669" w:rsidRDefault="00910669" w:rsidP="00910669">
      <w:pPr>
        <w:spacing w:after="0" w:line="240" w:lineRule="auto"/>
        <w:ind w:left="284" w:hanging="851"/>
        <w:jc w:val="center"/>
        <w:rPr>
          <w:rFonts w:ascii="Times New Roman" w:hAnsi="Times New Roman"/>
          <w:sz w:val="24"/>
          <w:szCs w:val="24"/>
        </w:rPr>
      </w:pPr>
      <w:r w:rsidRPr="00910669">
        <w:rPr>
          <w:rFonts w:ascii="Times New Roman" w:hAnsi="Times New Roman"/>
          <w:sz w:val="24"/>
          <w:szCs w:val="24"/>
        </w:rPr>
        <w:t xml:space="preserve">         СОВЕТ ДЕПУТАТОВ</w:t>
      </w:r>
    </w:p>
    <w:p w:rsidR="00910669" w:rsidRPr="00910669" w:rsidRDefault="00910669" w:rsidP="00910669">
      <w:pPr>
        <w:spacing w:after="0" w:line="240" w:lineRule="auto"/>
        <w:ind w:left="284" w:hanging="851"/>
        <w:jc w:val="center"/>
        <w:rPr>
          <w:rFonts w:ascii="Times New Roman" w:hAnsi="Times New Roman"/>
          <w:sz w:val="24"/>
          <w:szCs w:val="24"/>
        </w:rPr>
      </w:pPr>
      <w:r w:rsidRPr="00910669">
        <w:rPr>
          <w:rFonts w:ascii="Times New Roman" w:hAnsi="Times New Roman"/>
          <w:sz w:val="24"/>
          <w:szCs w:val="24"/>
        </w:rPr>
        <w:t xml:space="preserve">              РАБОЧЕГО ПОСЕЛКА КРАСНОЗЕРСКОЕ </w:t>
      </w:r>
    </w:p>
    <w:p w:rsidR="00910669" w:rsidRPr="00910669" w:rsidRDefault="00910669" w:rsidP="00910669">
      <w:pPr>
        <w:spacing w:after="0" w:line="240" w:lineRule="auto"/>
        <w:jc w:val="center"/>
        <w:rPr>
          <w:rFonts w:ascii="Times New Roman" w:hAnsi="Times New Roman"/>
          <w:sz w:val="24"/>
          <w:szCs w:val="24"/>
        </w:rPr>
      </w:pPr>
      <w:r w:rsidRPr="00910669">
        <w:rPr>
          <w:rFonts w:ascii="Times New Roman" w:hAnsi="Times New Roman"/>
          <w:sz w:val="24"/>
          <w:szCs w:val="24"/>
        </w:rPr>
        <w:t xml:space="preserve">КРАСНОЗЕРСКОГО РАЙОНА </w:t>
      </w:r>
    </w:p>
    <w:p w:rsidR="00910669" w:rsidRPr="00910669" w:rsidRDefault="00910669" w:rsidP="00910669">
      <w:pPr>
        <w:spacing w:after="0" w:line="240" w:lineRule="auto"/>
        <w:jc w:val="center"/>
        <w:rPr>
          <w:rFonts w:ascii="Times New Roman" w:hAnsi="Times New Roman"/>
          <w:sz w:val="24"/>
          <w:szCs w:val="24"/>
        </w:rPr>
      </w:pPr>
      <w:r w:rsidRPr="00910669">
        <w:rPr>
          <w:rFonts w:ascii="Times New Roman" w:hAnsi="Times New Roman"/>
          <w:sz w:val="24"/>
          <w:szCs w:val="24"/>
        </w:rPr>
        <w:t>НОВОСИБИРСКОЙ ОБЛАСТИ</w:t>
      </w:r>
    </w:p>
    <w:p w:rsidR="00910669" w:rsidRPr="00910669" w:rsidRDefault="00910669" w:rsidP="00910669">
      <w:pPr>
        <w:spacing w:after="0" w:line="240" w:lineRule="auto"/>
        <w:jc w:val="center"/>
        <w:rPr>
          <w:rFonts w:ascii="Times New Roman" w:hAnsi="Times New Roman"/>
          <w:sz w:val="24"/>
          <w:szCs w:val="24"/>
        </w:rPr>
      </w:pPr>
      <w:r w:rsidRPr="00910669">
        <w:rPr>
          <w:rFonts w:ascii="Times New Roman" w:hAnsi="Times New Roman"/>
          <w:sz w:val="24"/>
          <w:szCs w:val="24"/>
        </w:rPr>
        <w:t>(пятого созыва)</w:t>
      </w:r>
    </w:p>
    <w:p w:rsidR="00910669" w:rsidRPr="00910669" w:rsidRDefault="00910669" w:rsidP="00910669">
      <w:pPr>
        <w:spacing w:after="0" w:line="240" w:lineRule="auto"/>
        <w:jc w:val="center"/>
        <w:rPr>
          <w:rFonts w:ascii="Times New Roman" w:hAnsi="Times New Roman"/>
          <w:sz w:val="24"/>
          <w:szCs w:val="24"/>
        </w:rPr>
      </w:pPr>
    </w:p>
    <w:p w:rsidR="00910669" w:rsidRPr="00910669" w:rsidRDefault="00910669" w:rsidP="00910669">
      <w:pPr>
        <w:spacing w:after="0" w:line="240" w:lineRule="auto"/>
        <w:jc w:val="center"/>
        <w:rPr>
          <w:rFonts w:ascii="Times New Roman" w:hAnsi="Times New Roman"/>
          <w:sz w:val="24"/>
          <w:szCs w:val="24"/>
        </w:rPr>
      </w:pPr>
      <w:proofErr w:type="gramStart"/>
      <w:r w:rsidRPr="00910669">
        <w:rPr>
          <w:rFonts w:ascii="Times New Roman" w:hAnsi="Times New Roman"/>
          <w:sz w:val="24"/>
          <w:szCs w:val="24"/>
        </w:rPr>
        <w:t>Р</w:t>
      </w:r>
      <w:proofErr w:type="gramEnd"/>
      <w:r w:rsidRPr="00910669">
        <w:rPr>
          <w:rFonts w:ascii="Times New Roman" w:hAnsi="Times New Roman"/>
          <w:sz w:val="24"/>
          <w:szCs w:val="24"/>
        </w:rPr>
        <w:t xml:space="preserve"> Е Ш Е Н И Е                </w:t>
      </w:r>
    </w:p>
    <w:p w:rsidR="00910669" w:rsidRPr="00910669" w:rsidRDefault="00910669" w:rsidP="00910669">
      <w:pPr>
        <w:spacing w:after="0" w:line="240" w:lineRule="auto"/>
        <w:rPr>
          <w:rFonts w:ascii="Times New Roman" w:hAnsi="Times New Roman"/>
          <w:sz w:val="24"/>
          <w:szCs w:val="24"/>
        </w:rPr>
      </w:pPr>
      <w:r w:rsidRPr="00910669">
        <w:rPr>
          <w:rFonts w:ascii="Times New Roman" w:hAnsi="Times New Roman"/>
          <w:sz w:val="24"/>
          <w:szCs w:val="24"/>
        </w:rPr>
        <w:t xml:space="preserve">                                      Сорок  четвертой  (внеочередной) сессии</w:t>
      </w:r>
    </w:p>
    <w:p w:rsidR="00910669" w:rsidRPr="00910669" w:rsidRDefault="00910669" w:rsidP="00910669">
      <w:pPr>
        <w:spacing w:after="0" w:line="240" w:lineRule="auto"/>
        <w:jc w:val="both"/>
        <w:rPr>
          <w:rFonts w:ascii="Times New Roman" w:hAnsi="Times New Roman"/>
          <w:sz w:val="24"/>
          <w:szCs w:val="24"/>
        </w:rPr>
      </w:pPr>
    </w:p>
    <w:p w:rsidR="00910669" w:rsidRPr="00910669" w:rsidRDefault="00910669" w:rsidP="00910669">
      <w:pPr>
        <w:spacing w:after="0" w:line="240" w:lineRule="auto"/>
        <w:jc w:val="both"/>
        <w:rPr>
          <w:rFonts w:ascii="Times New Roman" w:hAnsi="Times New Roman"/>
          <w:sz w:val="24"/>
          <w:szCs w:val="24"/>
        </w:rPr>
      </w:pPr>
      <w:r w:rsidRPr="00910669">
        <w:rPr>
          <w:rFonts w:ascii="Times New Roman" w:hAnsi="Times New Roman"/>
          <w:sz w:val="24"/>
          <w:szCs w:val="24"/>
        </w:rPr>
        <w:t>От 13.09.2018г.                                                                                        № 230</w:t>
      </w:r>
    </w:p>
    <w:p w:rsidR="00910669" w:rsidRPr="00910669" w:rsidRDefault="00910669" w:rsidP="00910669">
      <w:pPr>
        <w:spacing w:after="0" w:line="240" w:lineRule="auto"/>
        <w:jc w:val="center"/>
        <w:rPr>
          <w:rFonts w:ascii="Times New Roman" w:hAnsi="Times New Roman"/>
          <w:sz w:val="24"/>
          <w:szCs w:val="24"/>
        </w:rPr>
      </w:pPr>
      <w:r w:rsidRPr="00910669">
        <w:rPr>
          <w:rFonts w:ascii="Times New Roman" w:hAnsi="Times New Roman"/>
          <w:sz w:val="24"/>
          <w:szCs w:val="24"/>
        </w:rPr>
        <w:t xml:space="preserve">   рабочий поселок Краснозерское</w:t>
      </w:r>
    </w:p>
    <w:p w:rsidR="00910669" w:rsidRPr="00910669" w:rsidRDefault="00910669" w:rsidP="00910669">
      <w:pPr>
        <w:spacing w:after="0" w:line="240" w:lineRule="auto"/>
        <w:jc w:val="both"/>
        <w:rPr>
          <w:rFonts w:ascii="Times New Roman" w:hAnsi="Times New Roman"/>
          <w:sz w:val="24"/>
          <w:szCs w:val="24"/>
        </w:rPr>
      </w:pPr>
    </w:p>
    <w:p w:rsidR="00910669" w:rsidRPr="00910669" w:rsidRDefault="00910669" w:rsidP="00910669">
      <w:pPr>
        <w:spacing w:after="0" w:line="240" w:lineRule="auto"/>
        <w:jc w:val="both"/>
        <w:rPr>
          <w:rFonts w:ascii="Times New Roman" w:hAnsi="Times New Roman"/>
          <w:sz w:val="24"/>
          <w:szCs w:val="24"/>
        </w:rPr>
      </w:pPr>
      <w:r w:rsidRPr="00910669">
        <w:rPr>
          <w:rFonts w:ascii="Times New Roman" w:hAnsi="Times New Roman"/>
          <w:sz w:val="24"/>
          <w:szCs w:val="24"/>
        </w:rPr>
        <w:t>Изменения в бюджет</w:t>
      </w:r>
    </w:p>
    <w:p w:rsidR="00910669" w:rsidRPr="00910669" w:rsidRDefault="00910669" w:rsidP="00910669">
      <w:pPr>
        <w:spacing w:after="0" w:line="240" w:lineRule="auto"/>
        <w:jc w:val="both"/>
        <w:rPr>
          <w:rFonts w:ascii="Times New Roman" w:hAnsi="Times New Roman"/>
          <w:sz w:val="24"/>
          <w:szCs w:val="24"/>
        </w:rPr>
      </w:pPr>
      <w:r w:rsidRPr="00910669">
        <w:rPr>
          <w:rFonts w:ascii="Times New Roman" w:hAnsi="Times New Roman"/>
          <w:sz w:val="24"/>
          <w:szCs w:val="24"/>
        </w:rPr>
        <w:t xml:space="preserve">рабочего поселка Краснозерское </w:t>
      </w:r>
    </w:p>
    <w:p w:rsidR="00910669" w:rsidRPr="00910669" w:rsidRDefault="00910669" w:rsidP="00910669">
      <w:pPr>
        <w:spacing w:after="0" w:line="240" w:lineRule="auto"/>
        <w:jc w:val="both"/>
        <w:rPr>
          <w:rFonts w:ascii="Times New Roman" w:hAnsi="Times New Roman"/>
          <w:sz w:val="24"/>
          <w:szCs w:val="24"/>
        </w:rPr>
      </w:pPr>
      <w:r w:rsidRPr="00910669">
        <w:rPr>
          <w:rFonts w:ascii="Times New Roman" w:hAnsi="Times New Roman"/>
          <w:sz w:val="24"/>
          <w:szCs w:val="24"/>
        </w:rPr>
        <w:lastRenderedPageBreak/>
        <w:t xml:space="preserve">Краснозерского района </w:t>
      </w:r>
    </w:p>
    <w:p w:rsidR="00910669" w:rsidRPr="00910669" w:rsidRDefault="00910669" w:rsidP="00910669">
      <w:pPr>
        <w:spacing w:after="0" w:line="240" w:lineRule="auto"/>
        <w:jc w:val="both"/>
        <w:rPr>
          <w:rFonts w:ascii="Times New Roman" w:hAnsi="Times New Roman"/>
          <w:sz w:val="24"/>
          <w:szCs w:val="24"/>
        </w:rPr>
      </w:pPr>
      <w:r w:rsidRPr="00910669">
        <w:rPr>
          <w:rFonts w:ascii="Times New Roman" w:hAnsi="Times New Roman"/>
          <w:sz w:val="24"/>
          <w:szCs w:val="24"/>
        </w:rPr>
        <w:t xml:space="preserve">Новосибирской области на 2018 год </w:t>
      </w:r>
    </w:p>
    <w:p w:rsidR="00910669" w:rsidRPr="00910669" w:rsidRDefault="00910669" w:rsidP="00910669">
      <w:pPr>
        <w:spacing w:after="0" w:line="240" w:lineRule="auto"/>
        <w:jc w:val="both"/>
        <w:rPr>
          <w:rFonts w:ascii="Times New Roman" w:hAnsi="Times New Roman"/>
          <w:sz w:val="24"/>
          <w:szCs w:val="24"/>
        </w:rPr>
      </w:pPr>
      <w:r w:rsidRPr="00910669">
        <w:rPr>
          <w:rFonts w:ascii="Times New Roman" w:hAnsi="Times New Roman"/>
          <w:sz w:val="24"/>
          <w:szCs w:val="24"/>
        </w:rPr>
        <w:t xml:space="preserve">и плановый период 2019 и 2020 годов </w:t>
      </w:r>
    </w:p>
    <w:p w:rsidR="00910669" w:rsidRPr="00910669" w:rsidRDefault="00910669" w:rsidP="00910669">
      <w:pPr>
        <w:widowControl w:val="0"/>
        <w:autoSpaceDE w:val="0"/>
        <w:autoSpaceDN w:val="0"/>
        <w:adjustRightInd w:val="0"/>
        <w:spacing w:after="0" w:line="240" w:lineRule="auto"/>
        <w:ind w:firstLine="567"/>
        <w:jc w:val="right"/>
        <w:rPr>
          <w:rFonts w:ascii="Times New Roman" w:hAnsi="Times New Roman"/>
          <w:color w:val="000000"/>
          <w:sz w:val="24"/>
          <w:szCs w:val="24"/>
        </w:rPr>
      </w:pPr>
    </w:p>
    <w:p w:rsidR="00910669" w:rsidRPr="00910669" w:rsidRDefault="00910669" w:rsidP="00910669">
      <w:pPr>
        <w:spacing w:after="0" w:line="240" w:lineRule="auto"/>
        <w:ind w:firstLine="510"/>
        <w:jc w:val="both"/>
        <w:rPr>
          <w:rFonts w:ascii="Times New Roman" w:hAnsi="Times New Roman"/>
          <w:sz w:val="24"/>
          <w:szCs w:val="24"/>
        </w:rPr>
      </w:pPr>
      <w:bookmarkStart w:id="0" w:name="Par16"/>
      <w:bookmarkEnd w:id="0"/>
      <w:r w:rsidRPr="00910669">
        <w:rPr>
          <w:rFonts w:ascii="Times New Roman" w:hAnsi="Times New Roman"/>
          <w:sz w:val="24"/>
          <w:szCs w:val="24"/>
        </w:rPr>
        <w:t>Руководствуясь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Приказом МФ РФ от 01.07.2013г № 65н «Об утверждении Указаний о порядке применения бюджетной классификации Российской Федерации», Законом Новосибирской области от 12.12.2017г №234 -</w:t>
      </w:r>
      <w:proofErr w:type="gramStart"/>
      <w:r w:rsidRPr="00910669">
        <w:rPr>
          <w:rFonts w:ascii="Times New Roman" w:hAnsi="Times New Roman"/>
          <w:sz w:val="24"/>
          <w:szCs w:val="24"/>
        </w:rPr>
        <w:t>ОЗ</w:t>
      </w:r>
      <w:proofErr w:type="gramEnd"/>
      <w:r w:rsidRPr="00910669">
        <w:rPr>
          <w:rFonts w:ascii="Times New Roman" w:hAnsi="Times New Roman"/>
          <w:sz w:val="24"/>
          <w:szCs w:val="24"/>
        </w:rPr>
        <w:t xml:space="preserve"> «Об областном бюджете Новосибирской области на 2018 год и плановый период 2019 и 2020 годов», Совет депутатов рабочего поселка Краснозерское Краснозерского района Новосибирской области</w:t>
      </w:r>
    </w:p>
    <w:p w:rsidR="00910669" w:rsidRPr="00910669" w:rsidRDefault="00910669" w:rsidP="00910669">
      <w:pPr>
        <w:spacing w:after="0" w:line="240" w:lineRule="auto"/>
        <w:ind w:firstLine="510"/>
        <w:jc w:val="both"/>
        <w:rPr>
          <w:rFonts w:ascii="Times New Roman" w:hAnsi="Times New Roman"/>
          <w:sz w:val="24"/>
          <w:szCs w:val="24"/>
        </w:rPr>
      </w:pPr>
      <w:r w:rsidRPr="00910669">
        <w:rPr>
          <w:rFonts w:ascii="Times New Roman" w:hAnsi="Times New Roman"/>
          <w:sz w:val="24"/>
          <w:szCs w:val="24"/>
        </w:rPr>
        <w:t>РЕШИЛ:</w:t>
      </w:r>
    </w:p>
    <w:p w:rsidR="00910669" w:rsidRPr="00910669" w:rsidRDefault="00910669" w:rsidP="00910669">
      <w:pPr>
        <w:spacing w:after="0" w:line="240" w:lineRule="auto"/>
        <w:ind w:firstLine="510"/>
        <w:jc w:val="both"/>
        <w:rPr>
          <w:rFonts w:ascii="Times New Roman" w:hAnsi="Times New Roman"/>
          <w:sz w:val="24"/>
          <w:szCs w:val="24"/>
        </w:rPr>
      </w:pPr>
      <w:r w:rsidRPr="00910669">
        <w:rPr>
          <w:rFonts w:ascii="Times New Roman" w:hAnsi="Times New Roman"/>
          <w:sz w:val="24"/>
          <w:szCs w:val="24"/>
        </w:rPr>
        <w:t>Внести в Решение тридцать третьей сессии Совета депутатов рабочего поселка Краснозерское Краснозерского района Новосибирской области от 22.12.2017г № 171 «О бюджете  рабочего поселка Краснозерское Краснозерского района Новосибирской области на 2018 год и плановый период 2019-2020 годов» следующие изменения:</w:t>
      </w:r>
    </w:p>
    <w:p w:rsidR="00910669" w:rsidRPr="00910669" w:rsidRDefault="00910669" w:rsidP="00910669">
      <w:pPr>
        <w:spacing w:after="0" w:line="240" w:lineRule="auto"/>
        <w:ind w:firstLine="510"/>
        <w:jc w:val="both"/>
        <w:rPr>
          <w:rFonts w:ascii="Times New Roman" w:hAnsi="Times New Roman"/>
          <w:sz w:val="24"/>
          <w:szCs w:val="24"/>
        </w:rPr>
      </w:pPr>
      <w:r w:rsidRPr="00910669">
        <w:rPr>
          <w:rFonts w:ascii="Times New Roman" w:hAnsi="Times New Roman"/>
          <w:sz w:val="24"/>
          <w:szCs w:val="24"/>
        </w:rPr>
        <w:t xml:space="preserve"> 1.Пункт 1. Статьи 1. Изложить в следующей редакции:  </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1. Утвердить основные характеристики бюджета  рабочего поселка Краснозерское Краснозерского района Новосибирской области (далее - местный бюджет) на 2018 год:</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1) общий объем доходов  бюджета рабочего поселка Краснозерское Краснозерского района Новосибирской области в сумме   126664,6 тыс. рублей, в том числе объем безвозмездных поступлений в сумме 96433,0 тыс</w:t>
      </w:r>
      <w:proofErr w:type="gramStart"/>
      <w:r w:rsidRPr="00910669">
        <w:rPr>
          <w:rFonts w:ascii="Times New Roman" w:hAnsi="Times New Roman"/>
          <w:color w:val="000000"/>
          <w:sz w:val="24"/>
          <w:szCs w:val="24"/>
        </w:rPr>
        <w:t>.р</w:t>
      </w:r>
      <w:proofErr w:type="gramEnd"/>
      <w:r w:rsidRPr="00910669">
        <w:rPr>
          <w:rFonts w:ascii="Times New Roman" w:hAnsi="Times New Roman"/>
          <w:color w:val="000000"/>
          <w:sz w:val="24"/>
          <w:szCs w:val="24"/>
        </w:rPr>
        <w:t>ублей, из них объем межбюджетных трансфертов, получаемых из других бюджетов бюджетной системы Российской Федерации, в сумме 61685,5 тыс. рублей;</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2)</w:t>
      </w:r>
      <w:r w:rsidRPr="00910669">
        <w:rPr>
          <w:rFonts w:ascii="Times New Roman" w:hAnsi="Times New Roman"/>
          <w:color w:val="000000"/>
          <w:sz w:val="24"/>
          <w:szCs w:val="24"/>
          <w:lang w:val="en-US"/>
        </w:rPr>
        <w:t> </w:t>
      </w:r>
      <w:r w:rsidRPr="00910669">
        <w:rPr>
          <w:rFonts w:ascii="Times New Roman" w:hAnsi="Times New Roman"/>
          <w:color w:val="000000"/>
          <w:sz w:val="24"/>
          <w:szCs w:val="24"/>
        </w:rPr>
        <w:t>общий объем расходов бюджета рабочего поселка Краснозерское Краснозерского района Новосибирской области в сумме 127737,3 тыс. рублей;</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3)</w:t>
      </w:r>
      <w:r w:rsidRPr="00910669">
        <w:rPr>
          <w:rFonts w:ascii="Times New Roman" w:hAnsi="Times New Roman"/>
          <w:color w:val="000000"/>
          <w:sz w:val="24"/>
          <w:szCs w:val="24"/>
          <w:lang w:val="en-US"/>
        </w:rPr>
        <w:t> </w:t>
      </w:r>
      <w:r w:rsidRPr="00910669">
        <w:rPr>
          <w:rFonts w:ascii="Times New Roman" w:hAnsi="Times New Roman"/>
          <w:color w:val="000000"/>
          <w:sz w:val="24"/>
          <w:szCs w:val="24"/>
        </w:rPr>
        <w:t>дефицит местного бюджета в сумме 1072,7 тыс. рублей.</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2.Приложение 3 таблица 1 изложить в прилагаемой редакции</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3.Приложение 5 таблица 1 изложить в прилагаемой редакции</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4.Приложение 6 таблица 1 изложить в прилагаемой редакции</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5.Приложение 7 таблица 1 изложить в прилагаемой редакции</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6.Приложение 11 таблица 1 изложить в прилагаемой редакции</w:t>
      </w:r>
    </w:p>
    <w:p w:rsidR="00910669" w:rsidRPr="00910669" w:rsidRDefault="00910669" w:rsidP="00910669">
      <w:pPr>
        <w:widowControl w:val="0"/>
        <w:autoSpaceDE w:val="0"/>
        <w:autoSpaceDN w:val="0"/>
        <w:adjustRightInd w:val="0"/>
        <w:spacing w:after="0" w:line="240" w:lineRule="auto"/>
        <w:jc w:val="both"/>
        <w:rPr>
          <w:rFonts w:ascii="Times New Roman" w:hAnsi="Times New Roman"/>
          <w:color w:val="000000"/>
          <w:sz w:val="24"/>
          <w:szCs w:val="24"/>
        </w:rPr>
      </w:pP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7.Решение опубликовать в периодическом печатном издании «Краснозерские ведомости» органов местного самоуправления рабочего поселка Краснозерское Краснозерского района Новосибирской области.</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910669">
        <w:rPr>
          <w:rFonts w:ascii="Times New Roman" w:hAnsi="Times New Roman"/>
          <w:color w:val="000000"/>
          <w:sz w:val="24"/>
          <w:szCs w:val="24"/>
        </w:rPr>
        <w:t>8.</w:t>
      </w:r>
      <w:proofErr w:type="gramStart"/>
      <w:r w:rsidRPr="00910669">
        <w:rPr>
          <w:rFonts w:ascii="Times New Roman" w:hAnsi="Times New Roman"/>
          <w:color w:val="000000"/>
          <w:sz w:val="24"/>
          <w:szCs w:val="24"/>
        </w:rPr>
        <w:t>Контроль за</w:t>
      </w:r>
      <w:proofErr w:type="gramEnd"/>
      <w:r w:rsidRPr="00910669">
        <w:rPr>
          <w:rFonts w:ascii="Times New Roman" w:hAnsi="Times New Roman"/>
          <w:color w:val="000000"/>
          <w:sz w:val="24"/>
          <w:szCs w:val="24"/>
        </w:rPr>
        <w:t xml:space="preserve"> исполнением данного Решения возложить на постоянную комиссию по бюджетной, налоговой, финансово-кредитной </w:t>
      </w:r>
      <w:r w:rsidRPr="00910669">
        <w:rPr>
          <w:rFonts w:ascii="Times New Roman" w:hAnsi="Times New Roman"/>
          <w:color w:val="000000"/>
          <w:sz w:val="24"/>
          <w:szCs w:val="24"/>
        </w:rPr>
        <w:lastRenderedPageBreak/>
        <w:t xml:space="preserve">политике и муниципальной собственности (Председатель комиссии – </w:t>
      </w:r>
      <w:proofErr w:type="spellStart"/>
      <w:r w:rsidRPr="00910669">
        <w:rPr>
          <w:rFonts w:ascii="Times New Roman" w:hAnsi="Times New Roman"/>
          <w:color w:val="000000"/>
          <w:sz w:val="24"/>
          <w:szCs w:val="24"/>
        </w:rPr>
        <w:t>Забейворота</w:t>
      </w:r>
      <w:proofErr w:type="spellEnd"/>
      <w:r w:rsidRPr="00910669">
        <w:rPr>
          <w:rFonts w:ascii="Times New Roman" w:hAnsi="Times New Roman"/>
          <w:color w:val="000000"/>
          <w:sz w:val="24"/>
          <w:szCs w:val="24"/>
        </w:rPr>
        <w:t xml:space="preserve"> О.В.).</w:t>
      </w: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olor w:val="000000"/>
          <w:sz w:val="24"/>
          <w:szCs w:val="24"/>
        </w:rPr>
      </w:pPr>
    </w:p>
    <w:p w:rsidR="00910669" w:rsidRPr="008164BC" w:rsidRDefault="00910669" w:rsidP="00910669">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910669" w:rsidRDefault="00910669" w:rsidP="00910669">
      <w:pPr>
        <w:widowControl w:val="0"/>
        <w:autoSpaceDE w:val="0"/>
        <w:autoSpaceDN w:val="0"/>
        <w:adjustRightInd w:val="0"/>
        <w:spacing w:after="0" w:line="240" w:lineRule="auto"/>
        <w:ind w:firstLine="567"/>
        <w:jc w:val="both"/>
        <w:outlineLvl w:val="1"/>
        <w:rPr>
          <w:rFonts w:ascii="Times New Roman" w:hAnsi="Times New Roman"/>
          <w:b/>
          <w:color w:val="000000"/>
          <w:sz w:val="28"/>
          <w:szCs w:val="28"/>
        </w:rPr>
      </w:pPr>
      <w:bookmarkStart w:id="1" w:name="Par27"/>
      <w:bookmarkEnd w:id="1"/>
    </w:p>
    <w:p w:rsidR="00910669" w:rsidRDefault="00910669" w:rsidP="00910669">
      <w:r>
        <w:t xml:space="preserve">                                                                                                                   </w:t>
      </w:r>
    </w:p>
    <w:p w:rsidR="00910669" w:rsidRDefault="00910669" w:rsidP="00910669"/>
    <w:p w:rsidR="00910669" w:rsidRDefault="00910669" w:rsidP="00910669"/>
    <w:p w:rsidR="00910669" w:rsidRDefault="00910669" w:rsidP="00910669"/>
    <w:tbl>
      <w:tblPr>
        <w:tblW w:w="10008" w:type="dxa"/>
        <w:tblLook w:val="01E0"/>
      </w:tblPr>
      <w:tblGrid>
        <w:gridCol w:w="4785"/>
        <w:gridCol w:w="5223"/>
      </w:tblGrid>
      <w:tr w:rsidR="00910669" w:rsidRPr="00910669" w:rsidTr="00910669">
        <w:tc>
          <w:tcPr>
            <w:tcW w:w="4785" w:type="dxa"/>
          </w:tcPr>
          <w:p w:rsidR="00910669" w:rsidRPr="00910669" w:rsidRDefault="00910669" w:rsidP="00910669">
            <w:pPr>
              <w:tabs>
                <w:tab w:val="left" w:pos="4140"/>
              </w:tabs>
              <w:spacing w:after="0"/>
              <w:rPr>
                <w:rFonts w:ascii="Times New Roman" w:hAnsi="Times New Roman"/>
                <w:sz w:val="24"/>
                <w:szCs w:val="24"/>
              </w:rPr>
            </w:pPr>
            <w:r w:rsidRPr="00910669">
              <w:rPr>
                <w:rFonts w:ascii="Times New Roman" w:hAnsi="Times New Roman"/>
                <w:sz w:val="24"/>
                <w:szCs w:val="24"/>
              </w:rPr>
              <w:t xml:space="preserve">И.о. Главы рабочего поселка Краснозерское </w:t>
            </w:r>
          </w:p>
          <w:p w:rsidR="00910669" w:rsidRPr="00910669" w:rsidRDefault="00910669" w:rsidP="00910669">
            <w:pPr>
              <w:tabs>
                <w:tab w:val="left" w:pos="4140"/>
              </w:tabs>
              <w:spacing w:after="0"/>
              <w:rPr>
                <w:rFonts w:ascii="Times New Roman" w:hAnsi="Times New Roman"/>
                <w:sz w:val="24"/>
                <w:szCs w:val="24"/>
              </w:rPr>
            </w:pPr>
            <w:r w:rsidRPr="00910669">
              <w:rPr>
                <w:rFonts w:ascii="Times New Roman" w:hAnsi="Times New Roman"/>
                <w:sz w:val="24"/>
                <w:szCs w:val="24"/>
              </w:rPr>
              <w:t xml:space="preserve">Краснозерского района Новосибирской области </w:t>
            </w:r>
          </w:p>
        </w:tc>
        <w:tc>
          <w:tcPr>
            <w:tcW w:w="5223" w:type="dxa"/>
          </w:tcPr>
          <w:p w:rsidR="00910669" w:rsidRPr="00910669" w:rsidRDefault="00910669" w:rsidP="00910669">
            <w:pPr>
              <w:spacing w:after="0"/>
              <w:rPr>
                <w:rFonts w:ascii="Times New Roman" w:hAnsi="Times New Roman"/>
                <w:sz w:val="24"/>
                <w:szCs w:val="24"/>
              </w:rPr>
            </w:pPr>
            <w:r w:rsidRPr="00910669">
              <w:rPr>
                <w:rFonts w:ascii="Times New Roman" w:hAnsi="Times New Roman"/>
                <w:sz w:val="24"/>
                <w:szCs w:val="24"/>
              </w:rPr>
              <w:t xml:space="preserve">Председатель Совета депутатов </w:t>
            </w:r>
          </w:p>
          <w:p w:rsidR="00910669" w:rsidRPr="00910669" w:rsidRDefault="00910669" w:rsidP="00910669">
            <w:pPr>
              <w:spacing w:after="0"/>
              <w:rPr>
                <w:rFonts w:ascii="Times New Roman" w:hAnsi="Times New Roman"/>
                <w:sz w:val="24"/>
                <w:szCs w:val="24"/>
              </w:rPr>
            </w:pPr>
            <w:r w:rsidRPr="00910669">
              <w:rPr>
                <w:rFonts w:ascii="Times New Roman" w:hAnsi="Times New Roman"/>
                <w:sz w:val="24"/>
                <w:szCs w:val="24"/>
              </w:rPr>
              <w:t xml:space="preserve">рабочего поселка Краснозерское Краснозерского района </w:t>
            </w:r>
          </w:p>
          <w:p w:rsidR="00910669" w:rsidRPr="00910669" w:rsidRDefault="00910669" w:rsidP="00910669">
            <w:pPr>
              <w:spacing w:after="0"/>
              <w:rPr>
                <w:rFonts w:ascii="Times New Roman" w:hAnsi="Times New Roman"/>
                <w:sz w:val="24"/>
                <w:szCs w:val="24"/>
              </w:rPr>
            </w:pPr>
            <w:r w:rsidRPr="00910669">
              <w:rPr>
                <w:rFonts w:ascii="Times New Roman" w:hAnsi="Times New Roman"/>
                <w:sz w:val="24"/>
                <w:szCs w:val="24"/>
              </w:rPr>
              <w:t>Новосибирской области</w:t>
            </w:r>
          </w:p>
        </w:tc>
      </w:tr>
      <w:tr w:rsidR="00910669" w:rsidRPr="00910669" w:rsidTr="00910669">
        <w:tc>
          <w:tcPr>
            <w:tcW w:w="4785" w:type="dxa"/>
          </w:tcPr>
          <w:p w:rsidR="00910669" w:rsidRPr="00910669" w:rsidRDefault="00910669" w:rsidP="00910669">
            <w:pPr>
              <w:spacing w:after="0"/>
              <w:rPr>
                <w:rFonts w:ascii="Times New Roman" w:hAnsi="Times New Roman"/>
                <w:sz w:val="24"/>
                <w:szCs w:val="24"/>
              </w:rPr>
            </w:pPr>
            <w:r w:rsidRPr="00910669">
              <w:rPr>
                <w:rFonts w:ascii="Times New Roman" w:hAnsi="Times New Roman"/>
                <w:sz w:val="24"/>
                <w:szCs w:val="24"/>
              </w:rPr>
              <w:t xml:space="preserve">                             Е.В. Борисенко      </w:t>
            </w:r>
          </w:p>
          <w:p w:rsidR="00910669" w:rsidRPr="00910669" w:rsidRDefault="00910669" w:rsidP="00910669">
            <w:pPr>
              <w:spacing w:after="0"/>
              <w:rPr>
                <w:rFonts w:ascii="Times New Roman" w:hAnsi="Times New Roman"/>
                <w:sz w:val="24"/>
                <w:szCs w:val="24"/>
              </w:rPr>
            </w:pPr>
            <w:r w:rsidRPr="00910669">
              <w:rPr>
                <w:rFonts w:ascii="Times New Roman" w:hAnsi="Times New Roman"/>
                <w:sz w:val="24"/>
                <w:szCs w:val="24"/>
              </w:rPr>
              <w:t>«        »  _________  2018 года</w:t>
            </w:r>
          </w:p>
        </w:tc>
        <w:tc>
          <w:tcPr>
            <w:tcW w:w="5223" w:type="dxa"/>
          </w:tcPr>
          <w:p w:rsidR="00910669" w:rsidRPr="00910669" w:rsidRDefault="00910669" w:rsidP="00910669">
            <w:pPr>
              <w:spacing w:after="0"/>
              <w:rPr>
                <w:rFonts w:ascii="Times New Roman" w:hAnsi="Times New Roman"/>
                <w:sz w:val="24"/>
                <w:szCs w:val="24"/>
              </w:rPr>
            </w:pPr>
            <w:r w:rsidRPr="00910669">
              <w:rPr>
                <w:rFonts w:ascii="Times New Roman" w:hAnsi="Times New Roman"/>
                <w:sz w:val="24"/>
                <w:szCs w:val="24"/>
              </w:rPr>
              <w:t xml:space="preserve">                                                 Е.А.Эскина       </w:t>
            </w:r>
          </w:p>
          <w:p w:rsidR="00910669" w:rsidRPr="00910669" w:rsidRDefault="00910669" w:rsidP="00910669">
            <w:pPr>
              <w:spacing w:after="0"/>
              <w:rPr>
                <w:rFonts w:ascii="Times New Roman" w:hAnsi="Times New Roman"/>
                <w:sz w:val="24"/>
                <w:szCs w:val="24"/>
              </w:rPr>
            </w:pPr>
            <w:r w:rsidRPr="00910669">
              <w:rPr>
                <w:rFonts w:ascii="Times New Roman" w:hAnsi="Times New Roman"/>
                <w:sz w:val="24"/>
                <w:szCs w:val="24"/>
              </w:rPr>
              <w:t>«        » __________ 2018 года</w:t>
            </w:r>
          </w:p>
          <w:p w:rsidR="00910669" w:rsidRPr="00910669" w:rsidRDefault="00910669" w:rsidP="00910669">
            <w:pPr>
              <w:spacing w:after="0"/>
              <w:rPr>
                <w:rFonts w:ascii="Times New Roman" w:hAnsi="Times New Roman"/>
                <w:sz w:val="24"/>
                <w:szCs w:val="24"/>
              </w:rPr>
            </w:pPr>
          </w:p>
        </w:tc>
      </w:tr>
    </w:tbl>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Default="00910669" w:rsidP="00910669"/>
    <w:p w:rsidR="00910669" w:rsidRPr="00910669" w:rsidRDefault="00910669" w:rsidP="00910669">
      <w:pPr>
        <w:spacing w:after="0" w:line="240" w:lineRule="auto"/>
        <w:jc w:val="right"/>
        <w:rPr>
          <w:rFonts w:ascii="Times New Roman" w:hAnsi="Times New Roman" w:cs="Times New Roman"/>
          <w:sz w:val="20"/>
          <w:szCs w:val="20"/>
        </w:rPr>
      </w:pPr>
      <w:r>
        <w:t xml:space="preserve">   </w:t>
      </w:r>
      <w:r w:rsidRPr="00910669">
        <w:rPr>
          <w:rFonts w:ascii="Times New Roman" w:hAnsi="Times New Roman" w:cs="Times New Roman"/>
          <w:sz w:val="20"/>
          <w:szCs w:val="20"/>
        </w:rPr>
        <w:t>Приложение №3</w:t>
      </w:r>
    </w:p>
    <w:p w:rsidR="00910669" w:rsidRPr="00910669" w:rsidRDefault="00910669" w:rsidP="00910669">
      <w:pPr>
        <w:spacing w:after="0" w:line="240" w:lineRule="auto"/>
        <w:rPr>
          <w:rFonts w:ascii="Times New Roman" w:hAnsi="Times New Roman" w:cs="Times New Roman"/>
          <w:sz w:val="20"/>
          <w:szCs w:val="20"/>
        </w:rPr>
      </w:pPr>
      <w:r w:rsidRPr="00910669">
        <w:rPr>
          <w:rFonts w:ascii="Times New Roman" w:hAnsi="Times New Roman" w:cs="Times New Roman"/>
          <w:sz w:val="20"/>
          <w:szCs w:val="20"/>
        </w:rPr>
        <w:t xml:space="preserve">                                                                                                                                                                          </w:t>
      </w:r>
    </w:p>
    <w:p w:rsidR="00910669" w:rsidRPr="00910669" w:rsidRDefault="00910669" w:rsidP="00910669">
      <w:pPr>
        <w:spacing w:after="0" w:line="240" w:lineRule="auto"/>
        <w:jc w:val="right"/>
        <w:rPr>
          <w:rFonts w:ascii="Times New Roman" w:hAnsi="Times New Roman" w:cs="Times New Roman"/>
          <w:sz w:val="20"/>
          <w:szCs w:val="20"/>
        </w:rPr>
      </w:pPr>
      <w:r w:rsidRPr="00910669">
        <w:rPr>
          <w:rFonts w:ascii="Times New Roman" w:hAnsi="Times New Roman" w:cs="Times New Roman"/>
          <w:sz w:val="20"/>
          <w:szCs w:val="20"/>
        </w:rPr>
        <w:t>К решению 44 сессии  от 13.09.2018г</w:t>
      </w:r>
    </w:p>
    <w:p w:rsidR="00910669" w:rsidRPr="00910669" w:rsidRDefault="00910669" w:rsidP="00910669">
      <w:pPr>
        <w:autoSpaceDE w:val="0"/>
        <w:spacing w:after="0" w:line="240" w:lineRule="auto"/>
        <w:jc w:val="right"/>
        <w:rPr>
          <w:rFonts w:ascii="Times New Roman" w:hAnsi="Times New Roman" w:cs="Times New Roman"/>
          <w:color w:val="000000"/>
          <w:sz w:val="20"/>
          <w:szCs w:val="20"/>
        </w:rPr>
      </w:pPr>
      <w:r w:rsidRPr="00910669">
        <w:rPr>
          <w:rFonts w:ascii="Times New Roman" w:hAnsi="Times New Roman" w:cs="Times New Roman"/>
          <w:color w:val="000000"/>
          <w:sz w:val="20"/>
          <w:szCs w:val="20"/>
        </w:rPr>
        <w:t>Совета депутатов рабочего поселка Краснозерское</w:t>
      </w:r>
    </w:p>
    <w:p w:rsidR="00910669" w:rsidRPr="00910669" w:rsidRDefault="00910669" w:rsidP="00910669">
      <w:pPr>
        <w:autoSpaceDE w:val="0"/>
        <w:spacing w:after="0" w:line="240" w:lineRule="auto"/>
        <w:jc w:val="right"/>
        <w:rPr>
          <w:rFonts w:ascii="Times New Roman" w:hAnsi="Times New Roman" w:cs="Times New Roman"/>
          <w:color w:val="000000"/>
          <w:sz w:val="20"/>
          <w:szCs w:val="20"/>
        </w:rPr>
      </w:pPr>
      <w:r w:rsidRPr="00910669">
        <w:rPr>
          <w:rFonts w:ascii="Times New Roman" w:hAnsi="Times New Roman" w:cs="Times New Roman"/>
          <w:color w:val="000000"/>
          <w:sz w:val="20"/>
          <w:szCs w:val="20"/>
        </w:rPr>
        <w:t>Краснозерского района Новосибирской области</w:t>
      </w:r>
    </w:p>
    <w:p w:rsidR="00910669" w:rsidRPr="00910669" w:rsidRDefault="00910669" w:rsidP="00910669">
      <w:pPr>
        <w:autoSpaceDE w:val="0"/>
        <w:spacing w:after="0" w:line="240" w:lineRule="auto"/>
        <w:jc w:val="right"/>
        <w:rPr>
          <w:rFonts w:ascii="Times New Roman" w:hAnsi="Times New Roman" w:cs="Times New Roman"/>
          <w:color w:val="000000"/>
          <w:sz w:val="20"/>
          <w:szCs w:val="20"/>
        </w:rPr>
      </w:pPr>
      <w:r w:rsidRPr="00910669">
        <w:rPr>
          <w:rFonts w:ascii="Times New Roman" w:hAnsi="Times New Roman" w:cs="Times New Roman"/>
          <w:color w:val="000000"/>
          <w:sz w:val="20"/>
          <w:szCs w:val="20"/>
        </w:rPr>
        <w:t>"О бюджете рабочего поселка Краснозерское</w:t>
      </w:r>
    </w:p>
    <w:p w:rsidR="00910669" w:rsidRPr="00910669" w:rsidRDefault="00910669" w:rsidP="00910669">
      <w:pPr>
        <w:tabs>
          <w:tab w:val="left" w:pos="4170"/>
        </w:tabs>
        <w:autoSpaceDE w:val="0"/>
        <w:spacing w:after="0" w:line="240" w:lineRule="auto"/>
        <w:jc w:val="right"/>
        <w:rPr>
          <w:rFonts w:ascii="Times New Roman" w:hAnsi="Times New Roman" w:cs="Times New Roman"/>
          <w:color w:val="000000"/>
          <w:sz w:val="20"/>
          <w:szCs w:val="20"/>
        </w:rPr>
      </w:pPr>
      <w:r w:rsidRPr="00910669">
        <w:rPr>
          <w:rFonts w:ascii="Times New Roman" w:hAnsi="Times New Roman" w:cs="Times New Roman"/>
          <w:color w:val="000000"/>
          <w:sz w:val="20"/>
          <w:szCs w:val="20"/>
        </w:rPr>
        <w:t>Краснозерского района Новосибирской области</w:t>
      </w:r>
    </w:p>
    <w:p w:rsidR="00910669" w:rsidRPr="00910669" w:rsidRDefault="00910669" w:rsidP="00910669">
      <w:pPr>
        <w:tabs>
          <w:tab w:val="left" w:pos="4170"/>
        </w:tabs>
        <w:autoSpaceDE w:val="0"/>
        <w:spacing w:after="0" w:line="240" w:lineRule="auto"/>
        <w:jc w:val="right"/>
        <w:rPr>
          <w:rFonts w:ascii="Times New Roman" w:hAnsi="Times New Roman" w:cs="Times New Roman"/>
          <w:color w:val="000000"/>
          <w:sz w:val="20"/>
          <w:szCs w:val="20"/>
        </w:rPr>
      </w:pPr>
      <w:r w:rsidRPr="00910669">
        <w:rPr>
          <w:rFonts w:ascii="Times New Roman" w:hAnsi="Times New Roman" w:cs="Times New Roman"/>
          <w:color w:val="000000"/>
          <w:sz w:val="20"/>
          <w:szCs w:val="20"/>
        </w:rPr>
        <w:t xml:space="preserve"> на 2018 год и плановый период 2019-2020 годы» №230  </w:t>
      </w:r>
    </w:p>
    <w:p w:rsidR="00910669" w:rsidRDefault="00910669" w:rsidP="00910669">
      <w:pPr>
        <w:tabs>
          <w:tab w:val="left" w:pos="6165"/>
          <w:tab w:val="right" w:pos="9355"/>
        </w:tabs>
        <w:autoSpaceDE w:val="0"/>
        <w:spacing w:after="0"/>
        <w:rPr>
          <w:bCs/>
        </w:rPr>
      </w:pPr>
      <w:r>
        <w:rPr>
          <w:b/>
          <w:bCs/>
        </w:rPr>
        <w:tab/>
        <w:t xml:space="preserve">                    </w:t>
      </w:r>
      <w:r>
        <w:rPr>
          <w:bCs/>
        </w:rPr>
        <w:tab/>
        <w:t xml:space="preserve">                                                                                                                          </w:t>
      </w:r>
    </w:p>
    <w:p w:rsidR="00910669" w:rsidRPr="00910669" w:rsidRDefault="00910669" w:rsidP="00910669">
      <w:pPr>
        <w:jc w:val="center"/>
        <w:rPr>
          <w:rFonts w:ascii="Times New Roman" w:hAnsi="Times New Roman" w:cs="Times New Roman"/>
          <w:b/>
          <w:bCs/>
          <w:sz w:val="20"/>
          <w:szCs w:val="20"/>
        </w:rPr>
      </w:pPr>
      <w:r w:rsidRPr="00910669">
        <w:rPr>
          <w:rFonts w:ascii="Times New Roman" w:hAnsi="Times New Roman" w:cs="Times New Roman"/>
          <w:b/>
          <w:bCs/>
          <w:sz w:val="20"/>
          <w:szCs w:val="20"/>
        </w:rPr>
        <w:t xml:space="preserve">ДОХОДЫ  БЮДЖЕТА РАБОЧЕГО ПОСЕЛКА КРАСНОЗЕРСКОЕ </w:t>
      </w:r>
    </w:p>
    <w:p w:rsidR="00910669" w:rsidRPr="00910669" w:rsidRDefault="00910669" w:rsidP="00910669">
      <w:pPr>
        <w:jc w:val="center"/>
        <w:rPr>
          <w:rFonts w:ascii="Times New Roman" w:hAnsi="Times New Roman" w:cs="Times New Roman"/>
          <w:b/>
          <w:bCs/>
          <w:sz w:val="20"/>
          <w:szCs w:val="20"/>
        </w:rPr>
      </w:pPr>
      <w:r w:rsidRPr="00910669">
        <w:rPr>
          <w:rFonts w:ascii="Times New Roman" w:hAnsi="Times New Roman" w:cs="Times New Roman"/>
          <w:b/>
          <w:bCs/>
          <w:sz w:val="20"/>
          <w:szCs w:val="20"/>
        </w:rPr>
        <w:t>КРАСНОЗЕРСКОГО РАЙОНА НОВОСИБИРСКОЙ ОБЛАСТИ</w:t>
      </w:r>
    </w:p>
    <w:p w:rsidR="00910669" w:rsidRPr="00910669" w:rsidRDefault="00910669" w:rsidP="00910669">
      <w:pPr>
        <w:jc w:val="center"/>
        <w:rPr>
          <w:rFonts w:ascii="Times New Roman" w:hAnsi="Times New Roman" w:cs="Times New Roman"/>
          <w:b/>
          <w:bCs/>
          <w:sz w:val="20"/>
          <w:szCs w:val="20"/>
        </w:rPr>
      </w:pPr>
      <w:r w:rsidRPr="00910669">
        <w:rPr>
          <w:rFonts w:ascii="Times New Roman" w:hAnsi="Times New Roman" w:cs="Times New Roman"/>
          <w:b/>
          <w:bCs/>
          <w:sz w:val="20"/>
          <w:szCs w:val="20"/>
        </w:rPr>
        <w:t>НА 2018 год</w:t>
      </w:r>
    </w:p>
    <w:p w:rsidR="00910669" w:rsidRPr="00910669" w:rsidRDefault="00910669" w:rsidP="00910669">
      <w:pPr>
        <w:jc w:val="right"/>
        <w:rPr>
          <w:rFonts w:ascii="Times New Roman" w:hAnsi="Times New Roman" w:cs="Times New Roman"/>
          <w:b/>
          <w:bCs/>
          <w:sz w:val="20"/>
          <w:szCs w:val="20"/>
        </w:rPr>
      </w:pPr>
      <w:r w:rsidRPr="00910669">
        <w:rPr>
          <w:rFonts w:ascii="Times New Roman" w:hAnsi="Times New Roman" w:cs="Times New Roman"/>
          <w:bCs/>
          <w:sz w:val="20"/>
          <w:szCs w:val="20"/>
        </w:rPr>
        <w:t>Таблица 1</w:t>
      </w:r>
    </w:p>
    <w:p w:rsidR="00910669" w:rsidRPr="00910669" w:rsidRDefault="00910669" w:rsidP="00910669">
      <w:pPr>
        <w:jc w:val="right"/>
        <w:rPr>
          <w:rFonts w:ascii="Times New Roman" w:hAnsi="Times New Roman" w:cs="Times New Roman"/>
          <w:sz w:val="20"/>
          <w:szCs w:val="20"/>
        </w:rPr>
      </w:pPr>
      <w:r w:rsidRPr="00910669">
        <w:rPr>
          <w:rFonts w:ascii="Times New Roman" w:hAnsi="Times New Roman" w:cs="Times New Roman"/>
          <w:sz w:val="20"/>
          <w:szCs w:val="20"/>
        </w:rPr>
        <w:t xml:space="preserve"> (</w:t>
      </w:r>
      <w:proofErr w:type="spellStart"/>
      <w:r w:rsidRPr="00910669">
        <w:rPr>
          <w:rFonts w:ascii="Times New Roman" w:hAnsi="Times New Roman" w:cs="Times New Roman"/>
          <w:sz w:val="20"/>
          <w:szCs w:val="20"/>
        </w:rPr>
        <w:t>тыс</w:t>
      </w:r>
      <w:proofErr w:type="gramStart"/>
      <w:r w:rsidRPr="00910669">
        <w:rPr>
          <w:rFonts w:ascii="Times New Roman" w:hAnsi="Times New Roman" w:cs="Times New Roman"/>
          <w:sz w:val="20"/>
          <w:szCs w:val="20"/>
        </w:rPr>
        <w:t>.р</w:t>
      </w:r>
      <w:proofErr w:type="gramEnd"/>
      <w:r w:rsidRPr="00910669">
        <w:rPr>
          <w:rFonts w:ascii="Times New Roman" w:hAnsi="Times New Roman" w:cs="Times New Roman"/>
          <w:sz w:val="20"/>
          <w:szCs w:val="20"/>
        </w:rPr>
        <w:t>уб</w:t>
      </w:r>
      <w:proofErr w:type="spellEnd"/>
      <w:r w:rsidRPr="00910669">
        <w:rPr>
          <w:rFonts w:ascii="Times New Roman" w:hAnsi="Times New Roman" w:cs="Times New Roman"/>
          <w:sz w:val="20"/>
          <w:szCs w:val="20"/>
        </w:rPr>
        <w:t>)</w:t>
      </w:r>
    </w:p>
    <w:tbl>
      <w:tblPr>
        <w:tblW w:w="9581" w:type="dxa"/>
        <w:tblInd w:w="108" w:type="dxa"/>
        <w:tblLayout w:type="fixed"/>
        <w:tblLook w:val="0000"/>
      </w:tblPr>
      <w:tblGrid>
        <w:gridCol w:w="2924"/>
        <w:gridCol w:w="5265"/>
        <w:gridCol w:w="1392"/>
      </w:tblGrid>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lastRenderedPageBreak/>
              <w:t>КБК</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Наименование источников доходов</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2018 год</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bCs/>
                <w:sz w:val="20"/>
                <w:szCs w:val="20"/>
              </w:rPr>
            </w:pPr>
            <w:r w:rsidRPr="00910669">
              <w:rPr>
                <w:rFonts w:ascii="Times New Roman" w:hAnsi="Times New Roman" w:cs="Times New Roman"/>
                <w:b/>
                <w:bCs/>
                <w:sz w:val="20"/>
                <w:szCs w:val="20"/>
              </w:rPr>
              <w:t>1 00 00000 00 0000 000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pStyle w:val="1"/>
              <w:snapToGrid w:val="0"/>
              <w:rPr>
                <w:rFonts w:ascii="Times New Roman" w:hAnsi="Times New Roman" w:cs="Times New Roman"/>
                <w:sz w:val="20"/>
                <w:szCs w:val="20"/>
              </w:rPr>
            </w:pPr>
            <w:r w:rsidRPr="00910669">
              <w:rPr>
                <w:rFonts w:ascii="Times New Roman" w:hAnsi="Times New Roman" w:cs="Times New Roman"/>
                <w:sz w:val="20"/>
                <w:szCs w:val="20"/>
              </w:rPr>
              <w:t>Налоговые и неналоговые доходы</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bCs/>
                <w:sz w:val="20"/>
                <w:szCs w:val="20"/>
              </w:rPr>
            </w:pPr>
            <w:r w:rsidRPr="00910669">
              <w:rPr>
                <w:rFonts w:ascii="Times New Roman" w:hAnsi="Times New Roman" w:cs="Times New Roman"/>
                <w:b/>
                <w:bCs/>
                <w:sz w:val="20"/>
                <w:szCs w:val="20"/>
              </w:rPr>
              <w:t>30231,6</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1 01 00000 00 0000 000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Налоги на прибыль, доходы</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10459,4</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1 01 02000 01 0000 110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Налог на доходы физических  лиц</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10459,4</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1 01 02010 01 0000 110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10059,4</w:t>
            </w:r>
          </w:p>
        </w:tc>
      </w:tr>
      <w:tr w:rsidR="00910669" w:rsidRPr="00910669" w:rsidTr="00910669">
        <w:trPr>
          <w:trHeight w:val="1621"/>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1 01 02020 01 0000 110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320,0</w:t>
            </w:r>
          </w:p>
        </w:tc>
      </w:tr>
      <w:tr w:rsidR="00910669" w:rsidRPr="00910669" w:rsidTr="00910669">
        <w:trPr>
          <w:trHeight w:val="1233"/>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1 01 02030 01 0000 110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80,0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1 03 00000 00 0000 000    </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Акцизы Налоги на товары (работы, услуги), реализуемые на территории Российской Федерации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2134,2</w:t>
            </w:r>
          </w:p>
        </w:tc>
      </w:tr>
      <w:tr w:rsidR="00910669" w:rsidRPr="00910669" w:rsidTr="00910669">
        <w:trPr>
          <w:trHeight w:val="783"/>
        </w:trPr>
        <w:tc>
          <w:tcPr>
            <w:tcW w:w="2924"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1 03 02000 01 0000 110</w:t>
            </w:r>
          </w:p>
        </w:tc>
        <w:tc>
          <w:tcPr>
            <w:tcW w:w="5265"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Акцизы по подакцизным товарам (продукции) производимым на территории Российской Федерации </w:t>
            </w:r>
          </w:p>
        </w:tc>
        <w:tc>
          <w:tcPr>
            <w:tcW w:w="1392" w:type="dxa"/>
            <w:tcBorders>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2134,2</w:t>
            </w:r>
          </w:p>
        </w:tc>
      </w:tr>
      <w:tr w:rsidR="00910669" w:rsidRPr="00910669" w:rsidTr="00910669">
        <w:trPr>
          <w:trHeight w:val="144"/>
        </w:trPr>
        <w:tc>
          <w:tcPr>
            <w:tcW w:w="2924"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lastRenderedPageBreak/>
              <w:t>1 03 02230 01 0000 110</w:t>
            </w:r>
          </w:p>
        </w:tc>
        <w:tc>
          <w:tcPr>
            <w:tcW w:w="5265"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92" w:type="dxa"/>
            <w:tcBorders>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715,2</w:t>
            </w:r>
          </w:p>
        </w:tc>
      </w:tr>
      <w:tr w:rsidR="00910669" w:rsidRPr="00910669" w:rsidTr="00910669">
        <w:trPr>
          <w:trHeight w:val="843"/>
        </w:trPr>
        <w:tc>
          <w:tcPr>
            <w:tcW w:w="2924"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1 03 02240 01 0000 110</w:t>
            </w:r>
          </w:p>
        </w:tc>
        <w:tc>
          <w:tcPr>
            <w:tcW w:w="5265"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910669">
              <w:rPr>
                <w:rFonts w:ascii="Times New Roman" w:hAnsi="Times New Roman" w:cs="Times New Roman"/>
                <w:sz w:val="20"/>
                <w:szCs w:val="20"/>
              </w:rPr>
              <w:t>инжекторных</w:t>
            </w:r>
            <w:proofErr w:type="spellEnd"/>
            <w:r w:rsidRPr="00910669">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910669" w:rsidRPr="00910669" w:rsidRDefault="00910669" w:rsidP="00910669">
            <w:pPr>
              <w:snapToGrid w:val="0"/>
              <w:rPr>
                <w:rFonts w:ascii="Times New Roman" w:hAnsi="Times New Roman" w:cs="Times New Roman"/>
                <w:sz w:val="20"/>
                <w:szCs w:val="20"/>
              </w:rPr>
            </w:pPr>
          </w:p>
        </w:tc>
        <w:tc>
          <w:tcPr>
            <w:tcW w:w="1392" w:type="dxa"/>
            <w:tcBorders>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20,0</w:t>
            </w:r>
          </w:p>
        </w:tc>
      </w:tr>
      <w:tr w:rsidR="00910669" w:rsidRPr="00910669" w:rsidTr="00910669">
        <w:trPr>
          <w:trHeight w:val="144"/>
        </w:trPr>
        <w:tc>
          <w:tcPr>
            <w:tcW w:w="2924"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1 03 02250 01 0000 110</w:t>
            </w:r>
          </w:p>
        </w:tc>
        <w:tc>
          <w:tcPr>
            <w:tcW w:w="5265"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Налог от уплаты акцизов на автомобильный бензин, подлежащий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92" w:type="dxa"/>
            <w:tcBorders>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1399,0</w:t>
            </w:r>
          </w:p>
        </w:tc>
      </w:tr>
      <w:tr w:rsidR="00910669" w:rsidRPr="00910669" w:rsidTr="00910669">
        <w:trPr>
          <w:trHeight w:val="144"/>
        </w:trPr>
        <w:tc>
          <w:tcPr>
            <w:tcW w:w="2924"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1 03 02260 01 0000 110</w:t>
            </w:r>
          </w:p>
        </w:tc>
        <w:tc>
          <w:tcPr>
            <w:tcW w:w="5265"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92" w:type="dxa"/>
            <w:tcBorders>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0,0</w:t>
            </w:r>
          </w:p>
        </w:tc>
      </w:tr>
      <w:tr w:rsidR="00910669" w:rsidRPr="00910669" w:rsidTr="00910669">
        <w:trPr>
          <w:trHeight w:val="144"/>
        </w:trPr>
        <w:tc>
          <w:tcPr>
            <w:tcW w:w="2924"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1 05 00000 00 0000 000 </w:t>
            </w:r>
          </w:p>
        </w:tc>
        <w:tc>
          <w:tcPr>
            <w:tcW w:w="5265" w:type="dxa"/>
            <w:tcBorders>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Налоги на совокупный доход</w:t>
            </w:r>
          </w:p>
        </w:tc>
        <w:tc>
          <w:tcPr>
            <w:tcW w:w="1392" w:type="dxa"/>
            <w:tcBorders>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   189,7</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1 05 03000 01 0000 110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Единый сельскохозяйственный налог</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p>
          <w:p w:rsidR="00910669" w:rsidRPr="00910669" w:rsidRDefault="00910669" w:rsidP="00910669">
            <w:pPr>
              <w:rPr>
                <w:rFonts w:ascii="Times New Roman" w:hAnsi="Times New Roman" w:cs="Times New Roman"/>
                <w:sz w:val="20"/>
                <w:szCs w:val="20"/>
              </w:rPr>
            </w:pPr>
            <w:r w:rsidRPr="00910669">
              <w:rPr>
                <w:rFonts w:ascii="Times New Roman" w:hAnsi="Times New Roman" w:cs="Times New Roman"/>
                <w:sz w:val="20"/>
                <w:szCs w:val="20"/>
              </w:rPr>
              <w:t xml:space="preserve">   187,7</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1 05 03010 01 0000 110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Единый сельскохозяйственный налог</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187,7</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lastRenderedPageBreak/>
              <w:t>1 05 03020 01 0000 110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Единый сельскохозяйственный налог (за налоговые периоды, истекшие до 1 января 2011 года)</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2,0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1 06 00000 00 0000 000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Налоги на имущество</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8732,7</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1 06 01000 00 0000 110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Налог на имущество физических лиц</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1425,6</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1 06 01030 13 1000 110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proofErr w:type="gramStart"/>
            <w:r w:rsidRPr="00910669">
              <w:rPr>
                <w:rFonts w:ascii="Times New Roman" w:hAnsi="Times New Roman" w:cs="Times New Roman"/>
                <w:sz w:val="20"/>
                <w:szCs w:val="20"/>
              </w:rPr>
              <w:t>Налог</w:t>
            </w:r>
            <w:proofErr w:type="gramEnd"/>
            <w:r w:rsidRPr="00910669">
              <w:rPr>
                <w:rFonts w:ascii="Times New Roman" w:hAnsi="Times New Roman" w:cs="Times New Roman"/>
                <w:sz w:val="20"/>
                <w:szCs w:val="20"/>
              </w:rPr>
              <w:t xml:space="preserve">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1425,6</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1 06 06000 00 0000 110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Земельный налог</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  7707,1</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1 06 06030 00 0000 110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Земельный налог, взимаемый по ставкам, установленным в соответствии с подпунктом 1 пункта 1 статьи 394 Налогового кодекса Российской Федерации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5007,0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1 06 06033 13 0000 110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Земельный налог с организаций, обладающих земельным участком, расположенным в границах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w:t>
            </w:r>
          </w:p>
          <w:p w:rsidR="00910669" w:rsidRPr="00910669" w:rsidRDefault="00910669" w:rsidP="00910669">
            <w:pPr>
              <w:rPr>
                <w:rFonts w:ascii="Times New Roman" w:hAnsi="Times New Roman" w:cs="Times New Roman"/>
                <w:sz w:val="20"/>
                <w:szCs w:val="20"/>
              </w:rPr>
            </w:pPr>
            <w:r w:rsidRPr="00910669">
              <w:rPr>
                <w:rFonts w:ascii="Times New Roman" w:hAnsi="Times New Roman" w:cs="Times New Roman"/>
                <w:sz w:val="20"/>
                <w:szCs w:val="20"/>
              </w:rPr>
              <w:t xml:space="preserve">   5007,0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1 06 06040 00 0000 110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2700,1</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1 06 06043 13 0000 110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Земельный налог с физических лиц, обладающих земельным участком, расположенным в границах городских поселений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2700,1</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1 09 04053 13 0000 110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Земельный налог (по </w:t>
            </w:r>
            <w:proofErr w:type="gramStart"/>
            <w:r w:rsidRPr="00910669">
              <w:rPr>
                <w:rFonts w:ascii="Times New Roman" w:hAnsi="Times New Roman" w:cs="Times New Roman"/>
                <w:sz w:val="20"/>
                <w:szCs w:val="20"/>
              </w:rPr>
              <w:t>обязательствам</w:t>
            </w:r>
            <w:proofErr w:type="gramEnd"/>
            <w:r w:rsidRPr="00910669">
              <w:rPr>
                <w:rFonts w:ascii="Times New Roman" w:hAnsi="Times New Roman" w:cs="Times New Roman"/>
                <w:sz w:val="20"/>
                <w:szCs w:val="20"/>
              </w:rPr>
              <w:t xml:space="preserve"> возникшим до 1 января 2011 года), мобилизуемый на территориях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1 11 00000 00 0000 000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Доходы от использования имущества, находящегося в </w:t>
            </w:r>
            <w:r w:rsidRPr="00910669">
              <w:rPr>
                <w:rFonts w:ascii="Times New Roman" w:hAnsi="Times New Roman" w:cs="Times New Roman"/>
                <w:b/>
                <w:i/>
                <w:sz w:val="20"/>
                <w:szCs w:val="20"/>
              </w:rPr>
              <w:lastRenderedPageBreak/>
              <w:t xml:space="preserve">государственной и муниципальной собственности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lastRenderedPageBreak/>
              <w:t xml:space="preserve">   3178,0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lastRenderedPageBreak/>
              <w:t>1 11 05013 13 0000 120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250,0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1 11 05030 00 0000 120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proofErr w:type="gramStart"/>
            <w:r w:rsidRPr="00910669">
              <w:rPr>
                <w:rFonts w:ascii="Times New Roman" w:hAnsi="Times New Roman" w:cs="Times New Roman"/>
                <w:sz w:val="20"/>
                <w:szCs w:val="20"/>
              </w:rPr>
              <w:t xml:space="preserve">( </w:t>
            </w:r>
            <w:proofErr w:type="gramEnd"/>
            <w:r w:rsidRPr="00910669">
              <w:rPr>
                <w:rFonts w:ascii="Times New Roman" w:hAnsi="Times New Roman" w:cs="Times New Roman"/>
                <w:sz w:val="20"/>
                <w:szCs w:val="20"/>
              </w:rPr>
              <w:t>за исключением имущества бюджетных и автономных учреждений)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3078,0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1 11 05035 13 0000 120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автономных учреждений)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3078,0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1 11 05070 00 0000 120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от сдачи в аренду имущества, составляющего казну городских поселений (за исключением земельных участков)</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jc w:val="center"/>
              <w:rPr>
                <w:rFonts w:ascii="Times New Roman" w:hAnsi="Times New Roman" w:cs="Times New Roman"/>
                <w:sz w:val="20"/>
                <w:szCs w:val="20"/>
              </w:rPr>
            </w:pPr>
            <w:r w:rsidRPr="00910669">
              <w:rPr>
                <w:rFonts w:ascii="Times New Roman" w:hAnsi="Times New Roman" w:cs="Times New Roman"/>
                <w:sz w:val="20"/>
                <w:szCs w:val="20"/>
              </w:rPr>
              <w:t>100,0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1 11 05070 13 0000 120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от сдачи в аренду имущества, составляющего казну городских поселений (за исключением земельных участков)</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100,0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1 13 00000 00 0000 130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Прочие доходы от оказания платных услуг, работ получателями средств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     1731,1</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1 13 01995 13 0000 130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Прочие доходы от оказания платных услуг, работ получателями средств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1731,1</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1 13 02065 13 0000 130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Доходы, поступающие в порядке возмещения расходов, </w:t>
            </w:r>
            <w:r w:rsidRPr="00910669">
              <w:rPr>
                <w:rFonts w:ascii="Times New Roman" w:hAnsi="Times New Roman" w:cs="Times New Roman"/>
                <w:sz w:val="20"/>
                <w:szCs w:val="20"/>
              </w:rPr>
              <w:lastRenderedPageBreak/>
              <w:t>понесенных в связи с эксплуатацией имущества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lastRenderedPageBreak/>
              <w:t xml:space="preserve">         50,0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lastRenderedPageBreak/>
              <w:t>1 14 0000 00 0000 000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Доходы от продажи материальных и нематериальных активов</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    3095,0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1 14 02000 00 0000 410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от реализации имущества, находящегося в государственной и муниципальной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3020,0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1 14 02053 13 0000 410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3020,0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1 14 06000 00 0000 430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75,0</w:t>
            </w:r>
          </w:p>
        </w:tc>
      </w:tr>
      <w:tr w:rsidR="00910669" w:rsidRPr="00910669" w:rsidTr="00910669">
        <w:trPr>
          <w:trHeight w:val="14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1 14 06013 13 0000 430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75,0</w:t>
            </w:r>
          </w:p>
        </w:tc>
      </w:tr>
      <w:tr w:rsidR="00910669" w:rsidRPr="00910669" w:rsidTr="00910669">
        <w:trPr>
          <w:trHeight w:val="276"/>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1 16 00000 00 0000 000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Штрафы, санкции, возмещение ущерба</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     61,5</w:t>
            </w:r>
          </w:p>
        </w:tc>
      </w:tr>
      <w:tr w:rsidR="00910669" w:rsidRPr="00910669" w:rsidTr="00910669">
        <w:trPr>
          <w:trHeight w:val="1097"/>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1 16 05000 00 0000 140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61,5</w:t>
            </w:r>
          </w:p>
        </w:tc>
      </w:tr>
      <w:tr w:rsidR="00910669" w:rsidRPr="00910669" w:rsidTr="00910669">
        <w:trPr>
          <w:trHeight w:val="1097"/>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lastRenderedPageBreak/>
              <w:t>1 16 51040 02 0000 140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61,5</w:t>
            </w:r>
          </w:p>
        </w:tc>
      </w:tr>
      <w:tr w:rsidR="00910669" w:rsidRPr="00910669" w:rsidTr="00910669">
        <w:trPr>
          <w:trHeight w:val="371"/>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bCs/>
                <w:sz w:val="20"/>
                <w:szCs w:val="20"/>
              </w:rPr>
            </w:pPr>
            <w:r w:rsidRPr="00910669">
              <w:rPr>
                <w:rFonts w:ascii="Times New Roman" w:hAnsi="Times New Roman" w:cs="Times New Roman"/>
                <w:b/>
                <w:bCs/>
                <w:sz w:val="20"/>
                <w:szCs w:val="20"/>
              </w:rPr>
              <w:t>2 00 00000 00 0000 000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pStyle w:val="1"/>
              <w:snapToGrid w:val="0"/>
              <w:rPr>
                <w:rFonts w:ascii="Times New Roman" w:hAnsi="Times New Roman" w:cs="Times New Roman"/>
                <w:sz w:val="20"/>
                <w:szCs w:val="20"/>
              </w:rPr>
            </w:pPr>
            <w:r w:rsidRPr="00910669">
              <w:rPr>
                <w:rFonts w:ascii="Times New Roman" w:hAnsi="Times New Roman" w:cs="Times New Roman"/>
                <w:sz w:val="20"/>
                <w:szCs w:val="20"/>
              </w:rPr>
              <w:t>Безвозмездные поступления</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rPr>
                <w:rFonts w:ascii="Times New Roman" w:hAnsi="Times New Roman" w:cs="Times New Roman"/>
                <w:b/>
                <w:bCs/>
                <w:sz w:val="20"/>
                <w:szCs w:val="20"/>
              </w:rPr>
            </w:pPr>
            <w:r w:rsidRPr="00910669">
              <w:rPr>
                <w:rFonts w:ascii="Times New Roman" w:hAnsi="Times New Roman" w:cs="Times New Roman"/>
                <w:b/>
                <w:bCs/>
                <w:sz w:val="20"/>
                <w:szCs w:val="20"/>
              </w:rPr>
              <w:t xml:space="preserve">  96433,0</w:t>
            </w:r>
          </w:p>
        </w:tc>
      </w:tr>
      <w:tr w:rsidR="00910669" w:rsidRPr="00910669" w:rsidTr="00910669">
        <w:trPr>
          <w:trHeight w:val="812"/>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bCs/>
                <w:i/>
                <w:sz w:val="20"/>
                <w:szCs w:val="20"/>
              </w:rPr>
            </w:pPr>
            <w:r w:rsidRPr="00910669">
              <w:rPr>
                <w:rFonts w:ascii="Times New Roman" w:hAnsi="Times New Roman" w:cs="Times New Roman"/>
                <w:b/>
                <w:bCs/>
                <w:i/>
                <w:sz w:val="20"/>
                <w:szCs w:val="20"/>
              </w:rPr>
              <w:t>2 02 0000 00 0000 000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Cs/>
                <w:sz w:val="20"/>
                <w:szCs w:val="20"/>
              </w:rPr>
            </w:pPr>
            <w:r w:rsidRPr="00910669">
              <w:rPr>
                <w:rFonts w:ascii="Times New Roman" w:hAnsi="Times New Roman" w:cs="Times New Roman"/>
                <w:bCs/>
                <w:sz w:val="20"/>
                <w:szCs w:val="20"/>
              </w:rPr>
              <w:t xml:space="preserve">  96433,0</w:t>
            </w:r>
          </w:p>
        </w:tc>
      </w:tr>
      <w:tr w:rsidR="00910669" w:rsidRPr="00910669" w:rsidTr="00910669">
        <w:trPr>
          <w:trHeight w:val="556"/>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bCs/>
                <w:i/>
                <w:sz w:val="20"/>
                <w:szCs w:val="20"/>
              </w:rPr>
            </w:pPr>
            <w:r w:rsidRPr="00910669">
              <w:rPr>
                <w:rFonts w:ascii="Times New Roman" w:hAnsi="Times New Roman" w:cs="Times New Roman"/>
                <w:b/>
                <w:bCs/>
                <w:i/>
                <w:sz w:val="20"/>
                <w:szCs w:val="20"/>
              </w:rPr>
              <w:t>2 02 10000 00 0000 151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pStyle w:val="1"/>
              <w:snapToGrid w:val="0"/>
              <w:rPr>
                <w:rFonts w:ascii="Times New Roman" w:hAnsi="Times New Roman" w:cs="Times New Roman"/>
                <w:i/>
                <w:sz w:val="20"/>
                <w:szCs w:val="20"/>
              </w:rPr>
            </w:pPr>
            <w:r w:rsidRPr="00910669">
              <w:rPr>
                <w:rFonts w:ascii="Times New Roman" w:hAnsi="Times New Roman" w:cs="Times New Roman"/>
                <w:i/>
                <w:sz w:val="20"/>
                <w:szCs w:val="20"/>
              </w:rPr>
              <w:t xml:space="preserve">Дотации бюджетам бюджетной системы Российской Федерации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bCs/>
                <w:i/>
                <w:sz w:val="20"/>
                <w:szCs w:val="20"/>
              </w:rPr>
            </w:pPr>
            <w:r w:rsidRPr="00910669">
              <w:rPr>
                <w:rFonts w:ascii="Times New Roman" w:hAnsi="Times New Roman" w:cs="Times New Roman"/>
                <w:b/>
                <w:bCs/>
                <w:i/>
                <w:sz w:val="20"/>
                <w:szCs w:val="20"/>
              </w:rPr>
              <w:t>13692,2</w:t>
            </w:r>
          </w:p>
        </w:tc>
      </w:tr>
      <w:tr w:rsidR="00910669" w:rsidRPr="00910669" w:rsidTr="00910669">
        <w:trPr>
          <w:trHeight w:val="541"/>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2 02 15001 00 0000 151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Дотации на выравнивание бюджетной обеспеченности.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13692,2</w:t>
            </w:r>
          </w:p>
        </w:tc>
      </w:tr>
      <w:tr w:rsidR="00910669" w:rsidRPr="00910669" w:rsidTr="00910669">
        <w:trPr>
          <w:trHeight w:val="541"/>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2 02 15001 13 0000 151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Дотации бюджетам городских поселений на выравнивание  бюджетной обеспеченности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13692,2</w:t>
            </w:r>
          </w:p>
        </w:tc>
      </w:tr>
      <w:tr w:rsidR="00910669" w:rsidRPr="00910669" w:rsidTr="00910669">
        <w:trPr>
          <w:trHeight w:val="557"/>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2 02 20000 00 0000 151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Субсидии бюджетам </w:t>
            </w:r>
            <w:r w:rsidRPr="00910669">
              <w:rPr>
                <w:rFonts w:ascii="Times New Roman" w:hAnsi="Times New Roman" w:cs="Times New Roman"/>
                <w:b/>
                <w:i/>
                <w:color w:val="000000"/>
                <w:sz w:val="20"/>
                <w:szCs w:val="20"/>
              </w:rPr>
              <w:t>бюджетной системы</w:t>
            </w:r>
            <w:r w:rsidRPr="00910669">
              <w:rPr>
                <w:rFonts w:ascii="Times New Roman" w:hAnsi="Times New Roman" w:cs="Times New Roman"/>
                <w:b/>
                <w:i/>
                <w:sz w:val="20"/>
                <w:szCs w:val="20"/>
              </w:rPr>
              <w:t xml:space="preserve"> Российской Федерации (межбюджетные субсидии)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 61685,5</w:t>
            </w:r>
          </w:p>
        </w:tc>
      </w:tr>
      <w:tr w:rsidR="00910669" w:rsidRPr="00910669" w:rsidTr="00910669">
        <w:trPr>
          <w:trHeight w:val="271"/>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sz w:val="20"/>
                <w:szCs w:val="20"/>
              </w:rPr>
            </w:pPr>
            <w:r w:rsidRPr="00910669">
              <w:rPr>
                <w:rFonts w:ascii="Times New Roman" w:hAnsi="Times New Roman" w:cs="Times New Roman"/>
                <w:b/>
                <w:sz w:val="20"/>
                <w:szCs w:val="20"/>
              </w:rPr>
              <w:t>2 02 20302 00 0000 151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sz w:val="20"/>
                <w:szCs w:val="20"/>
              </w:rPr>
            </w:pPr>
            <w:r w:rsidRPr="00910669">
              <w:rPr>
                <w:rFonts w:ascii="Times New Roman" w:hAnsi="Times New Roman" w:cs="Times New Roman"/>
                <w:b/>
                <w:sz w:val="20"/>
                <w:szCs w:val="20"/>
              </w:rPr>
              <w:t xml:space="preserve">Субсидии на </w:t>
            </w:r>
            <w:proofErr w:type="spellStart"/>
            <w:r w:rsidRPr="00910669">
              <w:rPr>
                <w:rFonts w:ascii="Times New Roman" w:hAnsi="Times New Roman" w:cs="Times New Roman"/>
                <w:b/>
                <w:sz w:val="20"/>
                <w:szCs w:val="20"/>
              </w:rPr>
              <w:t>софинансирование</w:t>
            </w:r>
            <w:proofErr w:type="spellEnd"/>
            <w:r w:rsidRPr="00910669">
              <w:rPr>
                <w:rFonts w:ascii="Times New Roman" w:hAnsi="Times New Roman" w:cs="Times New Roman"/>
                <w:b/>
                <w:sz w:val="20"/>
                <w:szCs w:val="20"/>
              </w:rPr>
              <w:t xml:space="preserve"> программ муниципальных образований по переселению граждан из аварийного жилищного фонда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sz w:val="20"/>
                <w:szCs w:val="20"/>
              </w:rPr>
            </w:pPr>
            <w:r w:rsidRPr="00910669">
              <w:rPr>
                <w:rFonts w:ascii="Times New Roman" w:hAnsi="Times New Roman" w:cs="Times New Roman"/>
                <w:b/>
                <w:sz w:val="20"/>
                <w:szCs w:val="20"/>
              </w:rPr>
              <w:t xml:space="preserve">   9850,1</w:t>
            </w:r>
          </w:p>
        </w:tc>
      </w:tr>
      <w:tr w:rsidR="00910669" w:rsidRPr="00910669" w:rsidTr="00910669">
        <w:trPr>
          <w:trHeight w:val="86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2 02 20302 13 0000 151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Субсидии на </w:t>
            </w:r>
            <w:proofErr w:type="spellStart"/>
            <w:r w:rsidRPr="00910669">
              <w:rPr>
                <w:rFonts w:ascii="Times New Roman" w:hAnsi="Times New Roman" w:cs="Times New Roman"/>
                <w:sz w:val="20"/>
                <w:szCs w:val="20"/>
              </w:rPr>
              <w:t>софинансирование</w:t>
            </w:r>
            <w:proofErr w:type="spellEnd"/>
            <w:r w:rsidRPr="00910669">
              <w:rPr>
                <w:rFonts w:ascii="Times New Roman" w:hAnsi="Times New Roman" w:cs="Times New Roman"/>
                <w:sz w:val="20"/>
                <w:szCs w:val="20"/>
              </w:rPr>
              <w:t xml:space="preserve"> программ муниципальных образований по переселению граждан из аварийного жилищного фонда</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9850,1</w:t>
            </w:r>
          </w:p>
        </w:tc>
      </w:tr>
      <w:tr w:rsidR="00910669" w:rsidRPr="00910669" w:rsidTr="00910669">
        <w:trPr>
          <w:trHeight w:val="271"/>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sz w:val="20"/>
                <w:szCs w:val="20"/>
              </w:rPr>
            </w:pPr>
            <w:r w:rsidRPr="00910669">
              <w:rPr>
                <w:rFonts w:ascii="Times New Roman" w:hAnsi="Times New Roman" w:cs="Times New Roman"/>
                <w:b/>
                <w:sz w:val="20"/>
                <w:szCs w:val="20"/>
              </w:rPr>
              <w:t>2 02 49999 00 0000 151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sz w:val="20"/>
                <w:szCs w:val="20"/>
              </w:rPr>
            </w:pPr>
            <w:r w:rsidRPr="00910669">
              <w:rPr>
                <w:rFonts w:ascii="Times New Roman" w:hAnsi="Times New Roman" w:cs="Times New Roman"/>
                <w:b/>
                <w:sz w:val="20"/>
                <w:szCs w:val="20"/>
              </w:rPr>
              <w:t xml:space="preserve">Иные межбюджетные трансферты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sz w:val="20"/>
                <w:szCs w:val="20"/>
              </w:rPr>
            </w:pPr>
            <w:r w:rsidRPr="00910669">
              <w:rPr>
                <w:rFonts w:ascii="Times New Roman" w:hAnsi="Times New Roman" w:cs="Times New Roman"/>
                <w:b/>
                <w:sz w:val="20"/>
                <w:szCs w:val="20"/>
              </w:rPr>
              <w:t>51835,3</w:t>
            </w:r>
          </w:p>
        </w:tc>
      </w:tr>
      <w:tr w:rsidR="00910669" w:rsidRPr="00910669" w:rsidTr="00910669">
        <w:trPr>
          <w:trHeight w:val="271"/>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2 02 49999 13 0000 151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Иные межбюджетные трансферты, передаваемые бюджетам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51835,3</w:t>
            </w:r>
          </w:p>
        </w:tc>
      </w:tr>
      <w:tr w:rsidR="00910669" w:rsidRPr="00910669" w:rsidTr="00910669">
        <w:trPr>
          <w:trHeight w:val="556"/>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lastRenderedPageBreak/>
              <w:t>2 02 30000 00 0000 151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Субвенции бюджетам бюджетной системы Российской Федерации </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     431,3</w:t>
            </w:r>
          </w:p>
        </w:tc>
      </w:tr>
      <w:tr w:rsidR="00910669" w:rsidRPr="00910669" w:rsidTr="00910669">
        <w:trPr>
          <w:trHeight w:val="556"/>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2 02 35118 00 0000 151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431,3</w:t>
            </w:r>
          </w:p>
        </w:tc>
      </w:tr>
      <w:tr w:rsidR="00910669" w:rsidRPr="00910669" w:rsidTr="00910669">
        <w:trPr>
          <w:trHeight w:val="556"/>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2 02 35118 13 0000 151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431,3</w:t>
            </w:r>
          </w:p>
        </w:tc>
      </w:tr>
      <w:tr w:rsidR="00910669" w:rsidRPr="00910669" w:rsidTr="00910669">
        <w:trPr>
          <w:trHeight w:val="556"/>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sz w:val="20"/>
                <w:szCs w:val="20"/>
              </w:rPr>
            </w:pPr>
            <w:r w:rsidRPr="00910669">
              <w:rPr>
                <w:rFonts w:ascii="Times New Roman" w:hAnsi="Times New Roman" w:cs="Times New Roman"/>
                <w:b/>
                <w:sz w:val="20"/>
                <w:szCs w:val="20"/>
              </w:rPr>
              <w:t>2 02 03024 00 0000 151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sz w:val="20"/>
                <w:szCs w:val="20"/>
              </w:rPr>
            </w:pPr>
            <w:r w:rsidRPr="00910669">
              <w:rPr>
                <w:rFonts w:ascii="Times New Roman" w:hAnsi="Times New Roman" w:cs="Times New Roman"/>
                <w:b/>
                <w:sz w:val="20"/>
                <w:szCs w:val="20"/>
              </w:rPr>
              <w:t>Субвенции бюджетам городских поселений на выполнение передаваемых полномочий субъектов Российской Федерации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sz w:val="20"/>
                <w:szCs w:val="20"/>
              </w:rPr>
            </w:pPr>
            <w:r w:rsidRPr="00910669">
              <w:rPr>
                <w:rFonts w:ascii="Times New Roman" w:hAnsi="Times New Roman" w:cs="Times New Roman"/>
                <w:b/>
                <w:sz w:val="20"/>
                <w:szCs w:val="20"/>
              </w:rPr>
              <w:t xml:space="preserve">         0,1</w:t>
            </w:r>
          </w:p>
        </w:tc>
      </w:tr>
      <w:tr w:rsidR="00910669" w:rsidRPr="00910669" w:rsidTr="00910669">
        <w:trPr>
          <w:trHeight w:val="556"/>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2 02 03024 13 0000 151</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Субвенции бюджетам городских поселений на выполнение передаваемых полномочий субъектов Российской Федерации</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0,1</w:t>
            </w:r>
          </w:p>
        </w:tc>
      </w:tr>
      <w:tr w:rsidR="00910669" w:rsidRPr="00910669" w:rsidTr="00910669">
        <w:trPr>
          <w:trHeight w:val="556"/>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2 07 05030 00 0000 180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Прочие безвозмездные поступления</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i/>
                <w:sz w:val="20"/>
                <w:szCs w:val="20"/>
              </w:rPr>
            </w:pPr>
            <w:r w:rsidRPr="00910669">
              <w:rPr>
                <w:rFonts w:ascii="Times New Roman" w:hAnsi="Times New Roman" w:cs="Times New Roman"/>
                <w:b/>
                <w:i/>
                <w:sz w:val="20"/>
                <w:szCs w:val="20"/>
              </w:rPr>
              <w:t xml:space="preserve">   20624,0</w:t>
            </w:r>
          </w:p>
        </w:tc>
      </w:tr>
      <w:tr w:rsidR="00910669" w:rsidRPr="00910669" w:rsidTr="00910669">
        <w:trPr>
          <w:trHeight w:val="556"/>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2 07 05030 13 0000 180</w:t>
            </w: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Прочие безвозмездные поступления в бюджеты городских поселений</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sz w:val="20"/>
                <w:szCs w:val="20"/>
              </w:rPr>
            </w:pPr>
            <w:r w:rsidRPr="00910669">
              <w:rPr>
                <w:rFonts w:ascii="Times New Roman" w:hAnsi="Times New Roman" w:cs="Times New Roman"/>
                <w:sz w:val="20"/>
                <w:szCs w:val="20"/>
              </w:rPr>
              <w:t xml:space="preserve">   20624,0</w:t>
            </w:r>
          </w:p>
        </w:tc>
      </w:tr>
      <w:tr w:rsidR="00910669" w:rsidRPr="00910669" w:rsidTr="00910669">
        <w:trPr>
          <w:trHeight w:val="64"/>
        </w:trPr>
        <w:tc>
          <w:tcPr>
            <w:tcW w:w="2924"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snapToGrid w:val="0"/>
              <w:rPr>
                <w:rFonts w:ascii="Times New Roman" w:hAnsi="Times New Roman" w:cs="Times New Roman"/>
                <w:b/>
                <w:bCs/>
                <w:sz w:val="20"/>
                <w:szCs w:val="20"/>
              </w:rPr>
            </w:pPr>
          </w:p>
        </w:tc>
        <w:tc>
          <w:tcPr>
            <w:tcW w:w="5265" w:type="dxa"/>
            <w:tcBorders>
              <w:top w:val="single" w:sz="4" w:space="0" w:color="000000"/>
              <w:left w:val="single" w:sz="4" w:space="0" w:color="000000"/>
              <w:bottom w:val="single" w:sz="4" w:space="0" w:color="000000"/>
            </w:tcBorders>
            <w:shd w:val="clear" w:color="auto" w:fill="auto"/>
          </w:tcPr>
          <w:p w:rsidR="00910669" w:rsidRPr="00910669" w:rsidRDefault="00910669" w:rsidP="00910669">
            <w:pPr>
              <w:pStyle w:val="1"/>
              <w:snapToGrid w:val="0"/>
              <w:rPr>
                <w:rFonts w:ascii="Times New Roman" w:hAnsi="Times New Roman" w:cs="Times New Roman"/>
                <w:sz w:val="20"/>
                <w:szCs w:val="20"/>
              </w:rPr>
            </w:pPr>
            <w:r w:rsidRPr="00910669">
              <w:rPr>
                <w:rFonts w:ascii="Times New Roman" w:hAnsi="Times New Roman" w:cs="Times New Roman"/>
                <w:sz w:val="20"/>
                <w:szCs w:val="20"/>
              </w:rPr>
              <w:t>Всего доходов</w:t>
            </w:r>
          </w:p>
        </w:tc>
        <w:tc>
          <w:tcPr>
            <w:tcW w:w="1392" w:type="dxa"/>
            <w:tcBorders>
              <w:top w:val="single" w:sz="4" w:space="0" w:color="000000"/>
              <w:left w:val="single" w:sz="4" w:space="0" w:color="000000"/>
              <w:bottom w:val="single" w:sz="4" w:space="0" w:color="000000"/>
              <w:right w:val="single" w:sz="4" w:space="0" w:color="000000"/>
            </w:tcBorders>
            <w:shd w:val="clear" w:color="auto" w:fill="auto"/>
          </w:tcPr>
          <w:p w:rsidR="00910669" w:rsidRPr="00910669" w:rsidRDefault="00910669" w:rsidP="00910669">
            <w:pPr>
              <w:snapToGrid w:val="0"/>
              <w:rPr>
                <w:rFonts w:ascii="Times New Roman" w:hAnsi="Times New Roman" w:cs="Times New Roman"/>
                <w:b/>
                <w:bCs/>
                <w:sz w:val="20"/>
                <w:szCs w:val="20"/>
              </w:rPr>
            </w:pPr>
            <w:r w:rsidRPr="00910669">
              <w:rPr>
                <w:rFonts w:ascii="Times New Roman" w:hAnsi="Times New Roman" w:cs="Times New Roman"/>
                <w:b/>
                <w:bCs/>
                <w:sz w:val="20"/>
                <w:szCs w:val="20"/>
              </w:rPr>
              <w:t xml:space="preserve">  126664,6</w:t>
            </w:r>
          </w:p>
          <w:p w:rsidR="00910669" w:rsidRPr="00910669" w:rsidRDefault="00910669" w:rsidP="00910669">
            <w:pPr>
              <w:snapToGrid w:val="0"/>
              <w:rPr>
                <w:rFonts w:ascii="Times New Roman" w:hAnsi="Times New Roman" w:cs="Times New Roman"/>
                <w:b/>
                <w:bCs/>
                <w:sz w:val="20"/>
                <w:szCs w:val="20"/>
              </w:rPr>
            </w:pPr>
          </w:p>
        </w:tc>
      </w:tr>
    </w:tbl>
    <w:p w:rsidR="00910669" w:rsidRPr="00910669" w:rsidRDefault="00910669" w:rsidP="00910669">
      <w:pPr>
        <w:rPr>
          <w:rFonts w:ascii="Times New Roman" w:hAnsi="Times New Roman" w:cs="Times New Roman"/>
          <w:sz w:val="20"/>
          <w:szCs w:val="20"/>
        </w:rPr>
      </w:pPr>
    </w:p>
    <w:p w:rsidR="00910669" w:rsidRPr="00910669" w:rsidRDefault="00910669" w:rsidP="00910669">
      <w:pPr>
        <w:rPr>
          <w:rFonts w:ascii="Times New Roman" w:hAnsi="Times New Roman" w:cs="Times New Roman"/>
          <w:sz w:val="20"/>
          <w:szCs w:val="20"/>
        </w:rPr>
      </w:pPr>
    </w:p>
    <w:p w:rsidR="00910669" w:rsidRPr="00910669" w:rsidRDefault="00910669" w:rsidP="00910669">
      <w:pPr>
        <w:widowControl w:val="0"/>
        <w:autoSpaceDE w:val="0"/>
        <w:autoSpaceDN w:val="0"/>
        <w:adjustRightInd w:val="0"/>
        <w:spacing w:after="0" w:line="240" w:lineRule="auto"/>
        <w:ind w:firstLine="567"/>
        <w:jc w:val="both"/>
        <w:rPr>
          <w:rFonts w:ascii="Times New Roman" w:hAnsi="Times New Roman" w:cs="Times New Roman"/>
          <w:sz w:val="20"/>
          <w:szCs w:val="20"/>
        </w:rPr>
      </w:pPr>
    </w:p>
    <w:p w:rsidR="00910669" w:rsidRPr="00910669" w:rsidRDefault="00910669" w:rsidP="00910669">
      <w:pPr>
        <w:spacing w:after="0" w:line="240" w:lineRule="auto"/>
        <w:ind w:firstLine="567"/>
        <w:jc w:val="both"/>
        <w:rPr>
          <w:rFonts w:ascii="Times New Roman" w:hAnsi="Times New Roman" w:cs="Times New Roman"/>
          <w:sz w:val="20"/>
          <w:szCs w:val="20"/>
        </w:rPr>
      </w:pPr>
    </w:p>
    <w:tbl>
      <w:tblPr>
        <w:tblW w:w="10008" w:type="dxa"/>
        <w:tblLook w:val="01E0"/>
      </w:tblPr>
      <w:tblGrid>
        <w:gridCol w:w="4785"/>
        <w:gridCol w:w="5223"/>
      </w:tblGrid>
      <w:tr w:rsidR="00910669" w:rsidRPr="00910669" w:rsidTr="00910669">
        <w:tc>
          <w:tcPr>
            <w:tcW w:w="4785" w:type="dxa"/>
          </w:tcPr>
          <w:p w:rsidR="00910669" w:rsidRPr="00910669" w:rsidRDefault="00910669" w:rsidP="00910669">
            <w:pPr>
              <w:tabs>
                <w:tab w:val="left" w:pos="4140"/>
              </w:tabs>
              <w:spacing w:after="0"/>
              <w:rPr>
                <w:rFonts w:ascii="Times New Roman" w:hAnsi="Times New Roman" w:cs="Times New Roman"/>
                <w:sz w:val="20"/>
                <w:szCs w:val="20"/>
              </w:rPr>
            </w:pPr>
            <w:r w:rsidRPr="00910669">
              <w:rPr>
                <w:rFonts w:ascii="Times New Roman" w:hAnsi="Times New Roman" w:cs="Times New Roman"/>
                <w:sz w:val="20"/>
                <w:szCs w:val="20"/>
              </w:rPr>
              <w:t xml:space="preserve">И.о. Главы рабочего поселка Краснозерское </w:t>
            </w:r>
          </w:p>
          <w:p w:rsidR="00910669" w:rsidRPr="00910669" w:rsidRDefault="00910669" w:rsidP="00910669">
            <w:pPr>
              <w:tabs>
                <w:tab w:val="left" w:pos="4140"/>
              </w:tabs>
              <w:spacing w:after="0"/>
              <w:rPr>
                <w:rFonts w:ascii="Times New Roman" w:hAnsi="Times New Roman" w:cs="Times New Roman"/>
                <w:sz w:val="20"/>
                <w:szCs w:val="20"/>
              </w:rPr>
            </w:pPr>
            <w:r w:rsidRPr="00910669">
              <w:rPr>
                <w:rFonts w:ascii="Times New Roman" w:hAnsi="Times New Roman" w:cs="Times New Roman"/>
                <w:sz w:val="20"/>
                <w:szCs w:val="20"/>
              </w:rPr>
              <w:t xml:space="preserve">Краснозерского района Новосибирской области </w:t>
            </w:r>
          </w:p>
        </w:tc>
        <w:tc>
          <w:tcPr>
            <w:tcW w:w="5223" w:type="dxa"/>
          </w:tcPr>
          <w:p w:rsidR="00910669" w:rsidRPr="00910669" w:rsidRDefault="00910669" w:rsidP="00910669">
            <w:pPr>
              <w:spacing w:after="0"/>
              <w:rPr>
                <w:rFonts w:ascii="Times New Roman" w:hAnsi="Times New Roman" w:cs="Times New Roman"/>
                <w:sz w:val="20"/>
                <w:szCs w:val="20"/>
              </w:rPr>
            </w:pPr>
            <w:r w:rsidRPr="00910669">
              <w:rPr>
                <w:rFonts w:ascii="Times New Roman" w:hAnsi="Times New Roman" w:cs="Times New Roman"/>
                <w:sz w:val="20"/>
                <w:szCs w:val="20"/>
              </w:rPr>
              <w:t xml:space="preserve">Председатель Совета депутатов </w:t>
            </w:r>
          </w:p>
          <w:p w:rsidR="00910669" w:rsidRPr="00910669" w:rsidRDefault="00910669" w:rsidP="00910669">
            <w:pPr>
              <w:spacing w:after="0"/>
              <w:rPr>
                <w:rFonts w:ascii="Times New Roman" w:hAnsi="Times New Roman" w:cs="Times New Roman"/>
                <w:sz w:val="20"/>
                <w:szCs w:val="20"/>
              </w:rPr>
            </w:pPr>
            <w:r w:rsidRPr="00910669">
              <w:rPr>
                <w:rFonts w:ascii="Times New Roman" w:hAnsi="Times New Roman" w:cs="Times New Roman"/>
                <w:sz w:val="20"/>
                <w:szCs w:val="20"/>
              </w:rPr>
              <w:t xml:space="preserve">рабочего поселка Краснозерское Краснозерского района </w:t>
            </w:r>
          </w:p>
          <w:p w:rsidR="00910669" w:rsidRPr="00910669" w:rsidRDefault="00910669" w:rsidP="00910669">
            <w:pPr>
              <w:spacing w:after="0"/>
              <w:rPr>
                <w:rFonts w:ascii="Times New Roman" w:hAnsi="Times New Roman" w:cs="Times New Roman"/>
                <w:sz w:val="20"/>
                <w:szCs w:val="20"/>
              </w:rPr>
            </w:pPr>
            <w:r w:rsidRPr="00910669">
              <w:rPr>
                <w:rFonts w:ascii="Times New Roman" w:hAnsi="Times New Roman" w:cs="Times New Roman"/>
                <w:sz w:val="20"/>
                <w:szCs w:val="20"/>
              </w:rPr>
              <w:t>Новосибирской области</w:t>
            </w:r>
          </w:p>
        </w:tc>
      </w:tr>
      <w:tr w:rsidR="00910669" w:rsidRPr="00910669" w:rsidTr="00910669">
        <w:tc>
          <w:tcPr>
            <w:tcW w:w="4785" w:type="dxa"/>
          </w:tcPr>
          <w:p w:rsidR="00910669" w:rsidRPr="00910669" w:rsidRDefault="00910669" w:rsidP="00910669">
            <w:pPr>
              <w:spacing w:after="0"/>
              <w:rPr>
                <w:rFonts w:ascii="Times New Roman" w:hAnsi="Times New Roman" w:cs="Times New Roman"/>
                <w:sz w:val="20"/>
                <w:szCs w:val="20"/>
              </w:rPr>
            </w:pPr>
            <w:r w:rsidRPr="00910669">
              <w:rPr>
                <w:rFonts w:ascii="Times New Roman" w:hAnsi="Times New Roman" w:cs="Times New Roman"/>
                <w:sz w:val="20"/>
                <w:szCs w:val="20"/>
              </w:rPr>
              <w:lastRenderedPageBreak/>
              <w:t xml:space="preserve">                             Е.В. Борисенко      </w:t>
            </w:r>
          </w:p>
          <w:p w:rsidR="00910669" w:rsidRPr="00910669" w:rsidRDefault="00910669" w:rsidP="00910669">
            <w:pPr>
              <w:spacing w:after="0"/>
              <w:rPr>
                <w:rFonts w:ascii="Times New Roman" w:hAnsi="Times New Roman" w:cs="Times New Roman"/>
                <w:sz w:val="20"/>
                <w:szCs w:val="20"/>
              </w:rPr>
            </w:pPr>
            <w:r w:rsidRPr="00910669">
              <w:rPr>
                <w:rFonts w:ascii="Times New Roman" w:hAnsi="Times New Roman" w:cs="Times New Roman"/>
                <w:sz w:val="20"/>
                <w:szCs w:val="20"/>
              </w:rPr>
              <w:t>«        »  _________  2018 года</w:t>
            </w:r>
          </w:p>
        </w:tc>
        <w:tc>
          <w:tcPr>
            <w:tcW w:w="5223" w:type="dxa"/>
          </w:tcPr>
          <w:p w:rsidR="00910669" w:rsidRPr="00910669" w:rsidRDefault="00910669" w:rsidP="00910669">
            <w:pPr>
              <w:spacing w:after="0"/>
              <w:rPr>
                <w:rFonts w:ascii="Times New Roman" w:hAnsi="Times New Roman" w:cs="Times New Roman"/>
                <w:sz w:val="20"/>
                <w:szCs w:val="20"/>
              </w:rPr>
            </w:pPr>
            <w:r w:rsidRPr="00910669">
              <w:rPr>
                <w:rFonts w:ascii="Times New Roman" w:hAnsi="Times New Roman" w:cs="Times New Roman"/>
                <w:sz w:val="20"/>
                <w:szCs w:val="20"/>
              </w:rPr>
              <w:t xml:space="preserve">                                                 Е.А.Эскина       </w:t>
            </w:r>
          </w:p>
          <w:p w:rsidR="00910669" w:rsidRPr="00910669" w:rsidRDefault="00910669" w:rsidP="00910669">
            <w:pPr>
              <w:spacing w:after="0"/>
              <w:rPr>
                <w:rFonts w:ascii="Times New Roman" w:hAnsi="Times New Roman" w:cs="Times New Roman"/>
                <w:sz w:val="20"/>
                <w:szCs w:val="20"/>
              </w:rPr>
            </w:pPr>
            <w:r w:rsidRPr="00910669">
              <w:rPr>
                <w:rFonts w:ascii="Times New Roman" w:hAnsi="Times New Roman" w:cs="Times New Roman"/>
                <w:sz w:val="20"/>
                <w:szCs w:val="20"/>
              </w:rPr>
              <w:t>«        » __________ 2018 года</w:t>
            </w:r>
          </w:p>
          <w:p w:rsidR="00910669" w:rsidRPr="00910669" w:rsidRDefault="00910669" w:rsidP="00910669">
            <w:pPr>
              <w:spacing w:after="0"/>
              <w:rPr>
                <w:rFonts w:ascii="Times New Roman" w:hAnsi="Times New Roman" w:cs="Times New Roman"/>
                <w:sz w:val="20"/>
                <w:szCs w:val="20"/>
              </w:rPr>
            </w:pPr>
          </w:p>
        </w:tc>
      </w:tr>
    </w:tbl>
    <w:p w:rsidR="00910669" w:rsidRPr="00910669" w:rsidRDefault="00910669" w:rsidP="00910669">
      <w:pPr>
        <w:widowControl w:val="0"/>
        <w:autoSpaceDE w:val="0"/>
        <w:autoSpaceDN w:val="0"/>
        <w:adjustRightInd w:val="0"/>
        <w:spacing w:after="0" w:line="240" w:lineRule="auto"/>
        <w:jc w:val="both"/>
        <w:rPr>
          <w:rFonts w:ascii="Times New Roman" w:hAnsi="Times New Roman" w:cs="Times New Roman"/>
          <w:sz w:val="20"/>
          <w:szCs w:val="20"/>
        </w:rPr>
      </w:pPr>
    </w:p>
    <w:p w:rsidR="00910669" w:rsidRPr="00910669" w:rsidRDefault="00910669" w:rsidP="00910669">
      <w:pPr>
        <w:pStyle w:val="a6"/>
        <w:spacing w:after="0"/>
        <w:rPr>
          <w:rFonts w:ascii="Times New Roman" w:hAnsi="Times New Roman"/>
          <w:sz w:val="20"/>
        </w:rPr>
      </w:pPr>
    </w:p>
    <w:p w:rsidR="00910669" w:rsidRPr="00910669" w:rsidRDefault="00910669" w:rsidP="00910669">
      <w:pPr>
        <w:pStyle w:val="a6"/>
        <w:spacing w:after="0"/>
        <w:rPr>
          <w:rFonts w:ascii="Times New Roman" w:hAnsi="Times New Roman"/>
          <w:sz w:val="20"/>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Default="00910669" w:rsidP="00910669">
      <w:pPr>
        <w:pStyle w:val="a6"/>
        <w:spacing w:after="0"/>
        <w:rPr>
          <w:rFonts w:ascii="Times New Roman" w:hAnsi="Times New Roman"/>
        </w:rPr>
      </w:pPr>
    </w:p>
    <w:p w:rsidR="00910669" w:rsidRPr="00910669" w:rsidRDefault="00910669" w:rsidP="00910669">
      <w:pPr>
        <w:pStyle w:val="a6"/>
        <w:spacing w:after="0"/>
        <w:rPr>
          <w:rFonts w:ascii="Times New Roman" w:hAnsi="Times New Roman"/>
        </w:rPr>
      </w:pPr>
    </w:p>
    <w:p w:rsidR="00905BB8" w:rsidRPr="00910669" w:rsidRDefault="00905BB8" w:rsidP="001B74F1">
      <w:pPr>
        <w:pStyle w:val="a6"/>
        <w:rPr>
          <w:rFonts w:ascii="Times New Roman" w:hAnsi="Times New Roman"/>
          <w:szCs w:val="24"/>
        </w:rPr>
      </w:pPr>
    </w:p>
    <w:p w:rsidR="00CC1C94" w:rsidRDefault="00CC1C94" w:rsidP="009467E2">
      <w:pPr>
        <w:spacing w:after="0"/>
        <w:rPr>
          <w:rFonts w:ascii="Times New Roman" w:hAnsi="Times New Roman" w:cs="Times New Roman"/>
          <w:sz w:val="24"/>
          <w:szCs w:val="24"/>
        </w:rPr>
      </w:pPr>
    </w:p>
    <w:p w:rsidR="00E12A59" w:rsidRDefault="00E12A59" w:rsidP="009467E2">
      <w:pPr>
        <w:spacing w:after="0"/>
        <w:rPr>
          <w:rFonts w:ascii="Times New Roman" w:hAnsi="Times New Roman" w:cs="Times New Roman"/>
          <w:sz w:val="24"/>
          <w:szCs w:val="24"/>
        </w:rPr>
      </w:pPr>
    </w:p>
    <w:tbl>
      <w:tblPr>
        <w:tblW w:w="15220" w:type="dxa"/>
        <w:tblInd w:w="93" w:type="dxa"/>
        <w:tblLook w:val="04A0"/>
      </w:tblPr>
      <w:tblGrid>
        <w:gridCol w:w="5554"/>
        <w:gridCol w:w="1163"/>
        <w:gridCol w:w="1681"/>
        <w:gridCol w:w="551"/>
        <w:gridCol w:w="339"/>
        <w:gridCol w:w="509"/>
        <w:gridCol w:w="960"/>
        <w:gridCol w:w="1361"/>
        <w:gridCol w:w="1832"/>
        <w:gridCol w:w="1270"/>
      </w:tblGrid>
      <w:tr w:rsidR="00910669" w:rsidRPr="00910669" w:rsidTr="00910669">
        <w:trPr>
          <w:trHeight w:val="375"/>
        </w:trPr>
        <w:tc>
          <w:tcPr>
            <w:tcW w:w="5554"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bookmarkStart w:id="2" w:name="RANGE!A1:J499"/>
            <w:bookmarkEnd w:id="2"/>
          </w:p>
        </w:tc>
        <w:tc>
          <w:tcPr>
            <w:tcW w:w="1163"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p>
        </w:tc>
        <w:tc>
          <w:tcPr>
            <w:tcW w:w="168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p>
        </w:tc>
        <w:tc>
          <w:tcPr>
            <w:tcW w:w="339"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p>
        </w:tc>
        <w:tc>
          <w:tcPr>
            <w:tcW w:w="4662" w:type="dxa"/>
            <w:gridSpan w:val="4"/>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Приложение 5</w:t>
            </w:r>
          </w:p>
        </w:tc>
        <w:tc>
          <w:tcPr>
            <w:tcW w:w="1270" w:type="dxa"/>
            <w:tcBorders>
              <w:top w:val="nil"/>
              <w:left w:val="nil"/>
              <w:bottom w:val="nil"/>
              <w:right w:val="nil"/>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4065"/>
        </w:trPr>
        <w:tc>
          <w:tcPr>
            <w:tcW w:w="5554"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p>
        </w:tc>
        <w:tc>
          <w:tcPr>
            <w:tcW w:w="1163"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p>
        </w:tc>
        <w:tc>
          <w:tcPr>
            <w:tcW w:w="168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p>
        </w:tc>
        <w:tc>
          <w:tcPr>
            <w:tcW w:w="55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p>
        </w:tc>
        <w:tc>
          <w:tcPr>
            <w:tcW w:w="339"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p>
        </w:tc>
        <w:tc>
          <w:tcPr>
            <w:tcW w:w="4662" w:type="dxa"/>
            <w:gridSpan w:val="4"/>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к решению 44 сессии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2018 год и плановый период 2019-2020 </w:t>
            </w:r>
            <w:proofErr w:type="spellStart"/>
            <w:proofErr w:type="gramStart"/>
            <w:r w:rsidRPr="00910669">
              <w:rPr>
                <w:rFonts w:ascii="Times New Roman" w:eastAsia="Times New Roman" w:hAnsi="Times New Roman" w:cs="Times New Roman"/>
                <w:sz w:val="20"/>
                <w:szCs w:val="20"/>
              </w:rPr>
              <w:t>гг</w:t>
            </w:r>
            <w:proofErr w:type="spellEnd"/>
            <w:proofErr w:type="gramEnd"/>
            <w:r w:rsidRPr="00910669">
              <w:rPr>
                <w:rFonts w:ascii="Times New Roman" w:eastAsia="Times New Roman" w:hAnsi="Times New Roman" w:cs="Times New Roman"/>
                <w:sz w:val="20"/>
                <w:szCs w:val="20"/>
              </w:rPr>
              <w:t xml:space="preserve">" от 13.09.2018г № 230     </w:t>
            </w:r>
          </w:p>
        </w:tc>
        <w:tc>
          <w:tcPr>
            <w:tcW w:w="1270" w:type="dxa"/>
            <w:tcBorders>
              <w:top w:val="nil"/>
              <w:left w:val="nil"/>
              <w:bottom w:val="nil"/>
              <w:right w:val="nil"/>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1620"/>
        </w:trPr>
        <w:tc>
          <w:tcPr>
            <w:tcW w:w="15220" w:type="dxa"/>
            <w:gridSpan w:val="10"/>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910669">
              <w:rPr>
                <w:rFonts w:ascii="Times New Roman" w:eastAsia="Times New Roman" w:hAnsi="Times New Roman" w:cs="Times New Roman"/>
                <w:b/>
                <w:bCs/>
                <w:sz w:val="20"/>
                <w:szCs w:val="20"/>
              </w:rPr>
              <w:t>непрограмным</w:t>
            </w:r>
            <w:proofErr w:type="spellEnd"/>
            <w:r w:rsidRPr="00910669">
              <w:rPr>
                <w:rFonts w:ascii="Times New Roman" w:eastAsia="Times New Roman" w:hAnsi="Times New Roman" w:cs="Times New Roman"/>
                <w:b/>
                <w:bCs/>
                <w:sz w:val="20"/>
                <w:szCs w:val="20"/>
              </w:rPr>
              <w:t xml:space="preserve"> направлениям деятельности), группам (группам и подгруппам)  и видов расходов классификации расходов бюджета на 2018 год и плановый период 2019 и 2020 годов</w:t>
            </w:r>
          </w:p>
        </w:tc>
      </w:tr>
      <w:tr w:rsidR="00910669" w:rsidRPr="00910669" w:rsidTr="00910669">
        <w:trPr>
          <w:trHeight w:val="1275"/>
        </w:trPr>
        <w:tc>
          <w:tcPr>
            <w:tcW w:w="15220" w:type="dxa"/>
            <w:gridSpan w:val="10"/>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910669">
              <w:rPr>
                <w:rFonts w:ascii="Times New Roman" w:eastAsia="Times New Roman" w:hAnsi="Times New Roman" w:cs="Times New Roman"/>
                <w:b/>
                <w:bCs/>
                <w:sz w:val="20"/>
                <w:szCs w:val="20"/>
              </w:rPr>
              <w:t>непрограмным</w:t>
            </w:r>
            <w:proofErr w:type="spellEnd"/>
            <w:r w:rsidRPr="00910669">
              <w:rPr>
                <w:rFonts w:ascii="Times New Roman" w:eastAsia="Times New Roman" w:hAnsi="Times New Roman" w:cs="Times New Roman"/>
                <w:b/>
                <w:bCs/>
                <w:sz w:val="20"/>
                <w:szCs w:val="20"/>
              </w:rPr>
              <w:t xml:space="preserve"> направлениям деятельности), группам (группам и подгруппам)  видов расходов классификации расходов бюджета на 2018 год</w:t>
            </w:r>
          </w:p>
        </w:tc>
      </w:tr>
      <w:tr w:rsidR="00910669" w:rsidRPr="00910669" w:rsidTr="00910669">
        <w:trPr>
          <w:trHeight w:val="585"/>
        </w:trPr>
        <w:tc>
          <w:tcPr>
            <w:tcW w:w="5554"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1163"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168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55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339"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509"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960"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136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1832"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таблица 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60"/>
        </w:trPr>
        <w:tc>
          <w:tcPr>
            <w:tcW w:w="5554"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1163"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168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55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339"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509"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960"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136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p>
        </w:tc>
        <w:tc>
          <w:tcPr>
            <w:tcW w:w="1832"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тыс. рублей</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1380"/>
        </w:trPr>
        <w:tc>
          <w:tcPr>
            <w:tcW w:w="5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lastRenderedPageBreak/>
              <w:t xml:space="preserve"> Наименование </w:t>
            </w:r>
          </w:p>
        </w:tc>
        <w:tc>
          <w:tcPr>
            <w:tcW w:w="1163" w:type="dxa"/>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Код раздела</w:t>
            </w:r>
          </w:p>
        </w:tc>
        <w:tc>
          <w:tcPr>
            <w:tcW w:w="1681" w:type="dxa"/>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Код подраздела</w:t>
            </w:r>
          </w:p>
        </w:tc>
        <w:tc>
          <w:tcPr>
            <w:tcW w:w="2359" w:type="dxa"/>
            <w:gridSpan w:val="4"/>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Код целевой статьи</w:t>
            </w:r>
          </w:p>
        </w:tc>
        <w:tc>
          <w:tcPr>
            <w:tcW w:w="1361" w:type="dxa"/>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Код вида расходов</w:t>
            </w:r>
          </w:p>
        </w:tc>
        <w:tc>
          <w:tcPr>
            <w:tcW w:w="1832" w:type="dxa"/>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Сумма</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w:t>
            </w:r>
          </w:p>
        </w:tc>
        <w:tc>
          <w:tcPr>
            <w:tcW w:w="1163" w:type="dxa"/>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w:t>
            </w:r>
          </w:p>
        </w:tc>
        <w:tc>
          <w:tcPr>
            <w:tcW w:w="1681" w:type="dxa"/>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w:t>
            </w:r>
          </w:p>
        </w:tc>
        <w:tc>
          <w:tcPr>
            <w:tcW w:w="2359"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w:t>
            </w:r>
          </w:p>
        </w:tc>
        <w:tc>
          <w:tcPr>
            <w:tcW w:w="1361" w:type="dxa"/>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w:t>
            </w:r>
          </w:p>
        </w:tc>
        <w:tc>
          <w:tcPr>
            <w:tcW w:w="1832" w:type="dxa"/>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163" w:type="dxa"/>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681" w:type="dxa"/>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551" w:type="dxa"/>
            <w:tcBorders>
              <w:top w:val="nil"/>
              <w:left w:val="nil"/>
              <w:bottom w:val="single" w:sz="4" w:space="0" w:color="000000"/>
              <w:right w:val="nil"/>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339" w:type="dxa"/>
            <w:tcBorders>
              <w:top w:val="nil"/>
              <w:left w:val="nil"/>
              <w:bottom w:val="single" w:sz="4" w:space="0" w:color="000000"/>
              <w:right w:val="nil"/>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509" w:type="dxa"/>
            <w:tcBorders>
              <w:top w:val="nil"/>
              <w:left w:val="nil"/>
              <w:bottom w:val="single" w:sz="4" w:space="0" w:color="000000"/>
              <w:right w:val="nil"/>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960" w:type="dxa"/>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361" w:type="dxa"/>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51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Общегосударственные вопросы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9 373,8</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1591"/>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835,6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972"/>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proofErr w:type="spellStart"/>
            <w:r w:rsidRPr="00910669">
              <w:rPr>
                <w:rFonts w:ascii="Times New Roman" w:eastAsia="Times New Roman" w:hAnsi="Times New Roman" w:cs="Times New Roman"/>
                <w:b/>
                <w:bCs/>
                <w:sz w:val="20"/>
                <w:szCs w:val="20"/>
              </w:rPr>
              <w:t>Непрограммные</w:t>
            </w:r>
            <w:proofErr w:type="spellEnd"/>
            <w:r w:rsidRPr="00910669">
              <w:rPr>
                <w:rFonts w:ascii="Times New Roman" w:eastAsia="Times New Roman" w:hAnsi="Times New Roman" w:cs="Times New Roman"/>
                <w:b/>
                <w:bCs/>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835,6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698"/>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Глава муниципального образования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21020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835,6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1426"/>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20"/>
                <w:szCs w:val="20"/>
              </w:rPr>
              <w:t>и(</w:t>
            </w:r>
            <w:proofErr w:type="gramEnd"/>
            <w:r w:rsidRPr="00910669">
              <w:rPr>
                <w:rFonts w:ascii="Times New Roman" w:eastAsia="Times New Roman" w:hAnsi="Times New Roman" w:cs="Times New Roman"/>
                <w:sz w:val="20"/>
                <w:szCs w:val="20"/>
              </w:rPr>
              <w:t xml:space="preserve">муниципальными </w:t>
            </w:r>
            <w:proofErr w:type="spellStart"/>
            <w:r w:rsidRPr="00910669">
              <w:rPr>
                <w:rFonts w:ascii="Times New Roman" w:eastAsia="Times New Roman" w:hAnsi="Times New Roman" w:cs="Times New Roman"/>
                <w:sz w:val="20"/>
                <w:szCs w:val="20"/>
              </w:rPr>
              <w:t>органами,казёными</w:t>
            </w:r>
            <w:proofErr w:type="spellEnd"/>
            <w:r w:rsidRPr="00910669">
              <w:rPr>
                <w:rFonts w:ascii="Times New Roman" w:eastAsia="Times New Roman" w:hAnsi="Times New Roman" w:cs="Times New Roman"/>
                <w:sz w:val="20"/>
                <w:szCs w:val="20"/>
              </w:rPr>
              <w:t xml:space="preserve"> </w:t>
            </w:r>
            <w:proofErr w:type="spellStart"/>
            <w:r w:rsidRPr="00910669">
              <w:rPr>
                <w:rFonts w:ascii="Times New Roman" w:eastAsia="Times New Roman" w:hAnsi="Times New Roman" w:cs="Times New Roman"/>
                <w:sz w:val="20"/>
                <w:szCs w:val="20"/>
              </w:rPr>
              <w:t>учреждениями,органами</w:t>
            </w:r>
            <w:proofErr w:type="spellEnd"/>
            <w:r w:rsidRPr="00910669">
              <w:rPr>
                <w:rFonts w:ascii="Times New Roman" w:eastAsia="Times New Roman" w:hAnsi="Times New Roman" w:cs="Times New Roman"/>
                <w:sz w:val="20"/>
                <w:szCs w:val="20"/>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21020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835,6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69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выплату персоналу государственны</w:t>
            </w:r>
            <w:proofErr w:type="gramStart"/>
            <w:r w:rsidRPr="00910669">
              <w:rPr>
                <w:rFonts w:ascii="Times New Roman" w:eastAsia="Times New Roman" w:hAnsi="Times New Roman" w:cs="Times New Roman"/>
                <w:sz w:val="20"/>
                <w:szCs w:val="20"/>
              </w:rPr>
              <w:t>х(</w:t>
            </w:r>
            <w:proofErr w:type="gramEnd"/>
            <w:r w:rsidRPr="00910669">
              <w:rPr>
                <w:rFonts w:ascii="Times New Roman" w:eastAsia="Times New Roman" w:hAnsi="Times New Roman" w:cs="Times New Roman"/>
                <w:sz w:val="20"/>
                <w:szCs w:val="20"/>
              </w:rPr>
              <w:t>муниципальных)органов</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21020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120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835,6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1128"/>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7 629,6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853"/>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lastRenderedPageBreak/>
              <w:t>Государственная программа Новосибирской области "Юстиция" на 2014-2020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985"/>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Субвенции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70190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829"/>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70190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84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70190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427"/>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proofErr w:type="spellStart"/>
            <w:r w:rsidRPr="00910669">
              <w:rPr>
                <w:rFonts w:ascii="Times New Roman" w:eastAsia="Times New Roman" w:hAnsi="Times New Roman" w:cs="Times New Roman"/>
                <w:b/>
                <w:bCs/>
                <w:sz w:val="20"/>
                <w:szCs w:val="20"/>
              </w:rPr>
              <w:t>Непрограммные</w:t>
            </w:r>
            <w:proofErr w:type="spellEnd"/>
            <w:r w:rsidRPr="00910669">
              <w:rPr>
                <w:rFonts w:ascii="Times New Roman" w:eastAsia="Times New Roman" w:hAnsi="Times New Roman" w:cs="Times New Roman"/>
                <w:b/>
                <w:bCs/>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7 629,5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70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Расходы на выплаты по оплате труда работников </w:t>
            </w:r>
            <w:proofErr w:type="spellStart"/>
            <w:r w:rsidRPr="00910669">
              <w:rPr>
                <w:rFonts w:ascii="Times New Roman" w:eastAsia="Times New Roman" w:hAnsi="Times New Roman" w:cs="Times New Roman"/>
                <w:sz w:val="20"/>
                <w:szCs w:val="20"/>
              </w:rPr>
              <w:t>мунциипальных</w:t>
            </w:r>
            <w:proofErr w:type="spellEnd"/>
            <w:r w:rsidRPr="00910669">
              <w:rPr>
                <w:rFonts w:ascii="Times New Roman" w:eastAsia="Times New Roman" w:hAnsi="Times New Roman" w:cs="Times New Roman"/>
                <w:sz w:val="20"/>
                <w:szCs w:val="20"/>
              </w:rPr>
              <w:t xml:space="preserve"> органов</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21040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6 017,9</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1394"/>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20"/>
                <w:szCs w:val="20"/>
              </w:rPr>
              <w:t>и(</w:t>
            </w:r>
            <w:proofErr w:type="gramEnd"/>
            <w:r w:rsidRPr="00910669">
              <w:rPr>
                <w:rFonts w:ascii="Times New Roman" w:eastAsia="Times New Roman" w:hAnsi="Times New Roman" w:cs="Times New Roman"/>
                <w:sz w:val="20"/>
                <w:szCs w:val="20"/>
              </w:rPr>
              <w:t xml:space="preserve">муниципальными </w:t>
            </w:r>
            <w:proofErr w:type="spellStart"/>
            <w:r w:rsidRPr="00910669">
              <w:rPr>
                <w:rFonts w:ascii="Times New Roman" w:eastAsia="Times New Roman" w:hAnsi="Times New Roman" w:cs="Times New Roman"/>
                <w:sz w:val="20"/>
                <w:szCs w:val="20"/>
              </w:rPr>
              <w:t>органами,казёными</w:t>
            </w:r>
            <w:proofErr w:type="spellEnd"/>
            <w:r w:rsidRPr="00910669">
              <w:rPr>
                <w:rFonts w:ascii="Times New Roman" w:eastAsia="Times New Roman" w:hAnsi="Times New Roman" w:cs="Times New Roman"/>
                <w:sz w:val="20"/>
                <w:szCs w:val="20"/>
              </w:rPr>
              <w:t xml:space="preserve"> </w:t>
            </w:r>
            <w:proofErr w:type="spellStart"/>
            <w:r w:rsidRPr="00910669">
              <w:rPr>
                <w:rFonts w:ascii="Times New Roman" w:eastAsia="Times New Roman" w:hAnsi="Times New Roman" w:cs="Times New Roman"/>
                <w:sz w:val="20"/>
                <w:szCs w:val="20"/>
              </w:rPr>
              <w:t>учреждениями,органами</w:t>
            </w:r>
            <w:proofErr w:type="spellEnd"/>
            <w:r w:rsidRPr="00910669">
              <w:rPr>
                <w:rFonts w:ascii="Times New Roman" w:eastAsia="Times New Roman" w:hAnsi="Times New Roman" w:cs="Times New Roman"/>
                <w:sz w:val="20"/>
                <w:szCs w:val="20"/>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21040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6 017,9</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56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выплату персоналу государственны</w:t>
            </w:r>
            <w:proofErr w:type="gramStart"/>
            <w:r w:rsidRPr="00910669">
              <w:rPr>
                <w:rFonts w:ascii="Times New Roman" w:eastAsia="Times New Roman" w:hAnsi="Times New Roman" w:cs="Times New Roman"/>
                <w:sz w:val="20"/>
                <w:szCs w:val="20"/>
              </w:rPr>
              <w:t>х(</w:t>
            </w:r>
            <w:proofErr w:type="gramEnd"/>
            <w:r w:rsidRPr="00910669">
              <w:rPr>
                <w:rFonts w:ascii="Times New Roman" w:eastAsia="Times New Roman" w:hAnsi="Times New Roman" w:cs="Times New Roman"/>
                <w:sz w:val="20"/>
                <w:szCs w:val="20"/>
              </w:rPr>
              <w:t>муниципальных)органов</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21040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120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6 017,9</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41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Расходы на обеспечение функций муниципальных органов</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21140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1 611,6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822"/>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1 426,6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268"/>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1 426,6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185,0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669"/>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 xml:space="preserve">Уплата </w:t>
            </w:r>
            <w:proofErr w:type="spellStart"/>
            <w:r w:rsidRPr="00910669">
              <w:rPr>
                <w:rFonts w:ascii="Times New Roman" w:eastAsia="Times New Roman" w:hAnsi="Times New Roman" w:cs="Times New Roman"/>
                <w:sz w:val="20"/>
                <w:szCs w:val="20"/>
              </w:rPr>
              <w:t>налогов</w:t>
            </w:r>
            <w:proofErr w:type="gramStart"/>
            <w:r w:rsidRPr="00910669">
              <w:rPr>
                <w:rFonts w:ascii="Times New Roman" w:eastAsia="Times New Roman" w:hAnsi="Times New Roman" w:cs="Times New Roman"/>
                <w:sz w:val="20"/>
                <w:szCs w:val="20"/>
              </w:rPr>
              <w:t>,с</w:t>
            </w:r>
            <w:proofErr w:type="gramEnd"/>
            <w:r w:rsidRPr="00910669">
              <w:rPr>
                <w:rFonts w:ascii="Times New Roman" w:eastAsia="Times New Roman" w:hAnsi="Times New Roman" w:cs="Times New Roman"/>
                <w:sz w:val="20"/>
                <w:szCs w:val="20"/>
              </w:rPr>
              <w:t>боров</w:t>
            </w:r>
            <w:proofErr w:type="spellEnd"/>
            <w:r w:rsidRPr="00910669">
              <w:rPr>
                <w:rFonts w:ascii="Times New Roman" w:eastAsia="Times New Roman" w:hAnsi="Times New Roman" w:cs="Times New Roman"/>
                <w:sz w:val="20"/>
                <w:szCs w:val="20"/>
              </w:rPr>
              <w:t xml:space="preserve"> и иных обязательных платежей в бюджеты бюджетной системы Российской Федерации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850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185,0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884"/>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xml:space="preserve">Обеспечение деятельности </w:t>
            </w:r>
            <w:proofErr w:type="spellStart"/>
            <w:r w:rsidRPr="00910669">
              <w:rPr>
                <w:rFonts w:ascii="Times New Roman" w:eastAsia="Times New Roman" w:hAnsi="Times New Roman" w:cs="Times New Roman"/>
                <w:b/>
                <w:bCs/>
                <w:sz w:val="20"/>
                <w:szCs w:val="20"/>
              </w:rPr>
              <w:t>финансовых</w:t>
            </w:r>
            <w:proofErr w:type="gramStart"/>
            <w:r w:rsidRPr="00910669">
              <w:rPr>
                <w:rFonts w:ascii="Times New Roman" w:eastAsia="Times New Roman" w:hAnsi="Times New Roman" w:cs="Times New Roman"/>
                <w:b/>
                <w:bCs/>
                <w:sz w:val="20"/>
                <w:szCs w:val="20"/>
              </w:rPr>
              <w:t>,н</w:t>
            </w:r>
            <w:proofErr w:type="gramEnd"/>
            <w:r w:rsidRPr="00910669">
              <w:rPr>
                <w:rFonts w:ascii="Times New Roman" w:eastAsia="Times New Roman" w:hAnsi="Times New Roman" w:cs="Times New Roman"/>
                <w:b/>
                <w:bCs/>
                <w:sz w:val="20"/>
                <w:szCs w:val="20"/>
              </w:rPr>
              <w:t>алоговых</w:t>
            </w:r>
            <w:proofErr w:type="spellEnd"/>
            <w:r w:rsidRPr="00910669">
              <w:rPr>
                <w:rFonts w:ascii="Times New Roman" w:eastAsia="Times New Roman" w:hAnsi="Times New Roman" w:cs="Times New Roman"/>
                <w:b/>
                <w:bCs/>
                <w:sz w:val="20"/>
                <w:szCs w:val="20"/>
              </w:rPr>
              <w:t xml:space="preserve"> и таможенных органов и органов финансового (финансово-бюджетного) надзора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06</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138,3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47"/>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proofErr w:type="spellStart"/>
            <w:r w:rsidRPr="00910669">
              <w:rPr>
                <w:rFonts w:ascii="Times New Roman" w:eastAsia="Times New Roman" w:hAnsi="Times New Roman" w:cs="Times New Roman"/>
                <w:b/>
                <w:bCs/>
                <w:sz w:val="20"/>
                <w:szCs w:val="20"/>
              </w:rPr>
              <w:t>Непрограммные</w:t>
            </w:r>
            <w:proofErr w:type="spellEnd"/>
            <w:r w:rsidRPr="00910669">
              <w:rPr>
                <w:rFonts w:ascii="Times New Roman" w:eastAsia="Times New Roman" w:hAnsi="Times New Roman" w:cs="Times New Roman"/>
                <w:b/>
                <w:bCs/>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06</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138,3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89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обеспечение функций контрольных органов</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06</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21160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138,3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Межбюджетные трансферты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06</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21160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138,3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межбюджетные трансферты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06</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21160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138,3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Резервные фонды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2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proofErr w:type="spellStart"/>
            <w:r w:rsidRPr="00910669">
              <w:rPr>
                <w:rFonts w:ascii="Times New Roman" w:eastAsia="Times New Roman" w:hAnsi="Times New Roman" w:cs="Times New Roman"/>
                <w:b/>
                <w:bCs/>
                <w:sz w:val="20"/>
                <w:szCs w:val="20"/>
              </w:rPr>
              <w:t>Непрограммные</w:t>
            </w:r>
            <w:proofErr w:type="spellEnd"/>
            <w:r w:rsidRPr="00910669">
              <w:rPr>
                <w:rFonts w:ascii="Times New Roman" w:eastAsia="Times New Roman" w:hAnsi="Times New Roman" w:cs="Times New Roman"/>
                <w:b/>
                <w:bCs/>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2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Резервные фонды местных администраций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22110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48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22110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42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Резервные фонды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22110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870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359"/>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Другие общегосударственные вопросы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730,3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2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proofErr w:type="spellStart"/>
            <w:r w:rsidRPr="00910669">
              <w:rPr>
                <w:rFonts w:ascii="Times New Roman" w:eastAsia="Times New Roman" w:hAnsi="Times New Roman" w:cs="Times New Roman"/>
                <w:b/>
                <w:bCs/>
                <w:sz w:val="20"/>
                <w:szCs w:val="20"/>
              </w:rPr>
              <w:t>Непрограммные</w:t>
            </w:r>
            <w:proofErr w:type="spellEnd"/>
            <w:r w:rsidRPr="00910669">
              <w:rPr>
                <w:rFonts w:ascii="Times New Roman" w:eastAsia="Times New Roman" w:hAnsi="Times New Roman" w:cs="Times New Roman"/>
                <w:b/>
                <w:bCs/>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730,3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881"/>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Оценка недвижимости, признание прав и регулирование отношений по муниципальной собственности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22130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113,5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822"/>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22130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113,5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56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22130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113,5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679"/>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Мероприятия по землеустройству и землепользованию в границах поселений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22230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614,4</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43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22230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614,4</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64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22230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614,4</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69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22330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602"/>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22330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Национальная оборона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02</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431,3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42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Мобилизационная и вневойсковая подготовка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02</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431,3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418"/>
        </w:trPr>
        <w:tc>
          <w:tcPr>
            <w:tcW w:w="5554" w:type="dxa"/>
            <w:tcBorders>
              <w:top w:val="nil"/>
              <w:left w:val="single" w:sz="4" w:space="0" w:color="000000"/>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spellStart"/>
            <w:r w:rsidRPr="00910669">
              <w:rPr>
                <w:rFonts w:ascii="Times New Roman" w:eastAsia="Times New Roman" w:hAnsi="Times New Roman" w:cs="Times New Roman"/>
                <w:sz w:val="20"/>
                <w:szCs w:val="20"/>
              </w:rPr>
              <w:t>Непрограммные</w:t>
            </w:r>
            <w:proofErr w:type="spellEnd"/>
            <w:r w:rsidRPr="00910669">
              <w:rPr>
                <w:rFonts w:ascii="Times New Roman" w:eastAsia="Times New Roman" w:hAnsi="Times New Roman" w:cs="Times New Roman"/>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431,3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1412"/>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Расходы за счет средств областного бюджета на осуществление первичного воинского учета на территориях, где отсутствуют военные комиссариаты в рамках </w:t>
            </w:r>
            <w:proofErr w:type="spellStart"/>
            <w:r w:rsidRPr="00910669">
              <w:rPr>
                <w:rFonts w:ascii="Times New Roman" w:eastAsia="Times New Roman" w:hAnsi="Times New Roman" w:cs="Times New Roman"/>
                <w:sz w:val="20"/>
                <w:szCs w:val="20"/>
              </w:rPr>
              <w:t>непрограммных</w:t>
            </w:r>
            <w:proofErr w:type="spellEnd"/>
            <w:r w:rsidRPr="00910669">
              <w:rPr>
                <w:rFonts w:ascii="Times New Roman" w:eastAsia="Times New Roman" w:hAnsi="Times New Roman" w:cs="Times New Roman"/>
                <w:sz w:val="20"/>
                <w:szCs w:val="20"/>
              </w:rPr>
              <w:t xml:space="preserve"> расходов федеральных органов исполнительной власти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51180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431,3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1032"/>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20"/>
                <w:szCs w:val="20"/>
              </w:rPr>
              <w:t>и(</w:t>
            </w:r>
            <w:proofErr w:type="gramEnd"/>
            <w:r w:rsidRPr="00910669">
              <w:rPr>
                <w:rFonts w:ascii="Times New Roman" w:eastAsia="Times New Roman" w:hAnsi="Times New Roman" w:cs="Times New Roman"/>
                <w:sz w:val="20"/>
                <w:szCs w:val="20"/>
              </w:rPr>
              <w:t xml:space="preserve">муниципальными </w:t>
            </w:r>
            <w:proofErr w:type="spellStart"/>
            <w:r w:rsidRPr="00910669">
              <w:rPr>
                <w:rFonts w:ascii="Times New Roman" w:eastAsia="Times New Roman" w:hAnsi="Times New Roman" w:cs="Times New Roman"/>
                <w:sz w:val="20"/>
                <w:szCs w:val="20"/>
              </w:rPr>
              <w:t>органами,казёными</w:t>
            </w:r>
            <w:proofErr w:type="spellEnd"/>
            <w:r w:rsidRPr="00910669">
              <w:rPr>
                <w:rFonts w:ascii="Times New Roman" w:eastAsia="Times New Roman" w:hAnsi="Times New Roman" w:cs="Times New Roman"/>
                <w:sz w:val="20"/>
                <w:szCs w:val="20"/>
              </w:rPr>
              <w:t xml:space="preserve"> </w:t>
            </w:r>
            <w:proofErr w:type="spellStart"/>
            <w:r w:rsidRPr="00910669">
              <w:rPr>
                <w:rFonts w:ascii="Times New Roman" w:eastAsia="Times New Roman" w:hAnsi="Times New Roman" w:cs="Times New Roman"/>
                <w:sz w:val="20"/>
                <w:szCs w:val="20"/>
              </w:rPr>
              <w:t>учреждениями,органами</w:t>
            </w:r>
            <w:proofErr w:type="spellEnd"/>
            <w:r w:rsidRPr="00910669">
              <w:rPr>
                <w:rFonts w:ascii="Times New Roman" w:eastAsia="Times New Roman" w:hAnsi="Times New Roman" w:cs="Times New Roman"/>
                <w:sz w:val="20"/>
                <w:szCs w:val="20"/>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51180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422,7</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551"/>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выплату персоналу государственны</w:t>
            </w:r>
            <w:proofErr w:type="gramStart"/>
            <w:r w:rsidRPr="00910669">
              <w:rPr>
                <w:rFonts w:ascii="Times New Roman" w:eastAsia="Times New Roman" w:hAnsi="Times New Roman" w:cs="Times New Roman"/>
                <w:sz w:val="20"/>
                <w:szCs w:val="20"/>
              </w:rPr>
              <w:t>х(</w:t>
            </w:r>
            <w:proofErr w:type="gramEnd"/>
            <w:r w:rsidRPr="00910669">
              <w:rPr>
                <w:rFonts w:ascii="Times New Roman" w:eastAsia="Times New Roman" w:hAnsi="Times New Roman" w:cs="Times New Roman"/>
                <w:sz w:val="20"/>
                <w:szCs w:val="20"/>
              </w:rPr>
              <w:t>муниципальных)органов</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51180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120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422,7</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336"/>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51180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526"/>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51180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548"/>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480,0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853"/>
        </w:trPr>
        <w:tc>
          <w:tcPr>
            <w:tcW w:w="5554"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Защита населения и территории от последствий чрезвычайных ситуаций природного и техногенного характера, гражданская оборона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440,0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461"/>
        </w:trPr>
        <w:tc>
          <w:tcPr>
            <w:tcW w:w="5554"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spellStart"/>
            <w:r w:rsidRPr="00910669">
              <w:rPr>
                <w:rFonts w:ascii="Times New Roman" w:eastAsia="Times New Roman" w:hAnsi="Times New Roman" w:cs="Times New Roman"/>
                <w:sz w:val="20"/>
                <w:szCs w:val="20"/>
              </w:rPr>
              <w:t>Непрограммные</w:t>
            </w:r>
            <w:proofErr w:type="spellEnd"/>
            <w:r w:rsidRPr="00910669">
              <w:rPr>
                <w:rFonts w:ascii="Times New Roman" w:eastAsia="Times New Roman" w:hAnsi="Times New Roman" w:cs="Times New Roman"/>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440,0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681"/>
        </w:trPr>
        <w:tc>
          <w:tcPr>
            <w:tcW w:w="5554"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23090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822"/>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23090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120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23090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1065"/>
        </w:trPr>
        <w:tc>
          <w:tcPr>
            <w:tcW w:w="5554"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Обеспечение первичных мер пожарной безопасности в границах поселений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23160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56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23160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418"/>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23160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792"/>
        </w:trPr>
        <w:tc>
          <w:tcPr>
            <w:tcW w:w="5554" w:type="dxa"/>
            <w:tcBorders>
              <w:top w:val="nil"/>
              <w:left w:val="single" w:sz="8"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2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spellStart"/>
            <w:r w:rsidRPr="00910669">
              <w:rPr>
                <w:rFonts w:ascii="Times New Roman" w:eastAsia="Times New Roman" w:hAnsi="Times New Roman" w:cs="Times New Roman"/>
                <w:sz w:val="20"/>
                <w:szCs w:val="20"/>
              </w:rPr>
              <w:t>Непрограммные</w:t>
            </w:r>
            <w:proofErr w:type="spellEnd"/>
            <w:r w:rsidRPr="00910669">
              <w:rPr>
                <w:rFonts w:ascii="Times New Roman" w:eastAsia="Times New Roman" w:hAnsi="Times New Roman" w:cs="Times New Roman"/>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73"/>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Мероприятия по предупреждению терроризма и экстремизма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23100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488"/>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23100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424"/>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23100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923"/>
        </w:trPr>
        <w:tc>
          <w:tcPr>
            <w:tcW w:w="5554" w:type="dxa"/>
            <w:tcBorders>
              <w:top w:val="nil"/>
              <w:left w:val="single" w:sz="8"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Реализация других функций связанных с обеспечением национальной безопасности и правоохранительной деятельности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82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59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14</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23140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Национальная экономика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24 770,5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2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Дорожное хозяйство (дорожные фонды)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24 770,5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73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Государственная программа Новосибирской области "Управление государственными финансами в Новосибирской области на 2014-2019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1 936,0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831"/>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Государственная программа Новосибирской области "Управление государственными финансами в Новосибирской области на 2014-2019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70511</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1 936,0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418"/>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70511</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1 936,0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52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закупки товаров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70511</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1 936,0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127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Государственная программа Новосибирской области</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 xml:space="preserve">азвитие автомобильных дорог </w:t>
            </w:r>
            <w:proofErr w:type="spellStart"/>
            <w:r w:rsidRPr="00910669">
              <w:rPr>
                <w:rFonts w:ascii="Times New Roman" w:eastAsia="Times New Roman" w:hAnsi="Times New Roman" w:cs="Times New Roman"/>
                <w:sz w:val="20"/>
                <w:szCs w:val="20"/>
              </w:rPr>
              <w:t>регионального,межмуниципального</w:t>
            </w:r>
            <w:proofErr w:type="spellEnd"/>
            <w:r w:rsidRPr="00910669">
              <w:rPr>
                <w:rFonts w:ascii="Times New Roman" w:eastAsia="Times New Roman" w:hAnsi="Times New Roman" w:cs="Times New Roman"/>
                <w:sz w:val="20"/>
                <w:szCs w:val="20"/>
              </w:rPr>
              <w:t xml:space="preserve"> и местного </w:t>
            </w:r>
            <w:proofErr w:type="spellStart"/>
            <w:r w:rsidRPr="00910669">
              <w:rPr>
                <w:rFonts w:ascii="Times New Roman" w:eastAsia="Times New Roman" w:hAnsi="Times New Roman" w:cs="Times New Roman"/>
                <w:sz w:val="20"/>
                <w:szCs w:val="20"/>
              </w:rPr>
              <w:t>значенияв</w:t>
            </w:r>
            <w:proofErr w:type="spellEnd"/>
            <w:r w:rsidRPr="00910669">
              <w:rPr>
                <w:rFonts w:ascii="Times New Roman" w:eastAsia="Times New Roman" w:hAnsi="Times New Roman" w:cs="Times New Roman"/>
                <w:sz w:val="20"/>
                <w:szCs w:val="20"/>
              </w:rPr>
              <w:t xml:space="preserve"> Новосибирской области в 2015-2020 годах"</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61</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16 513,0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84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 xml:space="preserve"> Реализация мероприятий государственной программы Новосибирской области</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 xml:space="preserve">азвитие автомобильных дорог </w:t>
            </w:r>
            <w:proofErr w:type="spellStart"/>
            <w:r w:rsidRPr="00910669">
              <w:rPr>
                <w:rFonts w:ascii="Times New Roman" w:eastAsia="Times New Roman" w:hAnsi="Times New Roman" w:cs="Times New Roman"/>
                <w:sz w:val="20"/>
                <w:szCs w:val="20"/>
              </w:rPr>
              <w:t>регионального,межмуниципального</w:t>
            </w:r>
            <w:proofErr w:type="spellEnd"/>
            <w:r w:rsidRPr="00910669">
              <w:rPr>
                <w:rFonts w:ascii="Times New Roman" w:eastAsia="Times New Roman" w:hAnsi="Times New Roman" w:cs="Times New Roman"/>
                <w:sz w:val="20"/>
                <w:szCs w:val="20"/>
              </w:rPr>
              <w:t xml:space="preserve"> и местного </w:t>
            </w:r>
            <w:proofErr w:type="spellStart"/>
            <w:r w:rsidRPr="00910669">
              <w:rPr>
                <w:rFonts w:ascii="Times New Roman" w:eastAsia="Times New Roman" w:hAnsi="Times New Roman" w:cs="Times New Roman"/>
                <w:sz w:val="20"/>
                <w:szCs w:val="20"/>
              </w:rPr>
              <w:t>значенияв</w:t>
            </w:r>
            <w:proofErr w:type="spellEnd"/>
            <w:r w:rsidRPr="00910669">
              <w:rPr>
                <w:rFonts w:ascii="Times New Roman" w:eastAsia="Times New Roman" w:hAnsi="Times New Roman" w:cs="Times New Roman"/>
                <w:sz w:val="20"/>
                <w:szCs w:val="20"/>
              </w:rPr>
              <w:t xml:space="preserve"> Новосибирской области в 2015-2020 годах"</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61</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70760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16 513,0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42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61</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70760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16 513,0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74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,услуг в целях капитального ремонта государственного (муниципального) имущества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61</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70760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16 513,0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2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proofErr w:type="spellStart"/>
            <w:r w:rsidRPr="00910669">
              <w:rPr>
                <w:rFonts w:ascii="Times New Roman" w:eastAsia="Times New Roman" w:hAnsi="Times New Roman" w:cs="Times New Roman"/>
                <w:b/>
                <w:bCs/>
                <w:sz w:val="20"/>
                <w:szCs w:val="20"/>
              </w:rPr>
              <w:t>Непрограммные</w:t>
            </w:r>
            <w:proofErr w:type="spellEnd"/>
            <w:r w:rsidRPr="00910669">
              <w:rPr>
                <w:rFonts w:ascii="Times New Roman" w:eastAsia="Times New Roman" w:hAnsi="Times New Roman" w:cs="Times New Roman"/>
                <w:b/>
                <w:bCs/>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6 321,5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1226"/>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6 321,5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54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6 321,5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71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04</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6 321,5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31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Жилищно-коммунальное хозяйство</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69 530,2</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209"/>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Жилищное хозяйство</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11 275,2</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703"/>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Реализация мероприятий по переселению граждан из аварийного жилого фонда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03380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10 369,9</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557"/>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03380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10 369,9</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48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Бюджетные инвестиции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03380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410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10 369,9</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345"/>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proofErr w:type="spellStart"/>
            <w:r w:rsidRPr="00910669">
              <w:rPr>
                <w:rFonts w:ascii="Times New Roman" w:eastAsia="Times New Roman" w:hAnsi="Times New Roman" w:cs="Times New Roman"/>
                <w:b/>
                <w:bCs/>
                <w:sz w:val="20"/>
                <w:szCs w:val="20"/>
              </w:rPr>
              <w:t>Непрограммные</w:t>
            </w:r>
            <w:proofErr w:type="spellEnd"/>
            <w:r w:rsidRPr="00910669">
              <w:rPr>
                <w:rFonts w:ascii="Times New Roman" w:eastAsia="Times New Roman" w:hAnsi="Times New Roman" w:cs="Times New Roman"/>
                <w:b/>
                <w:bCs/>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905,3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703"/>
        </w:trPr>
        <w:tc>
          <w:tcPr>
            <w:tcW w:w="5554" w:type="dxa"/>
            <w:tcBorders>
              <w:top w:val="single" w:sz="4" w:space="0" w:color="000000"/>
              <w:left w:val="nil"/>
              <w:bottom w:val="single" w:sz="4" w:space="0" w:color="000000"/>
              <w:right w:val="single" w:sz="8"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содержание муниципального жилищного фонда и  выполнение иных полномочий органов местного самоуправления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905,3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80"/>
        </w:trPr>
        <w:tc>
          <w:tcPr>
            <w:tcW w:w="5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 xml:space="preserve">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744,2</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8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744,2</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57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161,1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1243"/>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gramStart"/>
            <w:r w:rsidRPr="00910669">
              <w:rPr>
                <w:rFonts w:ascii="Times New Roman" w:eastAsia="Times New Roman" w:hAnsi="Times New Roman" w:cs="Times New Roman"/>
                <w:sz w:val="20"/>
                <w:szCs w:val="20"/>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roofErr w:type="gramEnd"/>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810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161,1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495"/>
        </w:trPr>
        <w:tc>
          <w:tcPr>
            <w:tcW w:w="5554" w:type="dxa"/>
            <w:tcBorders>
              <w:top w:val="nil"/>
              <w:left w:val="single" w:sz="8" w:space="0" w:color="000000"/>
              <w:bottom w:val="single" w:sz="4" w:space="0" w:color="000000"/>
              <w:right w:val="single" w:sz="8"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Коммунальное хозяйство</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45 487,6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886"/>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Государственная программа Новосибирской области</w:t>
            </w:r>
            <w:proofErr w:type="gramStart"/>
            <w:r w:rsidRPr="00910669">
              <w:rPr>
                <w:rFonts w:ascii="Times New Roman" w:eastAsia="Times New Roman" w:hAnsi="Times New Roman" w:cs="Times New Roman"/>
                <w:sz w:val="20"/>
                <w:szCs w:val="20"/>
              </w:rPr>
              <w:t>"Ж</w:t>
            </w:r>
            <w:proofErr w:type="gramEnd"/>
            <w:r w:rsidRPr="00910669">
              <w:rPr>
                <w:rFonts w:ascii="Times New Roman" w:eastAsia="Times New Roman" w:hAnsi="Times New Roman" w:cs="Times New Roman"/>
                <w:sz w:val="20"/>
                <w:szCs w:val="20"/>
              </w:rPr>
              <w:t xml:space="preserve">илищно-коммунальное </w:t>
            </w:r>
            <w:proofErr w:type="spellStart"/>
            <w:r w:rsidRPr="00910669">
              <w:rPr>
                <w:rFonts w:ascii="Times New Roman" w:eastAsia="Times New Roman" w:hAnsi="Times New Roman" w:cs="Times New Roman"/>
                <w:sz w:val="20"/>
                <w:szCs w:val="20"/>
              </w:rPr>
              <w:t>хозяйствоНовосибирской</w:t>
            </w:r>
            <w:proofErr w:type="spellEnd"/>
            <w:r w:rsidRPr="00910669">
              <w:rPr>
                <w:rFonts w:ascii="Times New Roman" w:eastAsia="Times New Roman" w:hAnsi="Times New Roman" w:cs="Times New Roman"/>
                <w:sz w:val="20"/>
                <w:szCs w:val="20"/>
              </w:rPr>
              <w:t xml:space="preserve"> области в 2015-2020 годах"</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20 073,9</w:t>
            </w:r>
          </w:p>
        </w:tc>
        <w:tc>
          <w:tcPr>
            <w:tcW w:w="1270" w:type="dxa"/>
            <w:tcBorders>
              <w:top w:val="nil"/>
              <w:left w:val="nil"/>
              <w:bottom w:val="nil"/>
              <w:right w:val="nil"/>
            </w:tcBorders>
            <w:shd w:val="clear" w:color="FFFF00" w:fill="FFFF00"/>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r>
      <w:tr w:rsidR="00910669" w:rsidRPr="00910669" w:rsidTr="00606C52">
        <w:trPr>
          <w:trHeight w:val="998"/>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Реализация государственной программы Новосибирской области "</w:t>
            </w:r>
            <w:proofErr w:type="spellStart"/>
            <w:r w:rsidRPr="00910669">
              <w:rPr>
                <w:rFonts w:ascii="Times New Roman" w:eastAsia="Times New Roman" w:hAnsi="Times New Roman" w:cs="Times New Roman"/>
                <w:sz w:val="20"/>
                <w:szCs w:val="20"/>
              </w:rPr>
              <w:t>Жилищно-кммунальное</w:t>
            </w:r>
            <w:proofErr w:type="spellEnd"/>
            <w:r w:rsidRPr="00910669">
              <w:rPr>
                <w:rFonts w:ascii="Times New Roman" w:eastAsia="Times New Roman" w:hAnsi="Times New Roman" w:cs="Times New Roman"/>
                <w:sz w:val="20"/>
                <w:szCs w:val="20"/>
              </w:rPr>
              <w:t xml:space="preserve"> хозяйство Новосибирской области в 2015-2020 годах"</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70810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20 073,9</w:t>
            </w:r>
          </w:p>
        </w:tc>
        <w:tc>
          <w:tcPr>
            <w:tcW w:w="1270" w:type="dxa"/>
            <w:tcBorders>
              <w:top w:val="nil"/>
              <w:left w:val="nil"/>
              <w:bottom w:val="nil"/>
              <w:right w:val="nil"/>
            </w:tcBorders>
            <w:shd w:val="clear" w:color="FFFF00" w:fill="FFFF00"/>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r>
      <w:tr w:rsidR="00910669" w:rsidRPr="00910669" w:rsidTr="00606C52">
        <w:trPr>
          <w:trHeight w:val="545"/>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70810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625,0</w:t>
            </w:r>
          </w:p>
        </w:tc>
        <w:tc>
          <w:tcPr>
            <w:tcW w:w="1270" w:type="dxa"/>
            <w:tcBorders>
              <w:top w:val="nil"/>
              <w:left w:val="nil"/>
              <w:bottom w:val="nil"/>
              <w:right w:val="nil"/>
            </w:tcBorders>
            <w:shd w:val="clear" w:color="FFFF00" w:fill="FFFF00"/>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r>
      <w:tr w:rsidR="00910669" w:rsidRPr="00910669" w:rsidTr="00606C52">
        <w:trPr>
          <w:trHeight w:val="661"/>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70810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625,0</w:t>
            </w:r>
          </w:p>
        </w:tc>
        <w:tc>
          <w:tcPr>
            <w:tcW w:w="1270" w:type="dxa"/>
            <w:tcBorders>
              <w:top w:val="nil"/>
              <w:left w:val="nil"/>
              <w:bottom w:val="nil"/>
              <w:right w:val="nil"/>
            </w:tcBorders>
            <w:shd w:val="clear" w:color="FFFF00" w:fill="FFFF00"/>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r>
      <w:tr w:rsidR="00910669" w:rsidRPr="00910669" w:rsidTr="00910669">
        <w:trPr>
          <w:trHeight w:val="51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70810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19 448,9</w:t>
            </w:r>
          </w:p>
        </w:tc>
        <w:tc>
          <w:tcPr>
            <w:tcW w:w="1270" w:type="dxa"/>
            <w:tcBorders>
              <w:top w:val="nil"/>
              <w:left w:val="nil"/>
              <w:bottom w:val="nil"/>
              <w:right w:val="nil"/>
            </w:tcBorders>
            <w:shd w:val="clear" w:color="FFFF00" w:fill="FFFF00"/>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r>
      <w:tr w:rsidR="00910669" w:rsidRPr="00910669" w:rsidTr="00606C52">
        <w:trPr>
          <w:trHeight w:val="1128"/>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gramStart"/>
            <w:r w:rsidRPr="00910669">
              <w:rPr>
                <w:rFonts w:ascii="Times New Roman" w:eastAsia="Times New Roman" w:hAnsi="Times New Roman" w:cs="Times New Roman"/>
                <w:sz w:val="20"/>
                <w:szCs w:val="20"/>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roofErr w:type="gramEnd"/>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70810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810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19 448,9</w:t>
            </w:r>
          </w:p>
        </w:tc>
        <w:tc>
          <w:tcPr>
            <w:tcW w:w="1270" w:type="dxa"/>
            <w:tcBorders>
              <w:top w:val="nil"/>
              <w:left w:val="nil"/>
              <w:bottom w:val="nil"/>
              <w:right w:val="nil"/>
            </w:tcBorders>
            <w:shd w:val="clear" w:color="FFFF00" w:fill="FFFF00"/>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r>
      <w:tr w:rsidR="00910669" w:rsidRPr="00910669" w:rsidTr="00910669">
        <w:trPr>
          <w:trHeight w:val="72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proofErr w:type="spellStart"/>
            <w:r w:rsidRPr="00910669">
              <w:rPr>
                <w:rFonts w:ascii="Times New Roman" w:eastAsia="Times New Roman" w:hAnsi="Times New Roman" w:cs="Times New Roman"/>
                <w:b/>
                <w:bCs/>
                <w:sz w:val="20"/>
                <w:szCs w:val="20"/>
              </w:rPr>
              <w:lastRenderedPageBreak/>
              <w:t>Непрограммные</w:t>
            </w:r>
            <w:proofErr w:type="spellEnd"/>
            <w:r w:rsidRPr="00910669">
              <w:rPr>
                <w:rFonts w:ascii="Times New Roman" w:eastAsia="Times New Roman" w:hAnsi="Times New Roman" w:cs="Times New Roman"/>
                <w:b/>
                <w:bCs/>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25 413,7</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275"/>
        </w:trPr>
        <w:tc>
          <w:tcPr>
            <w:tcW w:w="5554" w:type="dxa"/>
            <w:tcBorders>
              <w:top w:val="single" w:sz="4" w:space="0" w:color="000000"/>
              <w:left w:val="nil"/>
              <w:bottom w:val="single" w:sz="4" w:space="0" w:color="000000"/>
              <w:right w:val="single" w:sz="8"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Мероприятия в области коммунального хозяйства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25 413,7</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698"/>
        </w:trPr>
        <w:tc>
          <w:tcPr>
            <w:tcW w:w="5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24 460,2</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54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24 460,2</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60"/>
        </w:trPr>
        <w:tc>
          <w:tcPr>
            <w:tcW w:w="5554" w:type="dxa"/>
            <w:tcBorders>
              <w:top w:val="nil"/>
              <w:left w:val="single" w:sz="8" w:space="0" w:color="000000"/>
              <w:bottom w:val="single" w:sz="4" w:space="0" w:color="000000"/>
              <w:right w:val="single" w:sz="8"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953,5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1180"/>
        </w:trPr>
        <w:tc>
          <w:tcPr>
            <w:tcW w:w="5554" w:type="dxa"/>
            <w:tcBorders>
              <w:top w:val="nil"/>
              <w:left w:val="single" w:sz="8" w:space="0" w:color="000000"/>
              <w:bottom w:val="single" w:sz="4" w:space="0" w:color="000000"/>
              <w:right w:val="single" w:sz="8"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Субсидии юридическим лицам (кроме государственных муниципальных) учреждений, государственных корпораци</w:t>
            </w:r>
            <w:proofErr w:type="gramStart"/>
            <w:r w:rsidRPr="00910669">
              <w:rPr>
                <w:rFonts w:ascii="Times New Roman" w:eastAsia="Times New Roman" w:hAnsi="Times New Roman" w:cs="Times New Roman"/>
                <w:sz w:val="20"/>
                <w:szCs w:val="20"/>
              </w:rPr>
              <w:t>й(</w:t>
            </w:r>
            <w:proofErr w:type="gramEnd"/>
            <w:r w:rsidRPr="00910669">
              <w:rPr>
                <w:rFonts w:ascii="Times New Roman" w:eastAsia="Times New Roman" w:hAnsi="Times New Roman" w:cs="Times New Roman"/>
                <w:sz w:val="20"/>
                <w:szCs w:val="20"/>
              </w:rPr>
              <w:t>компаний), индивидуальным предпринимателям, физическим лицам-производителям товаров, работ , услуг</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02</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810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953,5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60"/>
        </w:trPr>
        <w:tc>
          <w:tcPr>
            <w:tcW w:w="5554" w:type="dxa"/>
            <w:tcBorders>
              <w:top w:val="nil"/>
              <w:left w:val="single" w:sz="8" w:space="0" w:color="000000"/>
              <w:bottom w:val="single" w:sz="4" w:space="0" w:color="000000"/>
              <w:right w:val="single" w:sz="8"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Благоустройство</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12 767,4</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621"/>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Государственная программа Новосибирской области "Управление государственными финансами в Новосибирской области на 2014-2020годы"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405,0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617"/>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Реализация государственной программы Новосибирской области "Управление государственными финансами и Новосибирской области на 2014-2020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405,0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782"/>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405,0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553"/>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405,0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1114"/>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Государственная программа Новосибирской области "Жилищно-коммунальное хозяйство Новосибирской области на 2015-2020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5 128,5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127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Реализация мероприятий по формированию городской среды в рамках подпрограммы "Благоустройство территории населенных пунктов" Государственной программы  Новосибирской области в 2015-2020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L5551</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5 128,5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425"/>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Закупки товаров, работ и услуг для государственных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L5551</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5 128,5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558"/>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09</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L5551</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5 128,5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2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proofErr w:type="spellStart"/>
            <w:r w:rsidRPr="00910669">
              <w:rPr>
                <w:rFonts w:ascii="Times New Roman" w:eastAsia="Times New Roman" w:hAnsi="Times New Roman" w:cs="Times New Roman"/>
                <w:b/>
                <w:bCs/>
                <w:sz w:val="20"/>
                <w:szCs w:val="20"/>
              </w:rPr>
              <w:t>Непрограммные</w:t>
            </w:r>
            <w:proofErr w:type="spellEnd"/>
            <w:r w:rsidRPr="00910669">
              <w:rPr>
                <w:rFonts w:ascii="Times New Roman" w:eastAsia="Times New Roman" w:hAnsi="Times New Roman" w:cs="Times New Roman"/>
                <w:b/>
                <w:bCs/>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7 233,9</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360"/>
        </w:trPr>
        <w:tc>
          <w:tcPr>
            <w:tcW w:w="5554" w:type="dxa"/>
            <w:tcBorders>
              <w:top w:val="single" w:sz="4" w:space="0" w:color="000000"/>
              <w:left w:val="nil"/>
              <w:bottom w:val="single" w:sz="4" w:space="0" w:color="000000"/>
              <w:right w:val="single" w:sz="8"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Уличное освещение</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25150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4 476,3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822"/>
        </w:trPr>
        <w:tc>
          <w:tcPr>
            <w:tcW w:w="5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25150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4 476,3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60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25150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4 476,3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30"/>
        </w:trPr>
        <w:tc>
          <w:tcPr>
            <w:tcW w:w="5554" w:type="dxa"/>
            <w:tcBorders>
              <w:top w:val="single" w:sz="4" w:space="0" w:color="000000"/>
              <w:left w:val="nil"/>
              <w:bottom w:val="single" w:sz="4" w:space="0" w:color="000000"/>
              <w:right w:val="single" w:sz="8"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Озеленение</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25160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204"/>
        </w:trPr>
        <w:tc>
          <w:tcPr>
            <w:tcW w:w="5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111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919"/>
        </w:trPr>
        <w:tc>
          <w:tcPr>
            <w:tcW w:w="5554" w:type="dxa"/>
            <w:tcBorders>
              <w:top w:val="single" w:sz="4" w:space="0" w:color="000000"/>
              <w:left w:val="nil"/>
              <w:bottom w:val="single" w:sz="4" w:space="0" w:color="000000"/>
              <w:right w:val="single" w:sz="8"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Организация и содержание мест захоронения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25170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287,0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698"/>
        </w:trPr>
        <w:tc>
          <w:tcPr>
            <w:tcW w:w="5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25170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287,0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2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25170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287,0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1095"/>
        </w:trPr>
        <w:tc>
          <w:tcPr>
            <w:tcW w:w="5554" w:type="dxa"/>
            <w:tcBorders>
              <w:top w:val="single" w:sz="4" w:space="0" w:color="000000"/>
              <w:left w:val="nil"/>
              <w:bottom w:val="single" w:sz="4" w:space="0" w:color="000000"/>
              <w:right w:val="single" w:sz="8"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lastRenderedPageBreak/>
              <w:t>Прочие мероприятия по благоустройству городских округов и поселений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25180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2 460,6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73"/>
        </w:trPr>
        <w:tc>
          <w:tcPr>
            <w:tcW w:w="5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2 460,6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09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25180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2 460,6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360"/>
        </w:trPr>
        <w:tc>
          <w:tcPr>
            <w:tcW w:w="5554" w:type="dxa"/>
            <w:tcBorders>
              <w:top w:val="nil"/>
              <w:left w:val="nil"/>
              <w:bottom w:val="nil"/>
              <w:right w:val="nil"/>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Охрана окружающей среды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06</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139,1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080"/>
        </w:trPr>
        <w:tc>
          <w:tcPr>
            <w:tcW w:w="5554" w:type="dxa"/>
            <w:tcBorders>
              <w:top w:val="nil"/>
              <w:left w:val="nil"/>
              <w:bottom w:val="nil"/>
              <w:right w:val="nil"/>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Охрана объектов растительного и животного мира и среды их обитания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06</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139,1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080"/>
        </w:trPr>
        <w:tc>
          <w:tcPr>
            <w:tcW w:w="5554" w:type="dxa"/>
            <w:tcBorders>
              <w:top w:val="nil"/>
              <w:left w:val="nil"/>
              <w:bottom w:val="nil"/>
              <w:right w:val="nil"/>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06</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70460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139,1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1080"/>
        </w:trPr>
        <w:tc>
          <w:tcPr>
            <w:tcW w:w="5554" w:type="dxa"/>
            <w:tcBorders>
              <w:top w:val="nil"/>
              <w:left w:val="nil"/>
              <w:bottom w:val="nil"/>
              <w:right w:val="nil"/>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06</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70460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139,1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60"/>
        </w:trPr>
        <w:tc>
          <w:tcPr>
            <w:tcW w:w="555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Образование</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07</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2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Молодежная политика и оздоровление детей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07</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07</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2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spellStart"/>
            <w:r w:rsidRPr="00910669">
              <w:rPr>
                <w:rFonts w:ascii="Times New Roman" w:eastAsia="Times New Roman" w:hAnsi="Times New Roman" w:cs="Times New Roman"/>
                <w:sz w:val="20"/>
                <w:szCs w:val="20"/>
              </w:rPr>
              <w:t>Непрограммные</w:t>
            </w:r>
            <w:proofErr w:type="spellEnd"/>
            <w:r w:rsidRPr="00910669">
              <w:rPr>
                <w:rFonts w:ascii="Times New Roman" w:eastAsia="Times New Roman" w:hAnsi="Times New Roman" w:cs="Times New Roman"/>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07</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07</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2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Проведение мероприятий для детей и молодежи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07</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07</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27170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89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07</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07</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27170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24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07</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07</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27170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Культура и кинематография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22 356,8</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Культура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21 926,8</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78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Расходы на обеспечение деятельности </w:t>
            </w:r>
            <w:proofErr w:type="spellStart"/>
            <w:r w:rsidRPr="00910669">
              <w:rPr>
                <w:rFonts w:ascii="Times New Roman" w:eastAsia="Times New Roman" w:hAnsi="Times New Roman" w:cs="Times New Roman"/>
                <w:sz w:val="20"/>
                <w:szCs w:val="20"/>
              </w:rPr>
              <w:t>культурно-досуговых</w:t>
            </w:r>
            <w:proofErr w:type="spellEnd"/>
            <w:r w:rsidRPr="00910669">
              <w:rPr>
                <w:rFonts w:ascii="Times New Roman" w:eastAsia="Times New Roman" w:hAnsi="Times New Roman" w:cs="Times New Roman"/>
                <w:sz w:val="20"/>
                <w:szCs w:val="20"/>
              </w:rPr>
              <w:t xml:space="preserve"> центров </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16 122,2</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982"/>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Государственная программа Новосибирской области "Управление государственными финансами в Новосибирской области на 2014-2019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3 553,0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841"/>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Реализация государственной программы Новосибирской области "Управление государственными финансами в Новосибирской области на 2014-2019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3 553,0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1122"/>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gramStart"/>
            <w:r w:rsidRPr="00910669">
              <w:rPr>
                <w:rFonts w:ascii="Times New Roman" w:eastAsia="Times New Roman" w:hAnsi="Times New Roman" w:cs="Times New Roman"/>
                <w:sz w:val="20"/>
                <w:szCs w:val="20"/>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3 543,0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90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выплату персоналу казенных учреждений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3 543,0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499"/>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21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70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Государственная программа Новосибирской области Культура Новосибирской области на 2015-2020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1 500,0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714"/>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Реализация государственной программы Новосибирской области "</w:t>
            </w:r>
            <w:proofErr w:type="spellStart"/>
            <w:r w:rsidRPr="00910669">
              <w:rPr>
                <w:rFonts w:ascii="Times New Roman" w:eastAsia="Times New Roman" w:hAnsi="Times New Roman" w:cs="Times New Roman"/>
                <w:sz w:val="20"/>
                <w:szCs w:val="20"/>
              </w:rPr>
              <w:t>Культкра</w:t>
            </w:r>
            <w:proofErr w:type="spellEnd"/>
            <w:r w:rsidRPr="00910669">
              <w:rPr>
                <w:rFonts w:ascii="Times New Roman" w:eastAsia="Times New Roman" w:hAnsi="Times New Roman" w:cs="Times New Roman"/>
                <w:sz w:val="20"/>
                <w:szCs w:val="20"/>
              </w:rPr>
              <w:t xml:space="preserve"> Новосибирской области на 2015-2020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70660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1 500,0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54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 (муниципальных)нужд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70660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1 500,0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08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70660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1 500,0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60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20"/>
                <w:szCs w:val="20"/>
              </w:rPr>
              <w:t>и(</w:t>
            </w:r>
            <w:proofErr w:type="gramEnd"/>
            <w:r w:rsidRPr="00910669">
              <w:rPr>
                <w:rFonts w:ascii="Times New Roman" w:eastAsia="Times New Roman" w:hAnsi="Times New Roman" w:cs="Times New Roman"/>
                <w:sz w:val="20"/>
                <w:szCs w:val="20"/>
              </w:rPr>
              <w:t xml:space="preserve">муниципальными </w:t>
            </w:r>
            <w:proofErr w:type="spellStart"/>
            <w:r w:rsidRPr="00910669">
              <w:rPr>
                <w:rFonts w:ascii="Times New Roman" w:eastAsia="Times New Roman" w:hAnsi="Times New Roman" w:cs="Times New Roman"/>
                <w:sz w:val="20"/>
                <w:szCs w:val="20"/>
              </w:rPr>
              <w:t>органами,казёными</w:t>
            </w:r>
            <w:proofErr w:type="spellEnd"/>
            <w:r w:rsidRPr="00910669">
              <w:rPr>
                <w:rFonts w:ascii="Times New Roman" w:eastAsia="Times New Roman" w:hAnsi="Times New Roman" w:cs="Times New Roman"/>
                <w:sz w:val="20"/>
                <w:szCs w:val="20"/>
              </w:rPr>
              <w:t xml:space="preserve"> </w:t>
            </w:r>
            <w:proofErr w:type="spellStart"/>
            <w:r w:rsidRPr="00910669">
              <w:rPr>
                <w:rFonts w:ascii="Times New Roman" w:eastAsia="Times New Roman" w:hAnsi="Times New Roman" w:cs="Times New Roman"/>
                <w:sz w:val="20"/>
                <w:szCs w:val="20"/>
              </w:rPr>
              <w:t>учреждениями,органами</w:t>
            </w:r>
            <w:proofErr w:type="spellEnd"/>
            <w:r w:rsidRPr="00910669">
              <w:rPr>
                <w:rFonts w:ascii="Times New Roman" w:eastAsia="Times New Roman" w:hAnsi="Times New Roman" w:cs="Times New Roman"/>
                <w:sz w:val="20"/>
                <w:szCs w:val="20"/>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8 042,4</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53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выплату персоналу казенных учреждений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8 042,4</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8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3 021,8</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612"/>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3 021,8</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52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87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Уплата </w:t>
            </w:r>
            <w:proofErr w:type="spellStart"/>
            <w:r w:rsidRPr="00910669">
              <w:rPr>
                <w:rFonts w:ascii="Times New Roman" w:eastAsia="Times New Roman" w:hAnsi="Times New Roman" w:cs="Times New Roman"/>
                <w:sz w:val="20"/>
                <w:szCs w:val="20"/>
              </w:rPr>
              <w:t>налогов</w:t>
            </w:r>
            <w:proofErr w:type="gramStart"/>
            <w:r w:rsidRPr="00910669">
              <w:rPr>
                <w:rFonts w:ascii="Times New Roman" w:eastAsia="Times New Roman" w:hAnsi="Times New Roman" w:cs="Times New Roman"/>
                <w:sz w:val="20"/>
                <w:szCs w:val="20"/>
              </w:rPr>
              <w:t>,с</w:t>
            </w:r>
            <w:proofErr w:type="gramEnd"/>
            <w:r w:rsidRPr="00910669">
              <w:rPr>
                <w:rFonts w:ascii="Times New Roman" w:eastAsia="Times New Roman" w:hAnsi="Times New Roman" w:cs="Times New Roman"/>
                <w:sz w:val="20"/>
                <w:szCs w:val="20"/>
              </w:rPr>
              <w:t>боров</w:t>
            </w:r>
            <w:proofErr w:type="spellEnd"/>
            <w:r w:rsidRPr="00910669">
              <w:rPr>
                <w:rFonts w:ascii="Times New Roman" w:eastAsia="Times New Roman" w:hAnsi="Times New Roman" w:cs="Times New Roman"/>
                <w:sz w:val="20"/>
                <w:szCs w:val="20"/>
              </w:rPr>
              <w:t xml:space="preserve"> и иных обязательных платежей в бюджеты бюджетной системы Российской Федерации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27330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850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08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proofErr w:type="gramStart"/>
            <w:r w:rsidRPr="00910669">
              <w:rPr>
                <w:rFonts w:ascii="Times New Roman" w:eastAsia="Times New Roman" w:hAnsi="Times New Roman" w:cs="Times New Roman"/>
                <w:b/>
                <w:bCs/>
                <w:sz w:val="20"/>
                <w:szCs w:val="20"/>
              </w:rPr>
              <w:t>Расходы на обеспечение деятельности художественно-краеведческого музея)</w:t>
            </w:r>
            <w:proofErr w:type="gramEnd"/>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27350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5 804,6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90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lastRenderedPageBreak/>
              <w:t>Государственная программа Новосибирской области "Управление государственными финансами в Новосибирской области на 2014-2019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1 510,1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80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Реализация государственной программы Новосибирской области "Управление государственными финансами в Новосибирской области на 2014-2019 годы"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1 510,1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1296"/>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gramStart"/>
            <w:r w:rsidRPr="00910669">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1 510,1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2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выплату казенных учреждений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1 510,1</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48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150,0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108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70510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150,0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606C52">
        <w:trPr>
          <w:trHeight w:val="1234"/>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20"/>
                <w:szCs w:val="20"/>
              </w:rPr>
              <w:t>и(</w:t>
            </w:r>
            <w:proofErr w:type="gramEnd"/>
            <w:r w:rsidRPr="00910669">
              <w:rPr>
                <w:rFonts w:ascii="Times New Roman" w:eastAsia="Times New Roman" w:hAnsi="Times New Roman" w:cs="Times New Roman"/>
                <w:sz w:val="20"/>
                <w:szCs w:val="20"/>
              </w:rPr>
              <w:t xml:space="preserve">муниципальными </w:t>
            </w:r>
            <w:proofErr w:type="spellStart"/>
            <w:r w:rsidRPr="00910669">
              <w:rPr>
                <w:rFonts w:ascii="Times New Roman" w:eastAsia="Times New Roman" w:hAnsi="Times New Roman" w:cs="Times New Roman"/>
                <w:sz w:val="20"/>
                <w:szCs w:val="20"/>
              </w:rPr>
              <w:t>органами,казёными</w:t>
            </w:r>
            <w:proofErr w:type="spellEnd"/>
            <w:r w:rsidRPr="00910669">
              <w:rPr>
                <w:rFonts w:ascii="Times New Roman" w:eastAsia="Times New Roman" w:hAnsi="Times New Roman" w:cs="Times New Roman"/>
                <w:sz w:val="20"/>
                <w:szCs w:val="20"/>
              </w:rPr>
              <w:t xml:space="preserve"> </w:t>
            </w:r>
            <w:proofErr w:type="spellStart"/>
            <w:r w:rsidRPr="00910669">
              <w:rPr>
                <w:rFonts w:ascii="Times New Roman" w:eastAsia="Times New Roman" w:hAnsi="Times New Roman" w:cs="Times New Roman"/>
                <w:sz w:val="20"/>
                <w:szCs w:val="20"/>
              </w:rPr>
              <w:t>учреждениями,органами</w:t>
            </w:r>
            <w:proofErr w:type="spellEnd"/>
            <w:r w:rsidRPr="00910669">
              <w:rPr>
                <w:rFonts w:ascii="Times New Roman" w:eastAsia="Times New Roman" w:hAnsi="Times New Roman" w:cs="Times New Roman"/>
                <w:sz w:val="20"/>
                <w:szCs w:val="20"/>
              </w:rPr>
              <w:t xml:space="preserve"> управления государственными внебюджетными фондами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27350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2 794,8</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2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Расходы на выплату персоналу казенных учреждений</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27350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2 794,8</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88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27350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1 333,2</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06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27350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1333,2</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52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бюджетные ассигнования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27350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800</w:t>
            </w:r>
          </w:p>
        </w:tc>
        <w:tc>
          <w:tcPr>
            <w:tcW w:w="1832" w:type="dxa"/>
            <w:tcBorders>
              <w:top w:val="single" w:sz="4" w:space="0" w:color="000000"/>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16,5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606C52">
        <w:trPr>
          <w:trHeight w:val="939"/>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Уплата </w:t>
            </w:r>
            <w:proofErr w:type="spellStart"/>
            <w:r w:rsidRPr="00910669">
              <w:rPr>
                <w:rFonts w:ascii="Times New Roman" w:eastAsia="Times New Roman" w:hAnsi="Times New Roman" w:cs="Times New Roman"/>
                <w:sz w:val="20"/>
                <w:szCs w:val="20"/>
              </w:rPr>
              <w:t>налогов</w:t>
            </w:r>
            <w:proofErr w:type="gramStart"/>
            <w:r w:rsidRPr="00910669">
              <w:rPr>
                <w:rFonts w:ascii="Times New Roman" w:eastAsia="Times New Roman" w:hAnsi="Times New Roman" w:cs="Times New Roman"/>
                <w:sz w:val="20"/>
                <w:szCs w:val="20"/>
              </w:rPr>
              <w:t>,с</w:t>
            </w:r>
            <w:proofErr w:type="gramEnd"/>
            <w:r w:rsidRPr="00910669">
              <w:rPr>
                <w:rFonts w:ascii="Times New Roman" w:eastAsia="Times New Roman" w:hAnsi="Times New Roman" w:cs="Times New Roman"/>
                <w:sz w:val="20"/>
                <w:szCs w:val="20"/>
              </w:rPr>
              <w:t>боров</w:t>
            </w:r>
            <w:proofErr w:type="spellEnd"/>
            <w:r w:rsidRPr="00910669">
              <w:rPr>
                <w:rFonts w:ascii="Times New Roman" w:eastAsia="Times New Roman" w:hAnsi="Times New Roman" w:cs="Times New Roman"/>
                <w:sz w:val="20"/>
                <w:szCs w:val="20"/>
              </w:rPr>
              <w:t xml:space="preserve"> и иных обязательных платежей в бюджеты бюджетной системы Российской Федерации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27350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850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16,5</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08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Мероприятия в сфере культуры, кинематографии, средств массовой информации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27370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430,0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02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27370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430,0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08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08</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27370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430,0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Социальная политика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575,6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Пенсионное обеспечение</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555,6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2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spellStart"/>
            <w:r w:rsidRPr="00910669">
              <w:rPr>
                <w:rFonts w:ascii="Times New Roman" w:eastAsia="Times New Roman" w:hAnsi="Times New Roman" w:cs="Times New Roman"/>
                <w:sz w:val="20"/>
                <w:szCs w:val="20"/>
              </w:rPr>
              <w:t>Непрограммные</w:t>
            </w:r>
            <w:proofErr w:type="spellEnd"/>
            <w:r w:rsidRPr="00910669">
              <w:rPr>
                <w:rFonts w:ascii="Times New Roman" w:eastAsia="Times New Roman" w:hAnsi="Times New Roman" w:cs="Times New Roman"/>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555,6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6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Доплаты к пенсиям муниципальных служащих </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26010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555,6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69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Социальное обеспечение и иные выплаты населению</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26010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555,6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193"/>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lastRenderedPageBreak/>
              <w:t xml:space="preserve">Публичные нормативные обязательства по социальным </w:t>
            </w:r>
            <w:proofErr w:type="gramStart"/>
            <w:r w:rsidRPr="00910669">
              <w:rPr>
                <w:rFonts w:ascii="Times New Roman" w:eastAsia="Times New Roman" w:hAnsi="Times New Roman" w:cs="Times New Roman"/>
                <w:sz w:val="20"/>
                <w:szCs w:val="20"/>
              </w:rPr>
              <w:t>выплатам граждан</w:t>
            </w:r>
            <w:proofErr w:type="gramEnd"/>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01</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26010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310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555,6</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48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Социальное обеспечение населения</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4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spellStart"/>
            <w:r w:rsidRPr="00910669">
              <w:rPr>
                <w:rFonts w:ascii="Times New Roman" w:eastAsia="Times New Roman" w:hAnsi="Times New Roman" w:cs="Times New Roman"/>
                <w:sz w:val="20"/>
                <w:szCs w:val="20"/>
              </w:rPr>
              <w:t>Непрограммные</w:t>
            </w:r>
            <w:proofErr w:type="spellEnd"/>
            <w:r w:rsidRPr="00910669">
              <w:rPr>
                <w:rFonts w:ascii="Times New Roman" w:eastAsia="Times New Roman" w:hAnsi="Times New Roman" w:cs="Times New Roman"/>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4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Социальное обеспечение и иные выплаты населению</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26040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4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Расходы по выплатам отдельным категориям граждан </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26040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121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Публичные нормативные обязательства по социальным </w:t>
            </w:r>
            <w:proofErr w:type="gramStart"/>
            <w:r w:rsidRPr="00910669">
              <w:rPr>
                <w:rFonts w:ascii="Times New Roman" w:eastAsia="Times New Roman" w:hAnsi="Times New Roman" w:cs="Times New Roman"/>
                <w:sz w:val="20"/>
                <w:szCs w:val="20"/>
              </w:rPr>
              <w:t>выплатам граждан</w:t>
            </w:r>
            <w:proofErr w:type="gramEnd"/>
            <w:r w:rsidRPr="00910669">
              <w:rPr>
                <w:rFonts w:ascii="Times New Roman" w:eastAsia="Times New Roman" w:hAnsi="Times New Roman" w:cs="Times New Roman"/>
                <w:sz w:val="20"/>
                <w:szCs w:val="20"/>
              </w:rPr>
              <w:t xml:space="preserve"> </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03</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26040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310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4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Резервные фонды</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06</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4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spellStart"/>
            <w:r w:rsidRPr="00910669">
              <w:rPr>
                <w:rFonts w:ascii="Times New Roman" w:eastAsia="Times New Roman" w:hAnsi="Times New Roman" w:cs="Times New Roman"/>
                <w:sz w:val="20"/>
                <w:szCs w:val="20"/>
              </w:rPr>
              <w:t>Непрограмные</w:t>
            </w:r>
            <w:proofErr w:type="spellEnd"/>
            <w:r w:rsidRPr="00910669">
              <w:rPr>
                <w:rFonts w:ascii="Times New Roman" w:eastAsia="Times New Roman" w:hAnsi="Times New Roman" w:cs="Times New Roman"/>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06</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4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Другие вопросы в области социальной политики</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06</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22110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747"/>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Социальное обеспечение и иные выплаты населению</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06</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22110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54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Иные выплаты населению</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06</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22110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360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p>
        </w:tc>
      </w:tr>
      <w:tr w:rsidR="00910669" w:rsidRPr="00910669" w:rsidTr="00910669">
        <w:trPr>
          <w:trHeight w:val="3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Физическая культура и спорт</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00</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60,0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2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lastRenderedPageBreak/>
              <w:t>Другие вопросы в области физической культуры и спорта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05</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60,0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720"/>
        </w:trPr>
        <w:tc>
          <w:tcPr>
            <w:tcW w:w="5554"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proofErr w:type="spellStart"/>
            <w:r w:rsidRPr="00910669">
              <w:rPr>
                <w:rFonts w:ascii="Times New Roman" w:eastAsia="Times New Roman" w:hAnsi="Times New Roman" w:cs="Times New Roman"/>
                <w:sz w:val="20"/>
                <w:szCs w:val="20"/>
              </w:rPr>
              <w:t>Непрограммные</w:t>
            </w:r>
            <w:proofErr w:type="spellEnd"/>
            <w:r w:rsidRPr="00910669">
              <w:rPr>
                <w:rFonts w:ascii="Times New Roman" w:eastAsia="Times New Roman" w:hAnsi="Times New Roman" w:cs="Times New Roman"/>
                <w:sz w:val="20"/>
                <w:szCs w:val="20"/>
              </w:rPr>
              <w:t xml:space="preserve"> направления местного бюджета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00000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080"/>
        </w:trPr>
        <w:tc>
          <w:tcPr>
            <w:tcW w:w="5554" w:type="dxa"/>
            <w:tcBorders>
              <w:top w:val="nil"/>
              <w:left w:val="single" w:sz="8" w:space="0" w:color="000000"/>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 Проведение мероприятий в сфере культуры, физической культуры и спорта</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28010</w:t>
            </w:r>
          </w:p>
        </w:tc>
        <w:tc>
          <w:tcPr>
            <w:tcW w:w="136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87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Закупка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28010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200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1260"/>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 xml:space="preserve">Иные закупки </w:t>
            </w:r>
            <w:proofErr w:type="spellStart"/>
            <w:r w:rsidRPr="00910669">
              <w:rPr>
                <w:rFonts w:ascii="Times New Roman" w:eastAsia="Times New Roman" w:hAnsi="Times New Roman" w:cs="Times New Roman"/>
                <w:sz w:val="20"/>
                <w:szCs w:val="20"/>
              </w:rPr>
              <w:t>товаров</w:t>
            </w:r>
            <w:proofErr w:type="gramStart"/>
            <w:r w:rsidRPr="00910669">
              <w:rPr>
                <w:rFonts w:ascii="Times New Roman" w:eastAsia="Times New Roman" w:hAnsi="Times New Roman" w:cs="Times New Roman"/>
                <w:sz w:val="20"/>
                <w:szCs w:val="20"/>
              </w:rPr>
              <w:t>,р</w:t>
            </w:r>
            <w:proofErr w:type="gramEnd"/>
            <w:r w:rsidRPr="00910669">
              <w:rPr>
                <w:rFonts w:ascii="Times New Roman" w:eastAsia="Times New Roman" w:hAnsi="Times New Roman" w:cs="Times New Roman"/>
                <w:sz w:val="20"/>
                <w:szCs w:val="20"/>
              </w:rPr>
              <w:t>абот</w:t>
            </w:r>
            <w:proofErr w:type="spellEnd"/>
            <w:r w:rsidRPr="00910669">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11</w:t>
            </w:r>
          </w:p>
        </w:tc>
        <w:tc>
          <w:tcPr>
            <w:tcW w:w="1681"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05</w:t>
            </w:r>
          </w:p>
        </w:tc>
        <w:tc>
          <w:tcPr>
            <w:tcW w:w="551"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98.</w:t>
            </w:r>
          </w:p>
        </w:tc>
        <w:tc>
          <w:tcPr>
            <w:tcW w:w="33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w:t>
            </w:r>
          </w:p>
        </w:tc>
        <w:tc>
          <w:tcPr>
            <w:tcW w:w="509"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00</w:t>
            </w:r>
          </w:p>
        </w:tc>
        <w:tc>
          <w:tcPr>
            <w:tcW w:w="960" w:type="dxa"/>
            <w:tcBorders>
              <w:top w:val="nil"/>
              <w:left w:val="nil"/>
              <w:bottom w:val="single" w:sz="4" w:space="0" w:color="000000"/>
              <w:right w:val="nil"/>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28010</w:t>
            </w:r>
          </w:p>
        </w:tc>
        <w:tc>
          <w:tcPr>
            <w:tcW w:w="1361"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240</w:t>
            </w:r>
          </w:p>
        </w:tc>
        <w:tc>
          <w:tcPr>
            <w:tcW w:w="1832" w:type="dxa"/>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20"/>
                <w:szCs w:val="20"/>
              </w:rPr>
            </w:pPr>
            <w:r w:rsidRPr="00910669">
              <w:rPr>
                <w:rFonts w:ascii="Times New Roman" w:eastAsia="Times New Roman" w:hAnsi="Times New Roman" w:cs="Times New Roman"/>
                <w:sz w:val="20"/>
                <w:szCs w:val="20"/>
              </w:rPr>
              <w:t>60,0</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r w:rsidR="00910669" w:rsidRPr="00910669" w:rsidTr="00910669">
        <w:trPr>
          <w:trHeight w:val="405"/>
        </w:trPr>
        <w:tc>
          <w:tcPr>
            <w:tcW w:w="5554"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Итого расходов</w:t>
            </w:r>
          </w:p>
        </w:tc>
        <w:tc>
          <w:tcPr>
            <w:tcW w:w="1163" w:type="dxa"/>
            <w:tcBorders>
              <w:top w:val="nil"/>
              <w:left w:val="nil"/>
              <w:bottom w:val="single" w:sz="4" w:space="0" w:color="000000"/>
              <w:right w:val="single" w:sz="4" w:space="0" w:color="000000"/>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681" w:type="dxa"/>
            <w:tcBorders>
              <w:top w:val="nil"/>
              <w:left w:val="nil"/>
              <w:bottom w:val="single" w:sz="4" w:space="0" w:color="000000"/>
              <w:right w:val="single" w:sz="4" w:space="0" w:color="000000"/>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3720"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 </w:t>
            </w:r>
          </w:p>
        </w:tc>
        <w:tc>
          <w:tcPr>
            <w:tcW w:w="1832" w:type="dxa"/>
            <w:tcBorders>
              <w:top w:val="nil"/>
              <w:left w:val="nil"/>
              <w:bottom w:val="single" w:sz="4" w:space="0" w:color="000000"/>
              <w:right w:val="single" w:sz="4" w:space="0" w:color="000000"/>
            </w:tcBorders>
            <w:shd w:val="clear" w:color="auto" w:fill="auto"/>
            <w:noWrap/>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20"/>
                <w:szCs w:val="20"/>
              </w:rPr>
            </w:pPr>
            <w:r w:rsidRPr="00910669">
              <w:rPr>
                <w:rFonts w:ascii="Times New Roman" w:eastAsia="Times New Roman" w:hAnsi="Times New Roman" w:cs="Times New Roman"/>
                <w:b/>
                <w:bCs/>
                <w:sz w:val="20"/>
                <w:szCs w:val="20"/>
              </w:rPr>
              <w:t>127 737,3</w:t>
            </w:r>
          </w:p>
        </w:tc>
        <w:tc>
          <w:tcPr>
            <w:tcW w:w="1270"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20"/>
                <w:szCs w:val="20"/>
              </w:rPr>
            </w:pPr>
          </w:p>
        </w:tc>
      </w:tr>
    </w:tbl>
    <w:p w:rsidR="00E12A59" w:rsidRDefault="00E12A59" w:rsidP="009467E2">
      <w:pPr>
        <w:spacing w:after="0"/>
        <w:rPr>
          <w:rFonts w:ascii="Times New Roman" w:hAnsi="Times New Roman" w:cs="Times New Roman"/>
          <w:sz w:val="24"/>
          <w:szCs w:val="24"/>
        </w:rPr>
      </w:pPr>
    </w:p>
    <w:p w:rsidR="00910669" w:rsidRDefault="00910669"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p w:rsidR="00606C52" w:rsidRDefault="00606C52" w:rsidP="009467E2">
      <w:pPr>
        <w:spacing w:after="0"/>
        <w:rPr>
          <w:rFonts w:ascii="Times New Roman" w:hAnsi="Times New Roman" w:cs="Times New Roman"/>
          <w:sz w:val="24"/>
          <w:szCs w:val="24"/>
        </w:rPr>
      </w:pPr>
    </w:p>
    <w:tbl>
      <w:tblPr>
        <w:tblW w:w="9478" w:type="dxa"/>
        <w:tblInd w:w="93" w:type="dxa"/>
        <w:tblLayout w:type="fixed"/>
        <w:tblLook w:val="04A0"/>
      </w:tblPr>
      <w:tblGrid>
        <w:gridCol w:w="2856"/>
        <w:gridCol w:w="489"/>
        <w:gridCol w:w="456"/>
        <w:gridCol w:w="242"/>
        <w:gridCol w:w="162"/>
        <w:gridCol w:w="427"/>
        <w:gridCol w:w="161"/>
        <w:gridCol w:w="622"/>
        <w:gridCol w:w="298"/>
        <w:gridCol w:w="381"/>
        <w:gridCol w:w="158"/>
        <w:gridCol w:w="157"/>
        <w:gridCol w:w="269"/>
        <w:gridCol w:w="112"/>
        <w:gridCol w:w="313"/>
        <w:gridCol w:w="241"/>
        <w:gridCol w:w="44"/>
        <w:gridCol w:w="424"/>
        <w:gridCol w:w="567"/>
        <w:gridCol w:w="78"/>
        <w:gridCol w:w="914"/>
        <w:gridCol w:w="107"/>
      </w:tblGrid>
      <w:tr w:rsidR="00910669" w:rsidRPr="00910669" w:rsidTr="00606C52">
        <w:trPr>
          <w:trHeight w:val="390"/>
        </w:trPr>
        <w:tc>
          <w:tcPr>
            <w:tcW w:w="3345"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Arial Cyr" w:eastAsia="Times New Roman" w:hAnsi="Arial Cyr" w:cs="Times New Roman"/>
                <w:sz w:val="16"/>
                <w:szCs w:val="16"/>
              </w:rPr>
            </w:pPr>
          </w:p>
        </w:tc>
        <w:tc>
          <w:tcPr>
            <w:tcW w:w="6133" w:type="dxa"/>
            <w:gridSpan w:val="20"/>
            <w:tcBorders>
              <w:top w:val="nil"/>
              <w:left w:val="nil"/>
              <w:bottom w:val="nil"/>
              <w:right w:val="nil"/>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Приложение № 6</w:t>
            </w:r>
          </w:p>
        </w:tc>
      </w:tr>
      <w:tr w:rsidR="00910669" w:rsidRPr="00910669" w:rsidTr="00606C52">
        <w:trPr>
          <w:trHeight w:val="1260"/>
        </w:trPr>
        <w:tc>
          <w:tcPr>
            <w:tcW w:w="3345"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Arial Cyr" w:eastAsia="Times New Roman" w:hAnsi="Arial Cyr" w:cs="Times New Roman"/>
                <w:sz w:val="16"/>
                <w:szCs w:val="16"/>
              </w:rPr>
            </w:pPr>
          </w:p>
        </w:tc>
        <w:tc>
          <w:tcPr>
            <w:tcW w:w="6133" w:type="dxa"/>
            <w:gridSpan w:val="20"/>
            <w:tcBorders>
              <w:top w:val="nil"/>
              <w:left w:val="nil"/>
              <w:bottom w:val="nil"/>
              <w:right w:val="nil"/>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к решению 44 сессии  от 13.09.2018г.   № 230   Совета депутатов рабочего поселка Краснозерское Краснозерского района Новосибирской области   "О бюджет рабочего поселка Краснозерское Краснозерского района Новосибирской области на 2018 год и плановый период 2019 и 2020 годов"</w:t>
            </w:r>
          </w:p>
        </w:tc>
      </w:tr>
      <w:tr w:rsidR="00910669" w:rsidRPr="00910669" w:rsidTr="00606C52">
        <w:trPr>
          <w:trHeight w:val="1020"/>
        </w:trPr>
        <w:tc>
          <w:tcPr>
            <w:tcW w:w="9478" w:type="dxa"/>
            <w:gridSpan w:val="2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2018 ГОД И ПЛАНОВЫЙ ПЕРИОД 2019</w:t>
            </w:r>
            <w:proofErr w:type="gramStart"/>
            <w:r w:rsidRPr="00910669">
              <w:rPr>
                <w:rFonts w:ascii="Times New Roman" w:eastAsia="Times New Roman" w:hAnsi="Times New Roman" w:cs="Times New Roman"/>
                <w:b/>
                <w:bCs/>
                <w:sz w:val="16"/>
                <w:szCs w:val="16"/>
              </w:rPr>
              <w:t xml:space="preserve"> И</w:t>
            </w:r>
            <w:proofErr w:type="gramEnd"/>
            <w:r w:rsidRPr="00910669">
              <w:rPr>
                <w:rFonts w:ascii="Times New Roman" w:eastAsia="Times New Roman" w:hAnsi="Times New Roman" w:cs="Times New Roman"/>
                <w:b/>
                <w:bCs/>
                <w:sz w:val="16"/>
                <w:szCs w:val="16"/>
              </w:rPr>
              <w:t xml:space="preserve"> 2020 ГОДОВ</w:t>
            </w:r>
          </w:p>
        </w:tc>
      </w:tr>
      <w:tr w:rsidR="00910669" w:rsidRPr="00910669" w:rsidTr="00606C52">
        <w:trPr>
          <w:trHeight w:val="855"/>
        </w:trPr>
        <w:tc>
          <w:tcPr>
            <w:tcW w:w="9478" w:type="dxa"/>
            <w:gridSpan w:val="2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b/>
                <w:bCs/>
                <w:sz w:val="18"/>
                <w:szCs w:val="18"/>
              </w:rPr>
            </w:pPr>
            <w:r w:rsidRPr="00910669">
              <w:rPr>
                <w:rFonts w:ascii="Times New Roman" w:eastAsia="Times New Roman" w:hAnsi="Times New Roman" w:cs="Times New Roman"/>
                <w:b/>
                <w:bCs/>
                <w:sz w:val="18"/>
                <w:szCs w:val="18"/>
              </w:rPr>
              <w:t xml:space="preserve">Распределение бюджетных ассигнований по целевым статьям (муниципальным программам и </w:t>
            </w:r>
            <w:proofErr w:type="spellStart"/>
            <w:r w:rsidRPr="00910669">
              <w:rPr>
                <w:rFonts w:ascii="Times New Roman" w:eastAsia="Times New Roman" w:hAnsi="Times New Roman" w:cs="Times New Roman"/>
                <w:b/>
                <w:bCs/>
                <w:sz w:val="18"/>
                <w:szCs w:val="18"/>
              </w:rPr>
              <w:t>непрограммным</w:t>
            </w:r>
            <w:proofErr w:type="spellEnd"/>
            <w:r w:rsidRPr="00910669">
              <w:rPr>
                <w:rFonts w:ascii="Times New Roman" w:eastAsia="Times New Roman" w:hAnsi="Times New Roman" w:cs="Times New Roman"/>
                <w:b/>
                <w:bCs/>
                <w:sz w:val="18"/>
                <w:szCs w:val="18"/>
              </w:rPr>
              <w:t xml:space="preserve"> направлениям деятельности), группам и подгруппам </w:t>
            </w:r>
            <w:proofErr w:type="gramStart"/>
            <w:r w:rsidRPr="00910669">
              <w:rPr>
                <w:rFonts w:ascii="Times New Roman" w:eastAsia="Times New Roman" w:hAnsi="Times New Roman" w:cs="Times New Roman"/>
                <w:b/>
                <w:bCs/>
                <w:sz w:val="18"/>
                <w:szCs w:val="18"/>
              </w:rPr>
              <w:t>видов расходов классификации расходов бюджетов</w:t>
            </w:r>
            <w:proofErr w:type="gramEnd"/>
            <w:r w:rsidRPr="00910669">
              <w:rPr>
                <w:rFonts w:ascii="Times New Roman" w:eastAsia="Times New Roman" w:hAnsi="Times New Roman" w:cs="Times New Roman"/>
                <w:b/>
                <w:bCs/>
                <w:sz w:val="18"/>
                <w:szCs w:val="18"/>
              </w:rPr>
              <w:t xml:space="preserve"> на 2018 год</w:t>
            </w:r>
          </w:p>
        </w:tc>
      </w:tr>
      <w:tr w:rsidR="00910669" w:rsidRPr="00910669" w:rsidTr="00606C52">
        <w:trPr>
          <w:trHeight w:val="405"/>
        </w:trPr>
        <w:tc>
          <w:tcPr>
            <w:tcW w:w="3345"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456"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404"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427"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783"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994" w:type="dxa"/>
            <w:gridSpan w:val="4"/>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935" w:type="dxa"/>
            <w:gridSpan w:val="4"/>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1113" w:type="dxa"/>
            <w:gridSpan w:val="4"/>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1021"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таблица 1</w:t>
            </w:r>
          </w:p>
        </w:tc>
      </w:tr>
      <w:tr w:rsidR="00910669" w:rsidRPr="00910669" w:rsidTr="00606C52">
        <w:trPr>
          <w:trHeight w:val="360"/>
        </w:trPr>
        <w:tc>
          <w:tcPr>
            <w:tcW w:w="3345"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456"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404"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427"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783"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994" w:type="dxa"/>
            <w:gridSpan w:val="4"/>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935" w:type="dxa"/>
            <w:gridSpan w:val="4"/>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1113" w:type="dxa"/>
            <w:gridSpan w:val="4"/>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1021"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тыс. рублей</w:t>
            </w:r>
          </w:p>
        </w:tc>
      </w:tr>
      <w:tr w:rsidR="00910669" w:rsidRPr="00910669" w:rsidTr="00606C52">
        <w:trPr>
          <w:trHeight w:val="855"/>
        </w:trPr>
        <w:tc>
          <w:tcPr>
            <w:tcW w:w="3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lastRenderedPageBreak/>
              <w:t xml:space="preserve"> Наименование </w:t>
            </w:r>
          </w:p>
        </w:tc>
        <w:tc>
          <w:tcPr>
            <w:tcW w:w="2070" w:type="dxa"/>
            <w:gridSpan w:val="6"/>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Код целевой статьи</w:t>
            </w:r>
          </w:p>
        </w:tc>
        <w:tc>
          <w:tcPr>
            <w:tcW w:w="994" w:type="dxa"/>
            <w:gridSpan w:val="4"/>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Код вида расходов</w:t>
            </w:r>
          </w:p>
        </w:tc>
        <w:tc>
          <w:tcPr>
            <w:tcW w:w="935" w:type="dxa"/>
            <w:gridSpan w:val="4"/>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Код раздела</w:t>
            </w:r>
          </w:p>
        </w:tc>
        <w:tc>
          <w:tcPr>
            <w:tcW w:w="1113" w:type="dxa"/>
            <w:gridSpan w:val="4"/>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Код подраздела</w:t>
            </w:r>
          </w:p>
        </w:tc>
        <w:tc>
          <w:tcPr>
            <w:tcW w:w="1021" w:type="dxa"/>
            <w:gridSpan w:val="2"/>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2018г</w:t>
            </w:r>
          </w:p>
        </w:tc>
      </w:tr>
      <w:tr w:rsidR="00910669" w:rsidRPr="00910669" w:rsidTr="00606C52">
        <w:trPr>
          <w:trHeight w:val="210"/>
        </w:trPr>
        <w:tc>
          <w:tcPr>
            <w:tcW w:w="3345"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2070"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w:t>
            </w:r>
          </w:p>
        </w:tc>
        <w:tc>
          <w:tcPr>
            <w:tcW w:w="935" w:type="dxa"/>
            <w:gridSpan w:val="4"/>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w:t>
            </w:r>
          </w:p>
        </w:tc>
        <w:tc>
          <w:tcPr>
            <w:tcW w:w="1113" w:type="dxa"/>
            <w:gridSpan w:val="4"/>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w:t>
            </w:r>
          </w:p>
        </w:tc>
        <w:tc>
          <w:tcPr>
            <w:tcW w:w="1021" w:type="dxa"/>
            <w:gridSpan w:val="2"/>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w:t>
            </w:r>
          </w:p>
        </w:tc>
      </w:tr>
      <w:tr w:rsidR="00910669" w:rsidRPr="00910669" w:rsidTr="00606C52">
        <w:trPr>
          <w:trHeight w:val="7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gramStart"/>
            <w:r w:rsidRPr="00910669">
              <w:rPr>
                <w:rFonts w:ascii="Times New Roman" w:eastAsia="Times New Roman" w:hAnsi="Times New Roman" w:cs="Times New Roman"/>
                <w:b/>
                <w:bCs/>
                <w:sz w:val="16"/>
                <w:szCs w:val="16"/>
              </w:rPr>
              <w:t xml:space="preserve">Государственная программа  Новосибирской области "Управление государственными финансами в Новосибирской </w:t>
            </w:r>
            <w:proofErr w:type="spellStart"/>
            <w:r w:rsidRPr="00910669">
              <w:rPr>
                <w:rFonts w:ascii="Times New Roman" w:eastAsia="Times New Roman" w:hAnsi="Times New Roman" w:cs="Times New Roman"/>
                <w:b/>
                <w:bCs/>
                <w:sz w:val="16"/>
                <w:szCs w:val="16"/>
              </w:rPr>
              <w:t>обласим</w:t>
            </w:r>
            <w:proofErr w:type="spellEnd"/>
            <w:r w:rsidRPr="00910669">
              <w:rPr>
                <w:rFonts w:ascii="Times New Roman" w:eastAsia="Times New Roman" w:hAnsi="Times New Roman" w:cs="Times New Roman"/>
                <w:b/>
                <w:bCs/>
                <w:sz w:val="16"/>
                <w:szCs w:val="16"/>
              </w:rPr>
              <w:t xml:space="preserve"> на 2014-2019 годы"</w:t>
            </w:r>
            <w:proofErr w:type="gramEnd"/>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3 553,0</w:t>
            </w:r>
          </w:p>
        </w:tc>
      </w:tr>
      <w:tr w:rsidR="00910669" w:rsidRPr="00910669" w:rsidTr="00606C52">
        <w:trPr>
          <w:trHeight w:val="82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Реализация государственной программы Новосибирской области "Управление государственными финансами в Новосибирской области на 2014-2019 годы"</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3 553,0</w:t>
            </w:r>
          </w:p>
        </w:tc>
      </w:tr>
      <w:tr w:rsidR="00910669" w:rsidRPr="00910669" w:rsidTr="00606C52">
        <w:trPr>
          <w:trHeight w:val="93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proofErr w:type="gramStart"/>
            <w:r w:rsidRPr="00910669">
              <w:rPr>
                <w:rFonts w:ascii="Times New Roman" w:eastAsia="Times New Roman" w:hAnsi="Times New Roman" w:cs="Times New Roman"/>
                <w:sz w:val="16"/>
                <w:szCs w:val="16"/>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3 543,0</w:t>
            </w:r>
          </w:p>
        </w:tc>
      </w:tr>
      <w:tr w:rsidR="00910669" w:rsidRPr="00910669" w:rsidTr="00606C52">
        <w:trPr>
          <w:trHeight w:val="39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казенных учреждений</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3 543,0</w:t>
            </w:r>
          </w:p>
        </w:tc>
      </w:tr>
      <w:tr w:rsidR="00910669" w:rsidRPr="00910669" w:rsidTr="00606C52">
        <w:trPr>
          <w:trHeight w:val="52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Закупки товаров, работ и услуг для государственных (муниципальных) нужд </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trHeight w:val="5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trHeight w:val="7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gramStart"/>
            <w:r w:rsidRPr="00910669">
              <w:rPr>
                <w:rFonts w:ascii="Times New Roman" w:eastAsia="Times New Roman" w:hAnsi="Times New Roman" w:cs="Times New Roman"/>
                <w:b/>
                <w:bCs/>
                <w:sz w:val="16"/>
                <w:szCs w:val="16"/>
              </w:rPr>
              <w:t xml:space="preserve">Государственная программа  Новосибирской области "Управление государственными финансами в Новосибирской </w:t>
            </w:r>
            <w:proofErr w:type="spellStart"/>
            <w:r w:rsidRPr="00910669">
              <w:rPr>
                <w:rFonts w:ascii="Times New Roman" w:eastAsia="Times New Roman" w:hAnsi="Times New Roman" w:cs="Times New Roman"/>
                <w:b/>
                <w:bCs/>
                <w:sz w:val="16"/>
                <w:szCs w:val="16"/>
              </w:rPr>
              <w:t>обласим</w:t>
            </w:r>
            <w:proofErr w:type="spellEnd"/>
            <w:r w:rsidRPr="00910669">
              <w:rPr>
                <w:rFonts w:ascii="Times New Roman" w:eastAsia="Times New Roman" w:hAnsi="Times New Roman" w:cs="Times New Roman"/>
                <w:b/>
                <w:bCs/>
                <w:sz w:val="16"/>
                <w:szCs w:val="16"/>
              </w:rPr>
              <w:t xml:space="preserve"> на 2014-2019 годы"</w:t>
            </w:r>
            <w:proofErr w:type="gramEnd"/>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1 660,1</w:t>
            </w:r>
          </w:p>
        </w:tc>
      </w:tr>
      <w:tr w:rsidR="00910669" w:rsidRPr="00910669" w:rsidTr="00606C52">
        <w:trPr>
          <w:trHeight w:val="82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Реализация государственной программы Новосибирской области "Управление государственными финансами в Новосибирской области на 2014-2019 годы"</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1 510,1</w:t>
            </w:r>
          </w:p>
        </w:tc>
      </w:tr>
      <w:tr w:rsidR="00910669" w:rsidRPr="00910669" w:rsidTr="00606C52">
        <w:trPr>
          <w:trHeight w:val="93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proofErr w:type="gramStart"/>
            <w:r w:rsidRPr="00910669">
              <w:rPr>
                <w:rFonts w:ascii="Times New Roman" w:eastAsia="Times New Roman" w:hAnsi="Times New Roman" w:cs="Times New Roman"/>
                <w:sz w:val="16"/>
                <w:szCs w:val="16"/>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1 510,1</w:t>
            </w:r>
          </w:p>
        </w:tc>
      </w:tr>
      <w:tr w:rsidR="00910669" w:rsidRPr="00910669" w:rsidTr="00606C52">
        <w:trPr>
          <w:trHeight w:val="39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казенных учреждений</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1 510,1</w:t>
            </w:r>
          </w:p>
        </w:tc>
      </w:tr>
      <w:tr w:rsidR="00910669" w:rsidRPr="00910669" w:rsidTr="00606C52">
        <w:trPr>
          <w:trHeight w:val="5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Закупки товаров, работ и услуг для государственных (муниципальных) нужд </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150,0</w:t>
            </w:r>
          </w:p>
        </w:tc>
      </w:tr>
      <w:tr w:rsidR="00910669" w:rsidRPr="00910669" w:rsidTr="00606C52">
        <w:trPr>
          <w:trHeight w:val="5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150,0</w:t>
            </w:r>
          </w:p>
        </w:tc>
      </w:tr>
      <w:tr w:rsidR="00910669" w:rsidRPr="00910669" w:rsidTr="00606C52">
        <w:trPr>
          <w:trHeight w:val="5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Закупки товаров, работ и услуг для государственных (муниципальных) нужд </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405,0</w:t>
            </w:r>
          </w:p>
        </w:tc>
      </w:tr>
      <w:tr w:rsidR="00910669" w:rsidRPr="00910669" w:rsidTr="00606C52">
        <w:trPr>
          <w:trHeight w:val="5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405,0</w:t>
            </w:r>
          </w:p>
        </w:tc>
      </w:tr>
      <w:tr w:rsidR="00910669" w:rsidRPr="00910669" w:rsidTr="00606C52">
        <w:trPr>
          <w:trHeight w:val="79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Реализация государственной программы Новосибирской области "Управление государственными финансами в Новосибирской области на 2014-2020 годы"</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70511</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1 936,0</w:t>
            </w:r>
          </w:p>
        </w:tc>
      </w:tr>
      <w:tr w:rsidR="00910669" w:rsidRPr="00910669" w:rsidTr="00606C52">
        <w:trPr>
          <w:trHeight w:val="5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Закупки товаров, работ и услуг для государственных (муниципальных) нужд </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70511</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1 936,0</w:t>
            </w:r>
          </w:p>
        </w:tc>
      </w:tr>
      <w:tr w:rsidR="00910669" w:rsidRPr="00910669" w:rsidTr="00606C52">
        <w:trPr>
          <w:trHeight w:val="5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70511</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1 936,0</w:t>
            </w:r>
          </w:p>
        </w:tc>
      </w:tr>
      <w:tr w:rsidR="00910669" w:rsidRPr="00910669" w:rsidTr="00606C52">
        <w:trPr>
          <w:trHeight w:val="67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Реализация государственной программы Новосибирской области "Культура Новосибирской области на 2015-2020 годы"</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70660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1 500,0</w:t>
            </w:r>
          </w:p>
        </w:tc>
      </w:tr>
      <w:tr w:rsidR="00910669" w:rsidRPr="00910669" w:rsidTr="00606C52">
        <w:trPr>
          <w:trHeight w:val="54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Закупки товаров, работ и услуг для государственных (муниципальных) нужд </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70660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1 500,0</w:t>
            </w:r>
          </w:p>
        </w:tc>
      </w:tr>
      <w:tr w:rsidR="00910669" w:rsidRPr="00910669" w:rsidTr="00606C52">
        <w:trPr>
          <w:trHeight w:val="48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70660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1 500,0</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Реализация мероприятий по переселению граждан из аварийного жилого фонда</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03380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10 369,9</w:t>
            </w:r>
          </w:p>
        </w:tc>
      </w:tr>
      <w:tr w:rsidR="00910669" w:rsidRPr="00910669" w:rsidTr="00606C52">
        <w:trPr>
          <w:trHeight w:val="67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Капитальные вложения в объекты недвижимого имущества государственной (муниципальной) собственности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03380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10 369,9</w:t>
            </w:r>
          </w:p>
        </w:tc>
      </w:tr>
      <w:tr w:rsidR="00910669" w:rsidRPr="00910669" w:rsidTr="00606C52">
        <w:trPr>
          <w:trHeight w:val="22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Бюджетные инвестиции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03380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410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10 369,9</w:t>
            </w:r>
          </w:p>
        </w:tc>
      </w:tr>
      <w:tr w:rsidR="00910669" w:rsidRPr="00910669" w:rsidTr="00606C52">
        <w:trPr>
          <w:trHeight w:val="22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Охрана окружающей среды</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139,1</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Охрана объектов растительного и животного мира и среды их обитания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70460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139,1</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70460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139,1</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70460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139,1</w:t>
            </w:r>
          </w:p>
        </w:tc>
      </w:tr>
      <w:tr w:rsidR="00910669" w:rsidRPr="00910669" w:rsidTr="00606C52">
        <w:trPr>
          <w:trHeight w:val="109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lastRenderedPageBreak/>
              <w:t xml:space="preserve">Государственная программа Новосибирской области "Развитие автомобильных </w:t>
            </w:r>
            <w:proofErr w:type="spellStart"/>
            <w:r w:rsidRPr="00910669">
              <w:rPr>
                <w:rFonts w:ascii="Times New Roman" w:eastAsia="Times New Roman" w:hAnsi="Times New Roman" w:cs="Times New Roman"/>
                <w:b/>
                <w:bCs/>
                <w:sz w:val="16"/>
                <w:szCs w:val="16"/>
              </w:rPr>
              <w:t>дорогрегионального</w:t>
            </w:r>
            <w:proofErr w:type="gramStart"/>
            <w:r w:rsidRPr="00910669">
              <w:rPr>
                <w:rFonts w:ascii="Times New Roman" w:eastAsia="Times New Roman" w:hAnsi="Times New Roman" w:cs="Times New Roman"/>
                <w:b/>
                <w:bCs/>
                <w:sz w:val="16"/>
                <w:szCs w:val="16"/>
              </w:rPr>
              <w:t>,н</w:t>
            </w:r>
            <w:proofErr w:type="gramEnd"/>
            <w:r w:rsidRPr="00910669">
              <w:rPr>
                <w:rFonts w:ascii="Times New Roman" w:eastAsia="Times New Roman" w:hAnsi="Times New Roman" w:cs="Times New Roman"/>
                <w:b/>
                <w:bCs/>
                <w:sz w:val="16"/>
                <w:szCs w:val="16"/>
              </w:rPr>
              <w:t>иципального</w:t>
            </w:r>
            <w:proofErr w:type="spellEnd"/>
            <w:r w:rsidRPr="00910669">
              <w:rPr>
                <w:rFonts w:ascii="Times New Roman" w:eastAsia="Times New Roman" w:hAnsi="Times New Roman" w:cs="Times New Roman"/>
                <w:b/>
                <w:bCs/>
                <w:sz w:val="16"/>
                <w:szCs w:val="16"/>
              </w:rPr>
              <w:t xml:space="preserve"> и местного значения в Новосибирской области" в 2015-2020 годах"</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61</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16 513,0</w:t>
            </w:r>
          </w:p>
        </w:tc>
      </w:tr>
      <w:tr w:rsidR="00910669" w:rsidRPr="00910669" w:rsidTr="00606C52">
        <w:trPr>
          <w:trHeight w:val="114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 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2015-2020 годах</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61</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70760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16 513,0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61</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70760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16 513,0</w:t>
            </w:r>
          </w:p>
        </w:tc>
      </w:tr>
      <w:tr w:rsidR="00910669" w:rsidRPr="00910669" w:rsidTr="00606C52">
        <w:trPr>
          <w:trHeight w:val="58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услуг в целях капитального ремонта государственного (муниципального) имущества</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61</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70760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16 513,0</w:t>
            </w:r>
          </w:p>
        </w:tc>
      </w:tr>
      <w:tr w:rsidR="00910669" w:rsidRPr="00910669" w:rsidTr="00606C52">
        <w:trPr>
          <w:trHeight w:val="30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835,6</w:t>
            </w:r>
          </w:p>
        </w:tc>
      </w:tr>
      <w:tr w:rsidR="00910669" w:rsidRPr="00910669" w:rsidTr="00606C52">
        <w:trPr>
          <w:trHeight w:val="28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Глава муниципального образования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21020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835,6</w:t>
            </w:r>
          </w:p>
        </w:tc>
      </w:tr>
      <w:tr w:rsidR="00910669" w:rsidRPr="00910669" w:rsidTr="00606C52">
        <w:trPr>
          <w:trHeight w:val="127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16"/>
                <w:szCs w:val="16"/>
              </w:rPr>
              <w:t>и(</w:t>
            </w:r>
            <w:proofErr w:type="gramEnd"/>
            <w:r w:rsidRPr="00910669">
              <w:rPr>
                <w:rFonts w:ascii="Times New Roman" w:eastAsia="Times New Roman" w:hAnsi="Times New Roman" w:cs="Times New Roman"/>
                <w:sz w:val="16"/>
                <w:szCs w:val="16"/>
              </w:rPr>
              <w:t xml:space="preserve">муниципальными) </w:t>
            </w:r>
            <w:proofErr w:type="spellStart"/>
            <w:r w:rsidRPr="00910669">
              <w:rPr>
                <w:rFonts w:ascii="Times New Roman" w:eastAsia="Times New Roman" w:hAnsi="Times New Roman" w:cs="Times New Roman"/>
                <w:sz w:val="16"/>
                <w:szCs w:val="16"/>
              </w:rPr>
              <w:t>органами,казёными</w:t>
            </w:r>
            <w:proofErr w:type="spellEnd"/>
            <w:r w:rsidRPr="00910669">
              <w:rPr>
                <w:rFonts w:ascii="Times New Roman" w:eastAsia="Times New Roman" w:hAnsi="Times New Roman" w:cs="Times New Roman"/>
                <w:sz w:val="16"/>
                <w:szCs w:val="16"/>
              </w:rPr>
              <w:t xml:space="preserve"> </w:t>
            </w:r>
            <w:proofErr w:type="spellStart"/>
            <w:r w:rsidRPr="00910669">
              <w:rPr>
                <w:rFonts w:ascii="Times New Roman" w:eastAsia="Times New Roman" w:hAnsi="Times New Roman" w:cs="Times New Roman"/>
                <w:sz w:val="16"/>
                <w:szCs w:val="16"/>
              </w:rPr>
              <w:t>учреждениями,органами</w:t>
            </w:r>
            <w:proofErr w:type="spellEnd"/>
            <w:r w:rsidRPr="00910669">
              <w:rPr>
                <w:rFonts w:ascii="Times New Roman" w:eastAsia="Times New Roman" w:hAnsi="Times New Roman" w:cs="Times New Roman"/>
                <w:sz w:val="16"/>
                <w:szCs w:val="16"/>
              </w:rPr>
              <w:t xml:space="preserve"> управления государственными внебюджетными фондами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21020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835,6</w:t>
            </w:r>
          </w:p>
        </w:tc>
      </w:tr>
      <w:tr w:rsidR="00910669" w:rsidRPr="00910669" w:rsidTr="00606C52">
        <w:trPr>
          <w:trHeight w:val="52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государственны</w:t>
            </w:r>
            <w:proofErr w:type="gramStart"/>
            <w:r w:rsidRPr="00910669">
              <w:rPr>
                <w:rFonts w:ascii="Times New Roman" w:eastAsia="Times New Roman" w:hAnsi="Times New Roman" w:cs="Times New Roman"/>
                <w:sz w:val="16"/>
                <w:szCs w:val="16"/>
              </w:rPr>
              <w:t>х(</w:t>
            </w:r>
            <w:proofErr w:type="gramEnd"/>
            <w:r w:rsidRPr="00910669">
              <w:rPr>
                <w:rFonts w:ascii="Times New Roman" w:eastAsia="Times New Roman" w:hAnsi="Times New Roman" w:cs="Times New Roman"/>
                <w:sz w:val="16"/>
                <w:szCs w:val="16"/>
              </w:rPr>
              <w:t>муниципальных)органов</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21020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120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835,6</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Расходы на выплаты по оплате труда работников </w:t>
            </w:r>
            <w:proofErr w:type="spellStart"/>
            <w:r w:rsidRPr="00910669">
              <w:rPr>
                <w:rFonts w:ascii="Times New Roman" w:eastAsia="Times New Roman" w:hAnsi="Times New Roman" w:cs="Times New Roman"/>
                <w:b/>
                <w:bCs/>
                <w:sz w:val="16"/>
                <w:szCs w:val="16"/>
              </w:rPr>
              <w:t>мунциипальных</w:t>
            </w:r>
            <w:proofErr w:type="spellEnd"/>
            <w:r w:rsidRPr="00910669">
              <w:rPr>
                <w:rFonts w:ascii="Times New Roman" w:eastAsia="Times New Roman" w:hAnsi="Times New Roman" w:cs="Times New Roman"/>
                <w:b/>
                <w:bCs/>
                <w:sz w:val="16"/>
                <w:szCs w:val="16"/>
              </w:rPr>
              <w:t xml:space="preserve"> органов</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21040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6 017,9</w:t>
            </w:r>
          </w:p>
        </w:tc>
      </w:tr>
      <w:tr w:rsidR="00910669" w:rsidRPr="00910669" w:rsidTr="00606C52">
        <w:trPr>
          <w:trHeight w:val="121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16"/>
                <w:szCs w:val="16"/>
              </w:rPr>
              <w:t>и(</w:t>
            </w:r>
            <w:proofErr w:type="gramEnd"/>
            <w:r w:rsidRPr="00910669">
              <w:rPr>
                <w:rFonts w:ascii="Times New Roman" w:eastAsia="Times New Roman" w:hAnsi="Times New Roman" w:cs="Times New Roman"/>
                <w:sz w:val="16"/>
                <w:szCs w:val="16"/>
              </w:rPr>
              <w:t xml:space="preserve">муниципальными) </w:t>
            </w:r>
            <w:proofErr w:type="spellStart"/>
            <w:r w:rsidRPr="00910669">
              <w:rPr>
                <w:rFonts w:ascii="Times New Roman" w:eastAsia="Times New Roman" w:hAnsi="Times New Roman" w:cs="Times New Roman"/>
                <w:sz w:val="16"/>
                <w:szCs w:val="16"/>
              </w:rPr>
              <w:t>органами,казёными</w:t>
            </w:r>
            <w:proofErr w:type="spellEnd"/>
            <w:r w:rsidRPr="00910669">
              <w:rPr>
                <w:rFonts w:ascii="Times New Roman" w:eastAsia="Times New Roman" w:hAnsi="Times New Roman" w:cs="Times New Roman"/>
                <w:sz w:val="16"/>
                <w:szCs w:val="16"/>
              </w:rPr>
              <w:t xml:space="preserve"> </w:t>
            </w:r>
            <w:proofErr w:type="spellStart"/>
            <w:r w:rsidRPr="00910669">
              <w:rPr>
                <w:rFonts w:ascii="Times New Roman" w:eastAsia="Times New Roman" w:hAnsi="Times New Roman" w:cs="Times New Roman"/>
                <w:sz w:val="16"/>
                <w:szCs w:val="16"/>
              </w:rPr>
              <w:t>учреждениями,органами</w:t>
            </w:r>
            <w:proofErr w:type="spellEnd"/>
            <w:r w:rsidRPr="00910669">
              <w:rPr>
                <w:rFonts w:ascii="Times New Roman" w:eastAsia="Times New Roman" w:hAnsi="Times New Roman" w:cs="Times New Roman"/>
                <w:sz w:val="16"/>
                <w:szCs w:val="16"/>
              </w:rPr>
              <w:t xml:space="preserve"> управления государственными внебюджетными фондами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21040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6 017,9</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государственны</w:t>
            </w:r>
            <w:proofErr w:type="gramStart"/>
            <w:r w:rsidRPr="00910669">
              <w:rPr>
                <w:rFonts w:ascii="Times New Roman" w:eastAsia="Times New Roman" w:hAnsi="Times New Roman" w:cs="Times New Roman"/>
                <w:sz w:val="16"/>
                <w:szCs w:val="16"/>
              </w:rPr>
              <w:t>х(</w:t>
            </w:r>
            <w:proofErr w:type="gramEnd"/>
            <w:r w:rsidRPr="00910669">
              <w:rPr>
                <w:rFonts w:ascii="Times New Roman" w:eastAsia="Times New Roman" w:hAnsi="Times New Roman" w:cs="Times New Roman"/>
                <w:sz w:val="16"/>
                <w:szCs w:val="16"/>
              </w:rPr>
              <w:t>муниципальных)органов</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21040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120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6 017,9</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Расходы на обеспечение функций муниципальных органов</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1 611,6</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1 426,6</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1 426,6</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185,0</w:t>
            </w:r>
          </w:p>
        </w:tc>
      </w:tr>
      <w:tr w:rsidR="00910669" w:rsidRPr="00910669" w:rsidTr="00606C52">
        <w:trPr>
          <w:trHeight w:val="67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Уплата </w:t>
            </w:r>
            <w:proofErr w:type="spellStart"/>
            <w:r w:rsidRPr="00910669">
              <w:rPr>
                <w:rFonts w:ascii="Times New Roman" w:eastAsia="Times New Roman" w:hAnsi="Times New Roman" w:cs="Times New Roman"/>
                <w:sz w:val="16"/>
                <w:szCs w:val="16"/>
              </w:rPr>
              <w:t>налогов</w:t>
            </w:r>
            <w:proofErr w:type="gramStart"/>
            <w:r w:rsidRPr="00910669">
              <w:rPr>
                <w:rFonts w:ascii="Times New Roman" w:eastAsia="Times New Roman" w:hAnsi="Times New Roman" w:cs="Times New Roman"/>
                <w:sz w:val="16"/>
                <w:szCs w:val="16"/>
              </w:rPr>
              <w:t>,с</w:t>
            </w:r>
            <w:proofErr w:type="gramEnd"/>
            <w:r w:rsidRPr="00910669">
              <w:rPr>
                <w:rFonts w:ascii="Times New Roman" w:eastAsia="Times New Roman" w:hAnsi="Times New Roman" w:cs="Times New Roman"/>
                <w:sz w:val="16"/>
                <w:szCs w:val="16"/>
              </w:rPr>
              <w:t>боров</w:t>
            </w:r>
            <w:proofErr w:type="spellEnd"/>
            <w:r w:rsidRPr="00910669">
              <w:rPr>
                <w:rFonts w:ascii="Times New Roman" w:eastAsia="Times New Roman" w:hAnsi="Times New Roman" w:cs="Times New Roman"/>
                <w:sz w:val="16"/>
                <w:szCs w:val="16"/>
              </w:rPr>
              <w:t xml:space="preserve"> и иных обязательных платежей в бюджеты бюджетной системы Российской Федерации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850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185,0</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Государственная программа Новосибирской области "Юстиция" на 2014-2020 годы</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r>
      <w:tr w:rsidR="00910669" w:rsidRPr="00910669" w:rsidTr="00606C52">
        <w:trPr>
          <w:trHeight w:val="90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Субвенции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70190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70190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70190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Расходы на обеспечение функций контрольных органов</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21160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138,3</w:t>
            </w:r>
          </w:p>
        </w:tc>
      </w:tr>
      <w:tr w:rsidR="00910669" w:rsidRPr="00910669" w:rsidTr="00606C52">
        <w:trPr>
          <w:trHeight w:val="34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Межбюджетные трансферты</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138,3</w:t>
            </w:r>
          </w:p>
        </w:tc>
      </w:tr>
      <w:tr w:rsidR="00910669" w:rsidRPr="00910669" w:rsidTr="00606C52">
        <w:trPr>
          <w:trHeight w:val="2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межбюджетные трансферты</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138,3</w:t>
            </w:r>
          </w:p>
        </w:tc>
      </w:tr>
      <w:tr w:rsidR="00910669" w:rsidRPr="00910669" w:rsidTr="00606C52">
        <w:trPr>
          <w:trHeight w:val="27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Резервные фонды местных администраций</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22110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40,0</w:t>
            </w:r>
          </w:p>
        </w:tc>
      </w:tr>
      <w:tr w:rsidR="00910669" w:rsidRPr="00910669" w:rsidTr="00606C52">
        <w:trPr>
          <w:trHeight w:val="2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40,0</w:t>
            </w:r>
          </w:p>
        </w:tc>
      </w:tr>
      <w:tr w:rsidR="00910669" w:rsidRPr="00910669" w:rsidTr="00606C52">
        <w:trPr>
          <w:trHeight w:val="30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Резервные средства</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870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40,0</w:t>
            </w:r>
          </w:p>
        </w:tc>
      </w:tr>
      <w:tr w:rsidR="00910669" w:rsidRPr="00910669" w:rsidTr="00606C52">
        <w:trPr>
          <w:trHeight w:val="30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Другие вопросы в области социальной политики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trHeight w:val="30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Социальное обеспечение и иные выплаты населению</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trHeight w:val="24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выплаты населению</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360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trHeight w:val="63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Оценка недвижимости, признание прав и регулирование отношений по муниципальной собственности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22130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113,5</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113,5</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113,5</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Мероприятия по землеустройству и землепользованию в границах поселений</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22230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614,4</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22230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614,4</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22230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614,4</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Закупки товаров, работ и услуг для государственных (муниципальных</w:t>
            </w:r>
            <w:proofErr w:type="gramStart"/>
            <w:r w:rsidRPr="00910669">
              <w:rPr>
                <w:rFonts w:ascii="Times New Roman" w:eastAsia="Times New Roman" w:hAnsi="Times New Roman" w:cs="Times New Roman"/>
                <w:sz w:val="16"/>
                <w:szCs w:val="16"/>
              </w:rPr>
              <w:t xml:space="preserve"> )</w:t>
            </w:r>
            <w:proofErr w:type="gramEnd"/>
            <w:r w:rsidRPr="00910669">
              <w:rPr>
                <w:rFonts w:ascii="Times New Roman" w:eastAsia="Times New Roman" w:hAnsi="Times New Roman" w:cs="Times New Roman"/>
                <w:sz w:val="16"/>
                <w:szCs w:val="16"/>
              </w:rPr>
              <w:t xml:space="preserve">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22330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22330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w:t>
            </w:r>
          </w:p>
        </w:tc>
      </w:tr>
      <w:tr w:rsidR="00910669" w:rsidRPr="00910669" w:rsidTr="00606C52">
        <w:trPr>
          <w:trHeight w:val="63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23090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420,0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23090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420,0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23090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420,0</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Мероприятия по предупреждению терроризма и экстремизма</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23100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23100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14</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trHeight w:val="63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Реализация других функций связанных с обеспечением национальной безопасности и правоохранительной деятельности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23140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14</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Обеспечение первичных мер пожарной безопасности в границах поселений</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23160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trHeight w:val="84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24140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6 321,5</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6 321,5</w:t>
            </w:r>
          </w:p>
        </w:tc>
      </w:tr>
      <w:tr w:rsidR="00910669" w:rsidRPr="00910669" w:rsidTr="00606C52">
        <w:trPr>
          <w:trHeight w:val="46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6 321,5</w:t>
            </w:r>
          </w:p>
        </w:tc>
      </w:tr>
      <w:tr w:rsidR="00910669" w:rsidRPr="00910669" w:rsidTr="00606C52">
        <w:trPr>
          <w:trHeight w:val="63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Расходы на содержание муниципального жилищного фонда и выполнение иных полномочий органов местного самоуправления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1 066,4</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905,3</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905,3</w:t>
            </w:r>
          </w:p>
        </w:tc>
      </w:tr>
      <w:tr w:rsidR="00910669" w:rsidRPr="00910669" w:rsidTr="00606C52">
        <w:trPr>
          <w:trHeight w:val="31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161,1</w:t>
            </w:r>
          </w:p>
        </w:tc>
      </w:tr>
      <w:tr w:rsidR="00910669" w:rsidRPr="00910669" w:rsidTr="00606C52">
        <w:trPr>
          <w:trHeight w:val="13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Субсидии юридическим лицам (кроме государственных муниципальных) </w:t>
            </w:r>
            <w:proofErr w:type="spellStart"/>
            <w:r w:rsidRPr="00910669">
              <w:rPr>
                <w:rFonts w:ascii="Times New Roman" w:eastAsia="Times New Roman" w:hAnsi="Times New Roman" w:cs="Times New Roman"/>
                <w:sz w:val="16"/>
                <w:szCs w:val="16"/>
              </w:rPr>
              <w:t>учреждений</w:t>
            </w:r>
            <w:proofErr w:type="gramStart"/>
            <w:r w:rsidRPr="00910669">
              <w:rPr>
                <w:rFonts w:ascii="Times New Roman" w:eastAsia="Times New Roman" w:hAnsi="Times New Roman" w:cs="Times New Roman"/>
                <w:sz w:val="16"/>
                <w:szCs w:val="16"/>
              </w:rPr>
              <w:t>,г</w:t>
            </w:r>
            <w:proofErr w:type="gramEnd"/>
            <w:r w:rsidRPr="00910669">
              <w:rPr>
                <w:rFonts w:ascii="Times New Roman" w:eastAsia="Times New Roman" w:hAnsi="Times New Roman" w:cs="Times New Roman"/>
                <w:sz w:val="16"/>
                <w:szCs w:val="16"/>
              </w:rPr>
              <w:t>осударственных</w:t>
            </w:r>
            <w:proofErr w:type="spellEnd"/>
            <w:r w:rsidRPr="00910669">
              <w:rPr>
                <w:rFonts w:ascii="Times New Roman" w:eastAsia="Times New Roman" w:hAnsi="Times New Roman" w:cs="Times New Roman"/>
                <w:sz w:val="16"/>
                <w:szCs w:val="16"/>
              </w:rPr>
              <w:t xml:space="preserve"> корпораций (компаний), индивидуальным предпринимателям, физическим лицам-производителям товаров, работ и услуг</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810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161,1</w:t>
            </w:r>
          </w:p>
        </w:tc>
      </w:tr>
      <w:tr w:rsidR="00910669" w:rsidRPr="00910669" w:rsidTr="00606C52">
        <w:trPr>
          <w:trHeight w:val="67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Государственная программа Новосибирской области "Жилищно-коммунальное хозяйство Новосибирской области в 2015-2020годах"</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70810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20 132,0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70810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2 625,0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70810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2 625,0</w:t>
            </w:r>
          </w:p>
        </w:tc>
      </w:tr>
      <w:tr w:rsidR="00910669" w:rsidRPr="00910669" w:rsidTr="00606C52">
        <w:trPr>
          <w:trHeight w:val="31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70810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17 507,0</w:t>
            </w:r>
          </w:p>
        </w:tc>
      </w:tr>
      <w:tr w:rsidR="00910669" w:rsidRPr="00910669" w:rsidTr="00606C52">
        <w:trPr>
          <w:trHeight w:val="13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Субсидии юридическим лицам (кроме государственных муниципальных) </w:t>
            </w:r>
            <w:proofErr w:type="spellStart"/>
            <w:r w:rsidRPr="00910669">
              <w:rPr>
                <w:rFonts w:ascii="Times New Roman" w:eastAsia="Times New Roman" w:hAnsi="Times New Roman" w:cs="Times New Roman"/>
                <w:sz w:val="16"/>
                <w:szCs w:val="16"/>
              </w:rPr>
              <w:t>учреждений</w:t>
            </w:r>
            <w:proofErr w:type="gramStart"/>
            <w:r w:rsidRPr="00910669">
              <w:rPr>
                <w:rFonts w:ascii="Times New Roman" w:eastAsia="Times New Roman" w:hAnsi="Times New Roman" w:cs="Times New Roman"/>
                <w:sz w:val="16"/>
                <w:szCs w:val="16"/>
              </w:rPr>
              <w:t>,г</w:t>
            </w:r>
            <w:proofErr w:type="gramEnd"/>
            <w:r w:rsidRPr="00910669">
              <w:rPr>
                <w:rFonts w:ascii="Times New Roman" w:eastAsia="Times New Roman" w:hAnsi="Times New Roman" w:cs="Times New Roman"/>
                <w:sz w:val="16"/>
                <w:szCs w:val="16"/>
              </w:rPr>
              <w:t>осударственных</w:t>
            </w:r>
            <w:proofErr w:type="spellEnd"/>
            <w:r w:rsidRPr="00910669">
              <w:rPr>
                <w:rFonts w:ascii="Times New Roman" w:eastAsia="Times New Roman" w:hAnsi="Times New Roman" w:cs="Times New Roman"/>
                <w:sz w:val="16"/>
                <w:szCs w:val="16"/>
              </w:rPr>
              <w:t xml:space="preserve"> корпораций (компаний), индивидуальным предпринимателям, физическим лицам-производителям товаров, работ и услуг</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70810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810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17 507,0</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Мероприятия в области коммунального хозяйства</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25 413,7</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24 460,2</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24 460,2</w:t>
            </w:r>
          </w:p>
        </w:tc>
      </w:tr>
      <w:tr w:rsidR="00910669" w:rsidRPr="00910669" w:rsidTr="00606C52">
        <w:trPr>
          <w:trHeight w:val="31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953,5</w:t>
            </w:r>
          </w:p>
        </w:tc>
      </w:tr>
      <w:tr w:rsidR="00910669" w:rsidRPr="00910669" w:rsidTr="00606C52">
        <w:trPr>
          <w:trHeight w:val="11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 xml:space="preserve">Субсидии юридическим лицам (кроме государственных муниципальных) </w:t>
            </w:r>
            <w:proofErr w:type="spellStart"/>
            <w:r w:rsidRPr="00910669">
              <w:rPr>
                <w:rFonts w:ascii="Times New Roman" w:eastAsia="Times New Roman" w:hAnsi="Times New Roman" w:cs="Times New Roman"/>
                <w:sz w:val="16"/>
                <w:szCs w:val="16"/>
              </w:rPr>
              <w:t>учреждений</w:t>
            </w:r>
            <w:proofErr w:type="gramStart"/>
            <w:r w:rsidRPr="00910669">
              <w:rPr>
                <w:rFonts w:ascii="Times New Roman" w:eastAsia="Times New Roman" w:hAnsi="Times New Roman" w:cs="Times New Roman"/>
                <w:sz w:val="16"/>
                <w:szCs w:val="16"/>
              </w:rPr>
              <w:t>,г</w:t>
            </w:r>
            <w:proofErr w:type="gramEnd"/>
            <w:r w:rsidRPr="00910669">
              <w:rPr>
                <w:rFonts w:ascii="Times New Roman" w:eastAsia="Times New Roman" w:hAnsi="Times New Roman" w:cs="Times New Roman"/>
                <w:sz w:val="16"/>
                <w:szCs w:val="16"/>
              </w:rPr>
              <w:t>осударственных</w:t>
            </w:r>
            <w:proofErr w:type="spellEnd"/>
            <w:r w:rsidRPr="00910669">
              <w:rPr>
                <w:rFonts w:ascii="Times New Roman" w:eastAsia="Times New Roman" w:hAnsi="Times New Roman" w:cs="Times New Roman"/>
                <w:sz w:val="16"/>
                <w:szCs w:val="16"/>
              </w:rPr>
              <w:t xml:space="preserve"> корпораций (компаний), индивидуальным предпринимателям, физическим лицам-производителям товаров, работ и услуг</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810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953,5</w:t>
            </w:r>
          </w:p>
        </w:tc>
      </w:tr>
      <w:tr w:rsidR="00910669" w:rsidRPr="00910669" w:rsidTr="00606C52">
        <w:trPr>
          <w:trHeight w:val="87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Государственная программа Новосибирской области "Жилищно-коммунальное хозяйство Новосибирской области на 2015-2020 годы"</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L5551</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5 128,5</w:t>
            </w:r>
          </w:p>
        </w:tc>
      </w:tr>
      <w:tr w:rsidR="00910669" w:rsidRPr="00910669" w:rsidTr="00606C52">
        <w:trPr>
          <w:trHeight w:val="63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Закупки товаров, работ и услуг для государственных (муниципальных) нужд </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L5551</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5 128,5</w:t>
            </w:r>
          </w:p>
        </w:tc>
      </w:tr>
      <w:tr w:rsidR="00910669" w:rsidRPr="00910669" w:rsidTr="00606C52">
        <w:trPr>
          <w:trHeight w:val="55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товаров, работ и услуг для государственных </w:t>
            </w:r>
            <w:proofErr w:type="spellStart"/>
            <w:proofErr w:type="gramStart"/>
            <w:r w:rsidRPr="00910669">
              <w:rPr>
                <w:rFonts w:ascii="Times New Roman" w:eastAsia="Times New Roman" w:hAnsi="Times New Roman" w:cs="Times New Roman"/>
                <w:sz w:val="16"/>
                <w:szCs w:val="16"/>
              </w:rPr>
              <w:t>государственных</w:t>
            </w:r>
            <w:proofErr w:type="spellEnd"/>
            <w:proofErr w:type="gramEnd"/>
            <w:r w:rsidRPr="00910669">
              <w:rPr>
                <w:rFonts w:ascii="Times New Roman" w:eastAsia="Times New Roman" w:hAnsi="Times New Roman" w:cs="Times New Roman"/>
                <w:sz w:val="16"/>
                <w:szCs w:val="16"/>
              </w:rPr>
              <w:t xml:space="preserve">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L5551</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5 128,5</w:t>
            </w:r>
          </w:p>
        </w:tc>
      </w:tr>
      <w:tr w:rsidR="00910669" w:rsidRPr="00910669" w:rsidTr="00606C52">
        <w:trPr>
          <w:trHeight w:val="24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Уличное освещение</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25150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4 716,3</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25150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4 716,3</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25150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4 716,3</w:t>
            </w:r>
          </w:p>
        </w:tc>
      </w:tr>
      <w:tr w:rsidR="00910669" w:rsidRPr="00910669" w:rsidTr="00606C52">
        <w:trPr>
          <w:trHeight w:val="240"/>
        </w:trPr>
        <w:tc>
          <w:tcPr>
            <w:tcW w:w="3345" w:type="dxa"/>
            <w:gridSpan w:val="2"/>
            <w:tcBorders>
              <w:top w:val="nil"/>
              <w:left w:val="single" w:sz="4" w:space="0" w:color="000000"/>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Озеленение</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25160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Организация и содержание мест захоронения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25170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287,0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25170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287,0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25170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287,0</w:t>
            </w:r>
          </w:p>
        </w:tc>
      </w:tr>
      <w:tr w:rsidR="00910669" w:rsidRPr="00910669" w:rsidTr="00606C52">
        <w:trPr>
          <w:trHeight w:val="435"/>
        </w:trPr>
        <w:tc>
          <w:tcPr>
            <w:tcW w:w="3345" w:type="dxa"/>
            <w:gridSpan w:val="2"/>
            <w:tcBorders>
              <w:top w:val="nil"/>
              <w:left w:val="single" w:sz="4" w:space="0" w:color="000000"/>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Прочие мероприятия по благоустройству городских округов и поселений</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2 560,6</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2 560,6</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2 560,6</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Доплаты к пенсиям муниципальных служащих</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26010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555,6</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Социальное обеспечение и иные выплаты населению</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26010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555,6</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Публичные нормативные социальные выплаты гражданам</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26010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310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555,6</w:t>
            </w:r>
          </w:p>
        </w:tc>
      </w:tr>
      <w:tr w:rsidR="00910669" w:rsidRPr="00910669" w:rsidTr="00606C52">
        <w:trPr>
          <w:trHeight w:val="34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Социальнон</w:t>
            </w:r>
            <w:proofErr w:type="spellEnd"/>
            <w:r w:rsidRPr="00910669">
              <w:rPr>
                <w:rFonts w:ascii="Times New Roman" w:eastAsia="Times New Roman" w:hAnsi="Times New Roman" w:cs="Times New Roman"/>
                <w:b/>
                <w:bCs/>
                <w:sz w:val="16"/>
                <w:szCs w:val="16"/>
              </w:rPr>
              <w:t xml:space="preserve"> обеспечение населения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26040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20,0</w:t>
            </w:r>
          </w:p>
        </w:tc>
      </w:tr>
      <w:tr w:rsidR="00910669" w:rsidRPr="00910669" w:rsidTr="00606C52">
        <w:trPr>
          <w:trHeight w:val="34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по выплатам отдельным категориям граждан</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26040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Публичные нормативные обязательства по социальным </w:t>
            </w:r>
            <w:proofErr w:type="gramStart"/>
            <w:r w:rsidRPr="00910669">
              <w:rPr>
                <w:rFonts w:ascii="Times New Roman" w:eastAsia="Times New Roman" w:hAnsi="Times New Roman" w:cs="Times New Roman"/>
                <w:sz w:val="16"/>
                <w:szCs w:val="16"/>
              </w:rPr>
              <w:t>выплатам граждан</w:t>
            </w:r>
            <w:proofErr w:type="gramEnd"/>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26040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310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Проведение мероприятий для детей и молодежи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27170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27170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27170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07</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07</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Расходы на обеспечение деятельности </w:t>
            </w:r>
            <w:proofErr w:type="spellStart"/>
            <w:r w:rsidRPr="00910669">
              <w:rPr>
                <w:rFonts w:ascii="Times New Roman" w:eastAsia="Times New Roman" w:hAnsi="Times New Roman" w:cs="Times New Roman"/>
                <w:b/>
                <w:bCs/>
                <w:sz w:val="16"/>
                <w:szCs w:val="16"/>
              </w:rPr>
              <w:t>культурно-досуговых</w:t>
            </w:r>
            <w:proofErr w:type="spellEnd"/>
            <w:r w:rsidRPr="00910669">
              <w:rPr>
                <w:rFonts w:ascii="Times New Roman" w:eastAsia="Times New Roman" w:hAnsi="Times New Roman" w:cs="Times New Roman"/>
                <w:b/>
                <w:bCs/>
                <w:sz w:val="16"/>
                <w:szCs w:val="16"/>
              </w:rPr>
              <w:t xml:space="preserve"> центров  </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27330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11 069,2</w:t>
            </w:r>
          </w:p>
        </w:tc>
      </w:tr>
      <w:tr w:rsidR="00910669" w:rsidRPr="00910669" w:rsidTr="00606C52">
        <w:trPr>
          <w:trHeight w:val="112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Расходы на выплаты </w:t>
            </w:r>
            <w:proofErr w:type="spellStart"/>
            <w:r w:rsidRPr="00910669">
              <w:rPr>
                <w:rFonts w:ascii="Times New Roman" w:eastAsia="Times New Roman" w:hAnsi="Times New Roman" w:cs="Times New Roman"/>
                <w:sz w:val="16"/>
                <w:szCs w:val="16"/>
              </w:rPr>
              <w:t>персоналй</w:t>
            </w:r>
            <w:proofErr w:type="spellEnd"/>
            <w:r w:rsidRPr="00910669">
              <w:rPr>
                <w:rFonts w:ascii="Times New Roman" w:eastAsia="Times New Roman" w:hAnsi="Times New Roman" w:cs="Times New Roman"/>
                <w:sz w:val="16"/>
                <w:szCs w:val="16"/>
              </w:rPr>
              <w:t xml:space="preserve"> в целях обеспечения выполнения функций государственными (муниципальными</w:t>
            </w:r>
            <w:proofErr w:type="gramStart"/>
            <w:r w:rsidRPr="00910669">
              <w:rPr>
                <w:rFonts w:ascii="Times New Roman" w:eastAsia="Times New Roman" w:hAnsi="Times New Roman" w:cs="Times New Roman"/>
                <w:sz w:val="16"/>
                <w:szCs w:val="16"/>
              </w:rPr>
              <w:t>)о</w:t>
            </w:r>
            <w:proofErr w:type="gramEnd"/>
            <w:r w:rsidRPr="00910669">
              <w:rPr>
                <w:rFonts w:ascii="Times New Roman" w:eastAsia="Times New Roman" w:hAnsi="Times New Roman" w:cs="Times New Roman"/>
                <w:sz w:val="16"/>
                <w:szCs w:val="16"/>
              </w:rPr>
              <w:t>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8 042,4</w:t>
            </w:r>
          </w:p>
        </w:tc>
      </w:tr>
      <w:tr w:rsidR="00910669" w:rsidRPr="00910669" w:rsidTr="00606C52">
        <w:trPr>
          <w:trHeight w:val="28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казенных учреждений</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8 042,4</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3 021,8</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3 021,8</w:t>
            </w:r>
          </w:p>
        </w:tc>
      </w:tr>
      <w:tr w:rsidR="00910669" w:rsidRPr="00910669" w:rsidTr="00606C52">
        <w:trPr>
          <w:trHeight w:val="28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5,0</w:t>
            </w:r>
          </w:p>
        </w:tc>
      </w:tr>
      <w:tr w:rsidR="00910669" w:rsidRPr="00910669" w:rsidTr="00606C52">
        <w:trPr>
          <w:trHeight w:val="57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Уплата налогов, сборов и иных обязательных платежей в бюджеты бюджетной системы Российской Федерации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850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5,0</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Рассходы</w:t>
            </w:r>
            <w:proofErr w:type="spellEnd"/>
            <w:r w:rsidRPr="00910669">
              <w:rPr>
                <w:rFonts w:ascii="Times New Roman" w:eastAsia="Times New Roman" w:hAnsi="Times New Roman" w:cs="Times New Roman"/>
                <w:b/>
                <w:bCs/>
                <w:sz w:val="16"/>
                <w:szCs w:val="16"/>
              </w:rPr>
              <w:t xml:space="preserve"> на обеспечение деятельности художественно-краеведческого музея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27350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4 144,5</w:t>
            </w:r>
          </w:p>
        </w:tc>
      </w:tr>
      <w:tr w:rsidR="00910669" w:rsidRPr="00910669" w:rsidTr="00606C52">
        <w:trPr>
          <w:trHeight w:val="112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Расходы на выплаты </w:t>
            </w:r>
            <w:proofErr w:type="spellStart"/>
            <w:r w:rsidRPr="00910669">
              <w:rPr>
                <w:rFonts w:ascii="Times New Roman" w:eastAsia="Times New Roman" w:hAnsi="Times New Roman" w:cs="Times New Roman"/>
                <w:sz w:val="16"/>
                <w:szCs w:val="16"/>
              </w:rPr>
              <w:t>персоналй</w:t>
            </w:r>
            <w:proofErr w:type="spellEnd"/>
            <w:r w:rsidRPr="00910669">
              <w:rPr>
                <w:rFonts w:ascii="Times New Roman" w:eastAsia="Times New Roman" w:hAnsi="Times New Roman" w:cs="Times New Roman"/>
                <w:sz w:val="16"/>
                <w:szCs w:val="16"/>
              </w:rPr>
              <w:t xml:space="preserve"> в целях обеспечения выполнения функций государственными (муниципальными</w:t>
            </w:r>
            <w:proofErr w:type="gramStart"/>
            <w:r w:rsidRPr="00910669">
              <w:rPr>
                <w:rFonts w:ascii="Times New Roman" w:eastAsia="Times New Roman" w:hAnsi="Times New Roman" w:cs="Times New Roman"/>
                <w:sz w:val="16"/>
                <w:szCs w:val="16"/>
              </w:rPr>
              <w:t>)о</w:t>
            </w:r>
            <w:proofErr w:type="gramEnd"/>
            <w:r w:rsidRPr="00910669">
              <w:rPr>
                <w:rFonts w:ascii="Times New Roman" w:eastAsia="Times New Roman" w:hAnsi="Times New Roman" w:cs="Times New Roman"/>
                <w:sz w:val="16"/>
                <w:szCs w:val="16"/>
              </w:rPr>
              <w:t>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2 794,8</w:t>
            </w:r>
          </w:p>
        </w:tc>
      </w:tr>
      <w:tr w:rsidR="00910669" w:rsidRPr="00910669" w:rsidTr="00606C52">
        <w:trPr>
          <w:trHeight w:val="36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казенных учреждений</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2 794,8</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1 333,2</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Иные закупки товаров, работ и услуг для государственных (муниципальных)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1 333,2</w:t>
            </w:r>
          </w:p>
        </w:tc>
      </w:tr>
      <w:tr w:rsidR="00910669" w:rsidRPr="00910669" w:rsidTr="00606C52">
        <w:trPr>
          <w:trHeight w:val="27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16,5</w:t>
            </w:r>
          </w:p>
        </w:tc>
      </w:tr>
      <w:tr w:rsidR="00910669" w:rsidRPr="00910669" w:rsidTr="00606C52">
        <w:trPr>
          <w:trHeight w:val="67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Уплата налогов, сборов и иных обязательных платежей в бюджеты бюджетной системы Российской Федерации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850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16,5</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Мероприятия в сфере культуры, кинематографии, средств массовой информации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27370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430,0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27370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430,0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27370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430,0</w:t>
            </w:r>
          </w:p>
        </w:tc>
      </w:tr>
      <w:tr w:rsidR="00910669" w:rsidRPr="00910669" w:rsidTr="00606C52">
        <w:trPr>
          <w:trHeight w:val="42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 Проведение мероприятий в сфере культуры, физической культуры и спорта</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28010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28010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60,0</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28010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60,0</w:t>
            </w:r>
          </w:p>
        </w:tc>
      </w:tr>
      <w:tr w:rsidR="00910669" w:rsidRPr="00910669" w:rsidTr="00606C52">
        <w:trPr>
          <w:trHeight w:val="106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Расходы за счет средств областного бюджета на осуществление первичного воинского учета на территориях, где </w:t>
            </w:r>
            <w:proofErr w:type="spellStart"/>
            <w:r w:rsidRPr="00910669">
              <w:rPr>
                <w:rFonts w:ascii="Times New Roman" w:eastAsia="Times New Roman" w:hAnsi="Times New Roman" w:cs="Times New Roman"/>
                <w:b/>
                <w:bCs/>
                <w:sz w:val="16"/>
                <w:szCs w:val="16"/>
              </w:rPr>
              <w:t>отсутсвуют</w:t>
            </w:r>
            <w:proofErr w:type="spellEnd"/>
            <w:r w:rsidRPr="00910669">
              <w:rPr>
                <w:rFonts w:ascii="Times New Roman" w:eastAsia="Times New Roman" w:hAnsi="Times New Roman" w:cs="Times New Roman"/>
                <w:b/>
                <w:bCs/>
                <w:sz w:val="16"/>
                <w:szCs w:val="16"/>
              </w:rPr>
              <w:t xml:space="preserve"> военные комиссариаты в рамках </w:t>
            </w:r>
            <w:proofErr w:type="spellStart"/>
            <w:r w:rsidRPr="00910669">
              <w:rPr>
                <w:rFonts w:ascii="Times New Roman" w:eastAsia="Times New Roman" w:hAnsi="Times New Roman" w:cs="Times New Roman"/>
                <w:b/>
                <w:bCs/>
                <w:sz w:val="16"/>
                <w:szCs w:val="16"/>
              </w:rPr>
              <w:t>непрограммных</w:t>
            </w:r>
            <w:proofErr w:type="spellEnd"/>
            <w:r w:rsidRPr="00910669">
              <w:rPr>
                <w:rFonts w:ascii="Times New Roman" w:eastAsia="Times New Roman" w:hAnsi="Times New Roman" w:cs="Times New Roman"/>
                <w:b/>
                <w:bCs/>
                <w:sz w:val="16"/>
                <w:szCs w:val="16"/>
              </w:rPr>
              <w:t xml:space="preserve"> расходов федеральных органов исполнительной власти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51180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431,3</w:t>
            </w:r>
          </w:p>
        </w:tc>
      </w:tr>
      <w:tr w:rsidR="00910669" w:rsidRPr="00910669" w:rsidTr="00606C52">
        <w:trPr>
          <w:trHeight w:val="1245"/>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16"/>
                <w:szCs w:val="16"/>
              </w:rPr>
              <w:t>и(</w:t>
            </w:r>
            <w:proofErr w:type="gramEnd"/>
            <w:r w:rsidRPr="00910669">
              <w:rPr>
                <w:rFonts w:ascii="Times New Roman" w:eastAsia="Times New Roman" w:hAnsi="Times New Roman" w:cs="Times New Roman"/>
                <w:sz w:val="16"/>
                <w:szCs w:val="16"/>
              </w:rPr>
              <w:t xml:space="preserve">муниципальными </w:t>
            </w:r>
            <w:proofErr w:type="spellStart"/>
            <w:r w:rsidRPr="00910669">
              <w:rPr>
                <w:rFonts w:ascii="Times New Roman" w:eastAsia="Times New Roman" w:hAnsi="Times New Roman" w:cs="Times New Roman"/>
                <w:sz w:val="16"/>
                <w:szCs w:val="16"/>
              </w:rPr>
              <w:t>органами,казёными</w:t>
            </w:r>
            <w:proofErr w:type="spellEnd"/>
            <w:r w:rsidRPr="00910669">
              <w:rPr>
                <w:rFonts w:ascii="Times New Roman" w:eastAsia="Times New Roman" w:hAnsi="Times New Roman" w:cs="Times New Roman"/>
                <w:sz w:val="16"/>
                <w:szCs w:val="16"/>
              </w:rPr>
              <w:t xml:space="preserve"> </w:t>
            </w:r>
            <w:proofErr w:type="spellStart"/>
            <w:r w:rsidRPr="00910669">
              <w:rPr>
                <w:rFonts w:ascii="Times New Roman" w:eastAsia="Times New Roman" w:hAnsi="Times New Roman" w:cs="Times New Roman"/>
                <w:sz w:val="16"/>
                <w:szCs w:val="16"/>
              </w:rPr>
              <w:t>учреждениями,органами</w:t>
            </w:r>
            <w:proofErr w:type="spellEnd"/>
            <w:r w:rsidRPr="00910669">
              <w:rPr>
                <w:rFonts w:ascii="Times New Roman" w:eastAsia="Times New Roman" w:hAnsi="Times New Roman" w:cs="Times New Roman"/>
                <w:sz w:val="16"/>
                <w:szCs w:val="16"/>
              </w:rPr>
              <w:t xml:space="preserve"> управления государственными внебюджетными фондами</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51180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422,7</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государственны</w:t>
            </w:r>
            <w:proofErr w:type="gramStart"/>
            <w:r w:rsidRPr="00910669">
              <w:rPr>
                <w:rFonts w:ascii="Times New Roman" w:eastAsia="Times New Roman" w:hAnsi="Times New Roman" w:cs="Times New Roman"/>
                <w:sz w:val="16"/>
                <w:szCs w:val="16"/>
              </w:rPr>
              <w:t>х(</w:t>
            </w:r>
            <w:proofErr w:type="gramEnd"/>
            <w:r w:rsidRPr="00910669">
              <w:rPr>
                <w:rFonts w:ascii="Times New Roman" w:eastAsia="Times New Roman" w:hAnsi="Times New Roman" w:cs="Times New Roman"/>
                <w:sz w:val="16"/>
                <w:szCs w:val="16"/>
              </w:rPr>
              <w:t>муниципальных)органов</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51180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120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422,7</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51180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8,6</w:t>
            </w:r>
          </w:p>
        </w:tc>
      </w:tr>
      <w:tr w:rsidR="00910669" w:rsidRPr="00910669" w:rsidTr="00606C52">
        <w:trPr>
          <w:trHeight w:val="450"/>
        </w:trPr>
        <w:tc>
          <w:tcPr>
            <w:tcW w:w="3345" w:type="dxa"/>
            <w:gridSpan w:val="2"/>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456"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04"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83"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51180</w:t>
            </w:r>
          </w:p>
        </w:tc>
        <w:tc>
          <w:tcPr>
            <w:tcW w:w="994"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35"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1113" w:type="dxa"/>
            <w:gridSpan w:val="4"/>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1021"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8,6</w:t>
            </w:r>
          </w:p>
        </w:tc>
      </w:tr>
      <w:tr w:rsidR="00910669" w:rsidRPr="00910669" w:rsidTr="00606C52">
        <w:trPr>
          <w:trHeight w:val="255"/>
        </w:trPr>
        <w:tc>
          <w:tcPr>
            <w:tcW w:w="3345"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Итого расходов</w:t>
            </w:r>
          </w:p>
        </w:tc>
        <w:tc>
          <w:tcPr>
            <w:tcW w:w="3064" w:type="dxa"/>
            <w:gridSpan w:val="10"/>
            <w:tcBorders>
              <w:top w:val="single" w:sz="8" w:space="0" w:color="000000"/>
              <w:left w:val="nil"/>
              <w:bottom w:val="single" w:sz="8" w:space="0" w:color="000000"/>
              <w:right w:val="single" w:sz="4" w:space="0" w:color="000000"/>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35" w:type="dxa"/>
            <w:gridSpan w:val="4"/>
            <w:tcBorders>
              <w:top w:val="single" w:sz="8" w:space="0" w:color="000000"/>
              <w:left w:val="nil"/>
              <w:bottom w:val="single" w:sz="8" w:space="0" w:color="000000"/>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113" w:type="dxa"/>
            <w:gridSpan w:val="4"/>
            <w:tcBorders>
              <w:top w:val="single" w:sz="8" w:space="0" w:color="000000"/>
              <w:left w:val="single" w:sz="4" w:space="0" w:color="000000"/>
              <w:bottom w:val="single" w:sz="8" w:space="0" w:color="000000"/>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1021" w:type="dxa"/>
            <w:gridSpan w:val="2"/>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127 737,3</w:t>
            </w:r>
          </w:p>
        </w:tc>
      </w:tr>
      <w:tr w:rsidR="00910669" w:rsidRPr="00910669" w:rsidTr="00606C52">
        <w:trPr>
          <w:trHeight w:val="255"/>
        </w:trPr>
        <w:tc>
          <w:tcPr>
            <w:tcW w:w="3345" w:type="dxa"/>
            <w:gridSpan w:val="2"/>
            <w:tcBorders>
              <w:top w:val="single" w:sz="8" w:space="0" w:color="000000"/>
              <w:left w:val="single" w:sz="8" w:space="0" w:color="000000"/>
              <w:bottom w:val="single" w:sz="8"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
        </w:tc>
        <w:tc>
          <w:tcPr>
            <w:tcW w:w="3064" w:type="dxa"/>
            <w:gridSpan w:val="10"/>
            <w:tcBorders>
              <w:top w:val="single" w:sz="8" w:space="0" w:color="000000"/>
              <w:left w:val="nil"/>
              <w:bottom w:val="single" w:sz="8" w:space="0" w:color="000000"/>
              <w:right w:val="single" w:sz="4" w:space="0" w:color="000000"/>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p>
        </w:tc>
        <w:tc>
          <w:tcPr>
            <w:tcW w:w="935" w:type="dxa"/>
            <w:gridSpan w:val="4"/>
            <w:tcBorders>
              <w:top w:val="single" w:sz="8" w:space="0" w:color="000000"/>
              <w:left w:val="nil"/>
              <w:bottom w:val="single" w:sz="8" w:space="0" w:color="000000"/>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p>
        </w:tc>
        <w:tc>
          <w:tcPr>
            <w:tcW w:w="1113" w:type="dxa"/>
            <w:gridSpan w:val="4"/>
            <w:tcBorders>
              <w:top w:val="single" w:sz="8" w:space="0" w:color="000000"/>
              <w:left w:val="single" w:sz="4" w:space="0" w:color="000000"/>
              <w:bottom w:val="single" w:sz="8" w:space="0" w:color="000000"/>
              <w:right w:val="nil"/>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p>
        </w:tc>
        <w:tc>
          <w:tcPr>
            <w:tcW w:w="1021" w:type="dxa"/>
            <w:gridSpan w:val="2"/>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                                      Приложение № 7</w:t>
            </w:r>
          </w:p>
        </w:tc>
      </w:tr>
      <w:tr w:rsidR="00910669" w:rsidRPr="00910669" w:rsidTr="00606C52">
        <w:trPr>
          <w:gridAfter w:val="1"/>
          <w:wAfter w:w="107" w:type="dxa"/>
          <w:trHeight w:val="1245"/>
        </w:trPr>
        <w:tc>
          <w:tcPr>
            <w:tcW w:w="2856"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Arial Cyr" w:eastAsia="Times New Roman" w:hAnsi="Arial Cyr" w:cs="Times New Roman"/>
                <w:sz w:val="16"/>
                <w:szCs w:val="16"/>
              </w:rPr>
            </w:pPr>
          </w:p>
        </w:tc>
        <w:tc>
          <w:tcPr>
            <w:tcW w:w="1187" w:type="dxa"/>
            <w:gridSpan w:val="3"/>
            <w:tcBorders>
              <w:top w:val="nil"/>
              <w:left w:val="nil"/>
              <w:bottom w:val="nil"/>
              <w:right w:val="nil"/>
            </w:tcBorders>
            <w:shd w:val="clear" w:color="auto" w:fill="auto"/>
            <w:vAlign w:val="bottom"/>
            <w:hideMark/>
          </w:tcPr>
          <w:p w:rsidR="00910669" w:rsidRPr="00910669" w:rsidRDefault="00910669" w:rsidP="00910669">
            <w:pPr>
              <w:spacing w:after="0" w:line="240" w:lineRule="auto"/>
              <w:jc w:val="right"/>
              <w:rPr>
                <w:rFonts w:ascii="Arial Cyr" w:eastAsia="Times New Roman" w:hAnsi="Arial Cyr" w:cs="Times New Roman"/>
                <w:sz w:val="16"/>
                <w:szCs w:val="16"/>
              </w:rPr>
            </w:pPr>
          </w:p>
        </w:tc>
        <w:tc>
          <w:tcPr>
            <w:tcW w:w="5328" w:type="dxa"/>
            <w:gridSpan w:val="17"/>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к решению 44 сессии от 13.09.2018г № 230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2018 год и плановый период 2019 и 2020 годов"</w:t>
            </w:r>
          </w:p>
        </w:tc>
      </w:tr>
      <w:tr w:rsidR="00910669" w:rsidRPr="00910669" w:rsidTr="00606C52">
        <w:trPr>
          <w:gridAfter w:val="1"/>
          <w:wAfter w:w="107" w:type="dxa"/>
          <w:trHeight w:val="1020"/>
        </w:trPr>
        <w:tc>
          <w:tcPr>
            <w:tcW w:w="9371" w:type="dxa"/>
            <w:gridSpan w:val="21"/>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r w:rsidRPr="00910669">
              <w:rPr>
                <w:rFonts w:ascii="Arial Cyr" w:eastAsia="Times New Roman" w:hAnsi="Arial Cyr" w:cs="Times New Roman"/>
                <w:b/>
                <w:bCs/>
              </w:rPr>
              <w:t xml:space="preserve">Ведомственная структура расходов бюджета рабочего поселка Краснозерское Краснозерского района Новосибирской области на 2018 год и плановый период 2019 и 2020 годов </w:t>
            </w:r>
          </w:p>
        </w:tc>
      </w:tr>
      <w:tr w:rsidR="00910669" w:rsidRPr="00910669" w:rsidTr="00606C52">
        <w:trPr>
          <w:gridAfter w:val="1"/>
          <w:wAfter w:w="107" w:type="dxa"/>
          <w:trHeight w:val="855"/>
        </w:trPr>
        <w:tc>
          <w:tcPr>
            <w:tcW w:w="9371" w:type="dxa"/>
            <w:gridSpan w:val="21"/>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sz w:val="18"/>
                <w:szCs w:val="18"/>
              </w:rPr>
            </w:pPr>
            <w:r w:rsidRPr="00910669">
              <w:rPr>
                <w:rFonts w:ascii="Arial Cyr" w:eastAsia="Times New Roman" w:hAnsi="Arial Cyr" w:cs="Times New Roman"/>
                <w:b/>
                <w:bCs/>
                <w:sz w:val="18"/>
                <w:szCs w:val="18"/>
              </w:rPr>
              <w:t xml:space="preserve">Ведомственная структура расходов бюджета  рабочего поселка Краснозерское Краснозерского района Новосибирской области на 2018 год </w:t>
            </w:r>
          </w:p>
        </w:tc>
      </w:tr>
      <w:tr w:rsidR="00910669" w:rsidRPr="00910669" w:rsidTr="00606C52">
        <w:trPr>
          <w:gridAfter w:val="1"/>
          <w:wAfter w:w="107" w:type="dxa"/>
          <w:trHeight w:val="660"/>
        </w:trPr>
        <w:tc>
          <w:tcPr>
            <w:tcW w:w="2856"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1187" w:type="dxa"/>
            <w:gridSpan w:val="3"/>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750" w:type="dxa"/>
            <w:gridSpan w:val="3"/>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920"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38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315"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381"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1022" w:type="dxa"/>
            <w:gridSpan w:val="4"/>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567"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992"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sz w:val="16"/>
                <w:szCs w:val="16"/>
              </w:rPr>
            </w:pPr>
            <w:r w:rsidRPr="00910669">
              <w:rPr>
                <w:rFonts w:ascii="Arial Cyr" w:eastAsia="Times New Roman" w:hAnsi="Arial Cyr" w:cs="Times New Roman"/>
                <w:sz w:val="16"/>
                <w:szCs w:val="16"/>
              </w:rPr>
              <w:t>таблица 1</w:t>
            </w:r>
          </w:p>
        </w:tc>
      </w:tr>
      <w:tr w:rsidR="00910669" w:rsidRPr="00910669" w:rsidTr="00606C52">
        <w:trPr>
          <w:gridAfter w:val="1"/>
          <w:wAfter w:w="107" w:type="dxa"/>
          <w:trHeight w:val="225"/>
        </w:trPr>
        <w:tc>
          <w:tcPr>
            <w:tcW w:w="2856"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1187" w:type="dxa"/>
            <w:gridSpan w:val="3"/>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750" w:type="dxa"/>
            <w:gridSpan w:val="3"/>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920"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381"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315"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381"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1022" w:type="dxa"/>
            <w:gridSpan w:val="4"/>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567" w:type="dxa"/>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b/>
                <w:bCs/>
              </w:rPr>
            </w:pPr>
          </w:p>
        </w:tc>
        <w:tc>
          <w:tcPr>
            <w:tcW w:w="992" w:type="dxa"/>
            <w:gridSpan w:val="2"/>
            <w:tcBorders>
              <w:top w:val="nil"/>
              <w:left w:val="nil"/>
              <w:bottom w:val="nil"/>
              <w:right w:val="nil"/>
            </w:tcBorders>
            <w:shd w:val="clear" w:color="auto" w:fill="auto"/>
            <w:vAlign w:val="bottom"/>
            <w:hideMark/>
          </w:tcPr>
          <w:p w:rsidR="00910669" w:rsidRPr="00910669" w:rsidRDefault="00910669" w:rsidP="00910669">
            <w:pPr>
              <w:spacing w:after="0" w:line="240" w:lineRule="auto"/>
              <w:jc w:val="center"/>
              <w:rPr>
                <w:rFonts w:ascii="Arial Cyr" w:eastAsia="Times New Roman" w:hAnsi="Arial Cyr" w:cs="Times New Roman"/>
                <w:sz w:val="16"/>
                <w:szCs w:val="16"/>
              </w:rPr>
            </w:pPr>
            <w:r w:rsidRPr="00910669">
              <w:rPr>
                <w:rFonts w:ascii="Arial Cyr" w:eastAsia="Times New Roman" w:hAnsi="Arial Cyr" w:cs="Times New Roman"/>
                <w:sz w:val="16"/>
                <w:szCs w:val="16"/>
              </w:rPr>
              <w:t>тыс. рублей</w:t>
            </w:r>
          </w:p>
        </w:tc>
      </w:tr>
      <w:tr w:rsidR="00910669" w:rsidRPr="00910669" w:rsidTr="00606C52">
        <w:trPr>
          <w:gridAfter w:val="1"/>
          <w:wAfter w:w="107" w:type="dxa"/>
          <w:trHeight w:val="900"/>
        </w:trPr>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 Наименование </w:t>
            </w:r>
          </w:p>
        </w:tc>
        <w:tc>
          <w:tcPr>
            <w:tcW w:w="1187" w:type="dxa"/>
            <w:gridSpan w:val="3"/>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Код распорядителя</w:t>
            </w:r>
          </w:p>
        </w:tc>
        <w:tc>
          <w:tcPr>
            <w:tcW w:w="750" w:type="dxa"/>
            <w:gridSpan w:val="3"/>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Код раздела</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Код подраздела</w:t>
            </w:r>
          </w:p>
        </w:tc>
        <w:tc>
          <w:tcPr>
            <w:tcW w:w="2099" w:type="dxa"/>
            <w:gridSpan w:val="9"/>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Код целевой статьи</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Код вида расходов</w:t>
            </w:r>
          </w:p>
        </w:tc>
        <w:tc>
          <w:tcPr>
            <w:tcW w:w="992" w:type="dxa"/>
            <w:gridSpan w:val="2"/>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jc w:val="center"/>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2018г</w:t>
            </w:r>
          </w:p>
        </w:tc>
      </w:tr>
      <w:tr w:rsidR="00910669" w:rsidRPr="00910669" w:rsidTr="00606C52">
        <w:trPr>
          <w:gridAfter w:val="1"/>
          <w:wAfter w:w="107" w:type="dxa"/>
          <w:trHeight w:val="360"/>
        </w:trPr>
        <w:tc>
          <w:tcPr>
            <w:tcW w:w="2856" w:type="dxa"/>
            <w:tcBorders>
              <w:top w:val="nil"/>
              <w:left w:val="single" w:sz="4" w:space="0" w:color="000000"/>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1187" w:type="dxa"/>
            <w:gridSpan w:val="3"/>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w:t>
            </w:r>
          </w:p>
        </w:tc>
        <w:tc>
          <w:tcPr>
            <w:tcW w:w="750" w:type="dxa"/>
            <w:gridSpan w:val="3"/>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w:t>
            </w:r>
          </w:p>
        </w:tc>
        <w:tc>
          <w:tcPr>
            <w:tcW w:w="920" w:type="dxa"/>
            <w:gridSpan w:val="2"/>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w:t>
            </w:r>
          </w:p>
        </w:tc>
        <w:tc>
          <w:tcPr>
            <w:tcW w:w="1390"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910669" w:rsidRPr="00910669" w:rsidRDefault="00910669" w:rsidP="00910669">
            <w:pPr>
              <w:spacing w:after="0" w:line="240" w:lineRule="auto"/>
              <w:jc w:val="center"/>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w:t>
            </w:r>
          </w:p>
        </w:tc>
      </w:tr>
      <w:tr w:rsidR="00910669" w:rsidRPr="00910669" w:rsidTr="00606C52">
        <w:trPr>
          <w:gridAfter w:val="1"/>
          <w:wAfter w:w="107" w:type="dxa"/>
          <w:trHeight w:val="63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Администрация рабочего поселка Краснозерское Краснозерского района Новосибирской области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94 951,2</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Общегосударственные вопросы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9 373,8</w:t>
            </w:r>
          </w:p>
        </w:tc>
      </w:tr>
      <w:tr w:rsidR="00910669" w:rsidRPr="00910669" w:rsidTr="00606C52">
        <w:trPr>
          <w:gridAfter w:val="1"/>
          <w:wAfter w:w="107" w:type="dxa"/>
          <w:trHeight w:val="58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835,6</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835,6</w:t>
            </w:r>
          </w:p>
        </w:tc>
      </w:tr>
      <w:tr w:rsidR="00910669" w:rsidRPr="00910669" w:rsidTr="00606C52">
        <w:trPr>
          <w:gridAfter w:val="1"/>
          <w:wAfter w:w="107" w:type="dxa"/>
          <w:trHeight w:val="27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Глава муниципального образования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21020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835,6</w:t>
            </w:r>
          </w:p>
        </w:tc>
      </w:tr>
      <w:tr w:rsidR="00910669" w:rsidRPr="00910669" w:rsidTr="00606C52">
        <w:trPr>
          <w:gridAfter w:val="1"/>
          <w:wAfter w:w="107" w:type="dxa"/>
          <w:trHeight w:val="15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16"/>
                <w:szCs w:val="16"/>
              </w:rPr>
              <w:t>и(</w:t>
            </w:r>
            <w:proofErr w:type="gramEnd"/>
            <w:r w:rsidRPr="00910669">
              <w:rPr>
                <w:rFonts w:ascii="Times New Roman" w:eastAsia="Times New Roman" w:hAnsi="Times New Roman" w:cs="Times New Roman"/>
                <w:sz w:val="16"/>
                <w:szCs w:val="16"/>
              </w:rPr>
              <w:t xml:space="preserve">муниципальными) </w:t>
            </w:r>
            <w:proofErr w:type="spellStart"/>
            <w:r w:rsidRPr="00910669">
              <w:rPr>
                <w:rFonts w:ascii="Times New Roman" w:eastAsia="Times New Roman" w:hAnsi="Times New Roman" w:cs="Times New Roman"/>
                <w:sz w:val="16"/>
                <w:szCs w:val="16"/>
              </w:rPr>
              <w:t>органами,казёными</w:t>
            </w:r>
            <w:proofErr w:type="spellEnd"/>
            <w:r w:rsidRPr="00910669">
              <w:rPr>
                <w:rFonts w:ascii="Times New Roman" w:eastAsia="Times New Roman" w:hAnsi="Times New Roman" w:cs="Times New Roman"/>
                <w:sz w:val="16"/>
                <w:szCs w:val="16"/>
              </w:rPr>
              <w:t xml:space="preserve"> </w:t>
            </w:r>
            <w:proofErr w:type="spellStart"/>
            <w:r w:rsidRPr="00910669">
              <w:rPr>
                <w:rFonts w:ascii="Times New Roman" w:eastAsia="Times New Roman" w:hAnsi="Times New Roman" w:cs="Times New Roman"/>
                <w:sz w:val="16"/>
                <w:szCs w:val="16"/>
              </w:rPr>
              <w:t>учреждениями,органами</w:t>
            </w:r>
            <w:proofErr w:type="spellEnd"/>
            <w:r w:rsidRPr="00910669">
              <w:rPr>
                <w:rFonts w:ascii="Times New Roman" w:eastAsia="Times New Roman" w:hAnsi="Times New Roman" w:cs="Times New Roman"/>
                <w:sz w:val="16"/>
                <w:szCs w:val="16"/>
              </w:rPr>
              <w:t xml:space="preserve"> управления государственными внебюджетными фондами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21020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835,6</w:t>
            </w:r>
          </w:p>
        </w:tc>
      </w:tr>
      <w:tr w:rsidR="00910669" w:rsidRPr="00910669" w:rsidTr="00606C52">
        <w:trPr>
          <w:gridAfter w:val="1"/>
          <w:wAfter w:w="107" w:type="dxa"/>
          <w:trHeight w:val="52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государственны</w:t>
            </w:r>
            <w:proofErr w:type="gramStart"/>
            <w:r w:rsidRPr="00910669">
              <w:rPr>
                <w:rFonts w:ascii="Times New Roman" w:eastAsia="Times New Roman" w:hAnsi="Times New Roman" w:cs="Times New Roman"/>
                <w:sz w:val="16"/>
                <w:szCs w:val="16"/>
              </w:rPr>
              <w:t>х(</w:t>
            </w:r>
            <w:proofErr w:type="gramEnd"/>
            <w:r w:rsidRPr="00910669">
              <w:rPr>
                <w:rFonts w:ascii="Times New Roman" w:eastAsia="Times New Roman" w:hAnsi="Times New Roman" w:cs="Times New Roman"/>
                <w:sz w:val="16"/>
                <w:szCs w:val="16"/>
              </w:rPr>
              <w:t>муниципальных)органов</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21020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120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835,6</w:t>
            </w:r>
          </w:p>
        </w:tc>
      </w:tr>
      <w:tr w:rsidR="00910669" w:rsidRPr="00910669" w:rsidTr="00606C52">
        <w:trPr>
          <w:gridAfter w:val="1"/>
          <w:wAfter w:w="107" w:type="dxa"/>
          <w:trHeight w:val="10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7 629,6</w:t>
            </w:r>
          </w:p>
        </w:tc>
      </w:tr>
      <w:tr w:rsidR="00910669" w:rsidRPr="00910669" w:rsidTr="00606C52">
        <w:trPr>
          <w:gridAfter w:val="1"/>
          <w:wAfter w:w="107" w:type="dxa"/>
          <w:trHeight w:val="88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Государственная программа Новосибирской области "Юстиция" на 2014-2020годы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r>
      <w:tr w:rsidR="00910669" w:rsidRPr="00910669" w:rsidTr="00606C52">
        <w:trPr>
          <w:gridAfter w:val="1"/>
          <w:wAfter w:w="107" w:type="dxa"/>
          <w:trHeight w:val="112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Субвенции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70190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r>
      <w:tr w:rsidR="00910669" w:rsidRPr="00910669" w:rsidTr="00606C52">
        <w:trPr>
          <w:gridAfter w:val="1"/>
          <w:wAfter w:w="107" w:type="dxa"/>
          <w:trHeight w:val="4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70190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r>
      <w:tr w:rsidR="00910669" w:rsidRPr="00910669" w:rsidTr="00606C52">
        <w:trPr>
          <w:gridAfter w:val="1"/>
          <w:wAfter w:w="107" w:type="dxa"/>
          <w:trHeight w:val="4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товаров, работ и услуг </w:t>
            </w:r>
            <w:proofErr w:type="spellStart"/>
            <w:r w:rsidRPr="00910669">
              <w:rPr>
                <w:rFonts w:ascii="Times New Roman" w:eastAsia="Times New Roman" w:hAnsi="Times New Roman" w:cs="Times New Roman"/>
                <w:sz w:val="16"/>
                <w:szCs w:val="16"/>
              </w:rPr>
              <w:t>длч</w:t>
            </w:r>
            <w:proofErr w:type="spellEnd"/>
            <w:r w:rsidRPr="00910669">
              <w:rPr>
                <w:rFonts w:ascii="Times New Roman" w:eastAsia="Times New Roman" w:hAnsi="Times New Roman" w:cs="Times New Roman"/>
                <w:sz w:val="16"/>
                <w:szCs w:val="16"/>
              </w:rPr>
              <w:t xml:space="preserve">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70190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r>
      <w:tr w:rsidR="00910669" w:rsidRPr="00910669" w:rsidTr="00606C52">
        <w:trPr>
          <w:gridAfter w:val="1"/>
          <w:wAfter w:w="107" w:type="dxa"/>
          <w:trHeight w:val="39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7 629,5</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Расходы на выплаты по оплате труда работников </w:t>
            </w:r>
            <w:proofErr w:type="spellStart"/>
            <w:r w:rsidRPr="00910669">
              <w:rPr>
                <w:rFonts w:ascii="Times New Roman" w:eastAsia="Times New Roman" w:hAnsi="Times New Roman" w:cs="Times New Roman"/>
                <w:b/>
                <w:bCs/>
                <w:sz w:val="16"/>
                <w:szCs w:val="16"/>
              </w:rPr>
              <w:t>мунциипальных</w:t>
            </w:r>
            <w:proofErr w:type="spellEnd"/>
            <w:r w:rsidRPr="00910669">
              <w:rPr>
                <w:rFonts w:ascii="Times New Roman" w:eastAsia="Times New Roman" w:hAnsi="Times New Roman" w:cs="Times New Roman"/>
                <w:b/>
                <w:bCs/>
                <w:sz w:val="16"/>
                <w:szCs w:val="16"/>
              </w:rPr>
              <w:t xml:space="preserve"> органов</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21040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6 017,9</w:t>
            </w:r>
          </w:p>
        </w:tc>
      </w:tr>
      <w:tr w:rsidR="00910669" w:rsidRPr="00910669" w:rsidTr="00606C52">
        <w:trPr>
          <w:gridAfter w:val="1"/>
          <w:wAfter w:w="107" w:type="dxa"/>
          <w:trHeight w:val="141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16"/>
                <w:szCs w:val="16"/>
              </w:rPr>
              <w:t>и(</w:t>
            </w:r>
            <w:proofErr w:type="gramEnd"/>
            <w:r w:rsidRPr="00910669">
              <w:rPr>
                <w:rFonts w:ascii="Times New Roman" w:eastAsia="Times New Roman" w:hAnsi="Times New Roman" w:cs="Times New Roman"/>
                <w:sz w:val="16"/>
                <w:szCs w:val="16"/>
              </w:rPr>
              <w:t xml:space="preserve">муниципальными) </w:t>
            </w:r>
            <w:proofErr w:type="spellStart"/>
            <w:r w:rsidRPr="00910669">
              <w:rPr>
                <w:rFonts w:ascii="Times New Roman" w:eastAsia="Times New Roman" w:hAnsi="Times New Roman" w:cs="Times New Roman"/>
                <w:sz w:val="16"/>
                <w:szCs w:val="16"/>
              </w:rPr>
              <w:t>органами,казёными</w:t>
            </w:r>
            <w:proofErr w:type="spellEnd"/>
            <w:r w:rsidRPr="00910669">
              <w:rPr>
                <w:rFonts w:ascii="Times New Roman" w:eastAsia="Times New Roman" w:hAnsi="Times New Roman" w:cs="Times New Roman"/>
                <w:sz w:val="16"/>
                <w:szCs w:val="16"/>
              </w:rPr>
              <w:t xml:space="preserve"> </w:t>
            </w:r>
            <w:proofErr w:type="spellStart"/>
            <w:r w:rsidRPr="00910669">
              <w:rPr>
                <w:rFonts w:ascii="Times New Roman" w:eastAsia="Times New Roman" w:hAnsi="Times New Roman" w:cs="Times New Roman"/>
                <w:sz w:val="16"/>
                <w:szCs w:val="16"/>
              </w:rPr>
              <w:t>учреждениями,органами</w:t>
            </w:r>
            <w:proofErr w:type="spellEnd"/>
            <w:r w:rsidRPr="00910669">
              <w:rPr>
                <w:rFonts w:ascii="Times New Roman" w:eastAsia="Times New Roman" w:hAnsi="Times New Roman" w:cs="Times New Roman"/>
                <w:sz w:val="16"/>
                <w:szCs w:val="16"/>
              </w:rPr>
              <w:t xml:space="preserve"> управления государственными внебюджетными фондами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21040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6 017,9</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государственны</w:t>
            </w:r>
            <w:proofErr w:type="gramStart"/>
            <w:r w:rsidRPr="00910669">
              <w:rPr>
                <w:rFonts w:ascii="Times New Roman" w:eastAsia="Times New Roman" w:hAnsi="Times New Roman" w:cs="Times New Roman"/>
                <w:sz w:val="16"/>
                <w:szCs w:val="16"/>
              </w:rPr>
              <w:t>х(</w:t>
            </w:r>
            <w:proofErr w:type="gramEnd"/>
            <w:r w:rsidRPr="00910669">
              <w:rPr>
                <w:rFonts w:ascii="Times New Roman" w:eastAsia="Times New Roman" w:hAnsi="Times New Roman" w:cs="Times New Roman"/>
                <w:sz w:val="16"/>
                <w:szCs w:val="16"/>
              </w:rPr>
              <w:t>муниципальных)орг</w:t>
            </w:r>
            <w:r w:rsidRPr="00910669">
              <w:rPr>
                <w:rFonts w:ascii="Times New Roman" w:eastAsia="Times New Roman" w:hAnsi="Times New Roman" w:cs="Times New Roman"/>
                <w:sz w:val="16"/>
                <w:szCs w:val="16"/>
              </w:rPr>
              <w:lastRenderedPageBreak/>
              <w:t>анов</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lastRenderedPageBreak/>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21040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120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6 017,9</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lastRenderedPageBreak/>
              <w:t>Расходы на обеспечение функций муниципальных органов</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1 611,6</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1 426,6</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1 426,6</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185,0</w:t>
            </w:r>
          </w:p>
        </w:tc>
      </w:tr>
      <w:tr w:rsidR="00910669" w:rsidRPr="00910669" w:rsidTr="00606C52">
        <w:trPr>
          <w:gridAfter w:val="1"/>
          <w:wAfter w:w="107" w:type="dxa"/>
          <w:trHeight w:val="67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Уплата </w:t>
            </w:r>
            <w:proofErr w:type="spellStart"/>
            <w:r w:rsidRPr="00910669">
              <w:rPr>
                <w:rFonts w:ascii="Times New Roman" w:eastAsia="Times New Roman" w:hAnsi="Times New Roman" w:cs="Times New Roman"/>
                <w:sz w:val="16"/>
                <w:szCs w:val="16"/>
              </w:rPr>
              <w:t>налогов</w:t>
            </w:r>
            <w:proofErr w:type="gramStart"/>
            <w:r w:rsidRPr="00910669">
              <w:rPr>
                <w:rFonts w:ascii="Times New Roman" w:eastAsia="Times New Roman" w:hAnsi="Times New Roman" w:cs="Times New Roman"/>
                <w:sz w:val="16"/>
                <w:szCs w:val="16"/>
              </w:rPr>
              <w:t>,с</w:t>
            </w:r>
            <w:proofErr w:type="gramEnd"/>
            <w:r w:rsidRPr="00910669">
              <w:rPr>
                <w:rFonts w:ascii="Times New Roman" w:eastAsia="Times New Roman" w:hAnsi="Times New Roman" w:cs="Times New Roman"/>
                <w:sz w:val="16"/>
                <w:szCs w:val="16"/>
              </w:rPr>
              <w:t>боров</w:t>
            </w:r>
            <w:proofErr w:type="spellEnd"/>
            <w:r w:rsidRPr="00910669">
              <w:rPr>
                <w:rFonts w:ascii="Times New Roman" w:eastAsia="Times New Roman" w:hAnsi="Times New Roman" w:cs="Times New Roman"/>
                <w:sz w:val="16"/>
                <w:szCs w:val="16"/>
              </w:rPr>
              <w:t xml:space="preserve"> и иных обязательных платежей в бюджеты бюджетной системы Российской Федерации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850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185,0</w:t>
            </w:r>
          </w:p>
        </w:tc>
      </w:tr>
      <w:tr w:rsidR="00910669" w:rsidRPr="00910669" w:rsidTr="00606C52">
        <w:trPr>
          <w:gridAfter w:val="1"/>
          <w:wAfter w:w="107" w:type="dxa"/>
          <w:trHeight w:val="84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06</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138,3</w:t>
            </w:r>
          </w:p>
        </w:tc>
      </w:tr>
      <w:tr w:rsidR="00910669" w:rsidRPr="00910669" w:rsidTr="00606C52">
        <w:trPr>
          <w:gridAfter w:val="1"/>
          <w:wAfter w:w="107" w:type="dxa"/>
          <w:trHeight w:val="39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06</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138,3</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Расходы на обеспечение функций контрольных органов</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06</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21160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138,3</w:t>
            </w:r>
          </w:p>
        </w:tc>
      </w:tr>
      <w:tr w:rsidR="00910669" w:rsidRPr="00910669" w:rsidTr="00606C52">
        <w:trPr>
          <w:gridAfter w:val="1"/>
          <w:wAfter w:w="107" w:type="dxa"/>
          <w:trHeight w:val="22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Межбюджетные трансферты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138,3</w:t>
            </w:r>
          </w:p>
        </w:tc>
      </w:tr>
      <w:tr w:rsidR="00910669" w:rsidRPr="00910669" w:rsidTr="00606C52">
        <w:trPr>
          <w:gridAfter w:val="1"/>
          <w:wAfter w:w="107" w:type="dxa"/>
          <w:trHeight w:val="21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межбюджетные трансферты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21160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138,3</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Резервные фонды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40,0</w:t>
            </w:r>
          </w:p>
        </w:tc>
      </w:tr>
      <w:tr w:rsidR="00910669" w:rsidRPr="00910669" w:rsidTr="00606C52">
        <w:trPr>
          <w:gridAfter w:val="1"/>
          <w:wAfter w:w="107" w:type="dxa"/>
          <w:trHeight w:val="39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40,0</w:t>
            </w:r>
          </w:p>
        </w:tc>
      </w:tr>
      <w:tr w:rsidR="00910669" w:rsidRPr="00910669" w:rsidTr="00606C52">
        <w:trPr>
          <w:gridAfter w:val="1"/>
          <w:wAfter w:w="107" w:type="dxa"/>
          <w:trHeight w:val="24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Резервные фонды местных администраций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22110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40,0</w:t>
            </w:r>
          </w:p>
        </w:tc>
      </w:tr>
      <w:tr w:rsidR="00910669" w:rsidRPr="00910669" w:rsidTr="00606C52">
        <w:trPr>
          <w:gridAfter w:val="1"/>
          <w:wAfter w:w="107" w:type="dxa"/>
          <w:trHeight w:val="22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40,0</w:t>
            </w:r>
          </w:p>
        </w:tc>
      </w:tr>
      <w:tr w:rsidR="00910669" w:rsidRPr="00910669" w:rsidTr="00606C52">
        <w:trPr>
          <w:gridAfter w:val="1"/>
          <w:wAfter w:w="107" w:type="dxa"/>
          <w:trHeight w:val="27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Резервные фонды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870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40,0</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Другие общегосударственные вопросы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730,3</w:t>
            </w:r>
          </w:p>
        </w:tc>
      </w:tr>
      <w:tr w:rsidR="00910669" w:rsidRPr="00910669" w:rsidTr="00606C52">
        <w:trPr>
          <w:gridAfter w:val="1"/>
          <w:wAfter w:w="107" w:type="dxa"/>
          <w:trHeight w:val="43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730,3</w:t>
            </w:r>
          </w:p>
        </w:tc>
      </w:tr>
      <w:tr w:rsidR="00910669" w:rsidRPr="00910669" w:rsidTr="00606C52">
        <w:trPr>
          <w:gridAfter w:val="1"/>
          <w:wAfter w:w="107" w:type="dxa"/>
          <w:trHeight w:val="63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Оценка недвижимости, признание прав и регулирование отношений по муниципальной собственности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22130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113,5</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w:t>
            </w:r>
            <w:proofErr w:type="gramStart"/>
            <w:r w:rsidRPr="00910669">
              <w:rPr>
                <w:rFonts w:ascii="Times New Roman" w:eastAsia="Times New Roman" w:hAnsi="Times New Roman" w:cs="Times New Roman"/>
                <w:sz w:val="16"/>
                <w:szCs w:val="16"/>
              </w:rPr>
              <w:t>х(</w:t>
            </w:r>
            <w:proofErr w:type="gramEnd"/>
            <w:r w:rsidRPr="00910669">
              <w:rPr>
                <w:rFonts w:ascii="Times New Roman" w:eastAsia="Times New Roman" w:hAnsi="Times New Roman" w:cs="Times New Roman"/>
                <w:sz w:val="16"/>
                <w:szCs w:val="16"/>
              </w:rPr>
              <w:t>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113,5</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Иные закупки товаров, работ и услуг для государственны</w:t>
            </w:r>
            <w:proofErr w:type="gramStart"/>
            <w:r w:rsidRPr="00910669">
              <w:rPr>
                <w:rFonts w:ascii="Times New Roman" w:eastAsia="Times New Roman" w:hAnsi="Times New Roman" w:cs="Times New Roman"/>
                <w:sz w:val="16"/>
                <w:szCs w:val="16"/>
              </w:rPr>
              <w:t>х(</w:t>
            </w:r>
            <w:proofErr w:type="gramEnd"/>
            <w:r w:rsidRPr="00910669">
              <w:rPr>
                <w:rFonts w:ascii="Times New Roman" w:eastAsia="Times New Roman" w:hAnsi="Times New Roman" w:cs="Times New Roman"/>
                <w:sz w:val="16"/>
                <w:szCs w:val="16"/>
              </w:rPr>
              <w:t>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113,5</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Мероприятия по землеустройству и землепользованию в границах поселений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22230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614,4</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w:t>
            </w:r>
            <w:proofErr w:type="gramStart"/>
            <w:r w:rsidRPr="00910669">
              <w:rPr>
                <w:rFonts w:ascii="Times New Roman" w:eastAsia="Times New Roman" w:hAnsi="Times New Roman" w:cs="Times New Roman"/>
                <w:sz w:val="16"/>
                <w:szCs w:val="16"/>
              </w:rPr>
              <w:t>х(</w:t>
            </w:r>
            <w:proofErr w:type="gramEnd"/>
            <w:r w:rsidRPr="00910669">
              <w:rPr>
                <w:rFonts w:ascii="Times New Roman" w:eastAsia="Times New Roman" w:hAnsi="Times New Roman" w:cs="Times New Roman"/>
                <w:sz w:val="16"/>
                <w:szCs w:val="16"/>
              </w:rPr>
              <w:t>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22230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614,4</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w:t>
            </w:r>
            <w:proofErr w:type="gramStart"/>
            <w:r w:rsidRPr="00910669">
              <w:rPr>
                <w:rFonts w:ascii="Times New Roman" w:eastAsia="Times New Roman" w:hAnsi="Times New Roman" w:cs="Times New Roman"/>
                <w:sz w:val="16"/>
                <w:szCs w:val="16"/>
              </w:rPr>
              <w:t>х(</w:t>
            </w:r>
            <w:proofErr w:type="gramEnd"/>
            <w:r w:rsidRPr="00910669">
              <w:rPr>
                <w:rFonts w:ascii="Times New Roman" w:eastAsia="Times New Roman" w:hAnsi="Times New Roman" w:cs="Times New Roman"/>
                <w:sz w:val="16"/>
                <w:szCs w:val="16"/>
              </w:rPr>
              <w:t>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22230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614,4</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22330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22330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Национальная оборона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02</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431,3</w:t>
            </w:r>
          </w:p>
        </w:tc>
      </w:tr>
      <w:tr w:rsidR="00910669" w:rsidRPr="00910669" w:rsidTr="00606C52">
        <w:trPr>
          <w:gridAfter w:val="1"/>
          <w:wAfter w:w="107" w:type="dxa"/>
          <w:trHeight w:val="40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Мобилизационная и вневойсковая подготовка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02</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431,3</w:t>
            </w:r>
          </w:p>
        </w:tc>
      </w:tr>
      <w:tr w:rsidR="00910669" w:rsidRPr="00910669" w:rsidTr="00606C52">
        <w:trPr>
          <w:gridAfter w:val="1"/>
          <w:wAfter w:w="107" w:type="dxa"/>
          <w:trHeight w:val="46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02</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431,3</w:t>
            </w:r>
          </w:p>
        </w:tc>
      </w:tr>
      <w:tr w:rsidR="00910669" w:rsidRPr="00910669" w:rsidTr="00606C52">
        <w:trPr>
          <w:gridAfter w:val="1"/>
          <w:wAfter w:w="107" w:type="dxa"/>
          <w:trHeight w:val="129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Расходы за счет средств областного бюджета на осуществление первичного воинского учета на территориях, где </w:t>
            </w:r>
            <w:proofErr w:type="spellStart"/>
            <w:r w:rsidRPr="00910669">
              <w:rPr>
                <w:rFonts w:ascii="Times New Roman" w:eastAsia="Times New Roman" w:hAnsi="Times New Roman" w:cs="Times New Roman"/>
                <w:b/>
                <w:bCs/>
                <w:sz w:val="16"/>
                <w:szCs w:val="16"/>
              </w:rPr>
              <w:t>отсутсвуют</w:t>
            </w:r>
            <w:proofErr w:type="spellEnd"/>
            <w:r w:rsidRPr="00910669">
              <w:rPr>
                <w:rFonts w:ascii="Times New Roman" w:eastAsia="Times New Roman" w:hAnsi="Times New Roman" w:cs="Times New Roman"/>
                <w:b/>
                <w:bCs/>
                <w:sz w:val="16"/>
                <w:szCs w:val="16"/>
              </w:rPr>
              <w:t xml:space="preserve"> военные комиссариаты в рамках </w:t>
            </w:r>
            <w:proofErr w:type="spellStart"/>
            <w:r w:rsidRPr="00910669">
              <w:rPr>
                <w:rFonts w:ascii="Times New Roman" w:eastAsia="Times New Roman" w:hAnsi="Times New Roman" w:cs="Times New Roman"/>
                <w:b/>
                <w:bCs/>
                <w:sz w:val="16"/>
                <w:szCs w:val="16"/>
              </w:rPr>
              <w:t>непрограммных</w:t>
            </w:r>
            <w:proofErr w:type="spellEnd"/>
            <w:r w:rsidRPr="00910669">
              <w:rPr>
                <w:rFonts w:ascii="Times New Roman" w:eastAsia="Times New Roman" w:hAnsi="Times New Roman" w:cs="Times New Roman"/>
                <w:b/>
                <w:bCs/>
                <w:sz w:val="16"/>
                <w:szCs w:val="16"/>
              </w:rPr>
              <w:t xml:space="preserve"> расходов федеральных органов исполнительной власти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02</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51180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431,3</w:t>
            </w:r>
          </w:p>
        </w:tc>
      </w:tr>
      <w:tr w:rsidR="00910669" w:rsidRPr="00910669" w:rsidTr="00606C52">
        <w:trPr>
          <w:gridAfter w:val="1"/>
          <w:wAfter w:w="107" w:type="dxa"/>
          <w:trHeight w:val="157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w:t>
            </w:r>
            <w:proofErr w:type="gramStart"/>
            <w:r w:rsidRPr="00910669">
              <w:rPr>
                <w:rFonts w:ascii="Times New Roman" w:eastAsia="Times New Roman" w:hAnsi="Times New Roman" w:cs="Times New Roman"/>
                <w:sz w:val="16"/>
                <w:szCs w:val="16"/>
              </w:rPr>
              <w:t>и(</w:t>
            </w:r>
            <w:proofErr w:type="gramEnd"/>
            <w:r w:rsidRPr="00910669">
              <w:rPr>
                <w:rFonts w:ascii="Times New Roman" w:eastAsia="Times New Roman" w:hAnsi="Times New Roman" w:cs="Times New Roman"/>
                <w:sz w:val="16"/>
                <w:szCs w:val="16"/>
              </w:rPr>
              <w:t xml:space="preserve">муниципальными </w:t>
            </w:r>
            <w:proofErr w:type="spellStart"/>
            <w:r w:rsidRPr="00910669">
              <w:rPr>
                <w:rFonts w:ascii="Times New Roman" w:eastAsia="Times New Roman" w:hAnsi="Times New Roman" w:cs="Times New Roman"/>
                <w:sz w:val="16"/>
                <w:szCs w:val="16"/>
              </w:rPr>
              <w:t>органами,казёными</w:t>
            </w:r>
            <w:proofErr w:type="spellEnd"/>
            <w:r w:rsidRPr="00910669">
              <w:rPr>
                <w:rFonts w:ascii="Times New Roman" w:eastAsia="Times New Roman" w:hAnsi="Times New Roman" w:cs="Times New Roman"/>
                <w:sz w:val="16"/>
                <w:szCs w:val="16"/>
              </w:rPr>
              <w:t xml:space="preserve"> </w:t>
            </w:r>
            <w:proofErr w:type="spellStart"/>
            <w:r w:rsidRPr="00910669">
              <w:rPr>
                <w:rFonts w:ascii="Times New Roman" w:eastAsia="Times New Roman" w:hAnsi="Times New Roman" w:cs="Times New Roman"/>
                <w:sz w:val="16"/>
                <w:szCs w:val="16"/>
              </w:rPr>
              <w:t>учреждениями,органами</w:t>
            </w:r>
            <w:proofErr w:type="spellEnd"/>
            <w:r w:rsidRPr="00910669">
              <w:rPr>
                <w:rFonts w:ascii="Times New Roman" w:eastAsia="Times New Roman" w:hAnsi="Times New Roman" w:cs="Times New Roman"/>
                <w:sz w:val="16"/>
                <w:szCs w:val="16"/>
              </w:rPr>
              <w:t xml:space="preserve"> управления государственными внебюджетными фондами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51180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422,7</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государственны</w:t>
            </w:r>
            <w:proofErr w:type="gramStart"/>
            <w:r w:rsidRPr="00910669">
              <w:rPr>
                <w:rFonts w:ascii="Times New Roman" w:eastAsia="Times New Roman" w:hAnsi="Times New Roman" w:cs="Times New Roman"/>
                <w:sz w:val="16"/>
                <w:szCs w:val="16"/>
              </w:rPr>
              <w:t>х(</w:t>
            </w:r>
            <w:proofErr w:type="gramEnd"/>
            <w:r w:rsidRPr="00910669">
              <w:rPr>
                <w:rFonts w:ascii="Times New Roman" w:eastAsia="Times New Roman" w:hAnsi="Times New Roman" w:cs="Times New Roman"/>
                <w:sz w:val="16"/>
                <w:szCs w:val="16"/>
              </w:rPr>
              <w:t>муниципальных)органов</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51180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120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422,7</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51180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8,6</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51180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8,6</w:t>
            </w:r>
          </w:p>
        </w:tc>
      </w:tr>
      <w:tr w:rsidR="00910669" w:rsidRPr="00910669" w:rsidTr="00606C52">
        <w:trPr>
          <w:gridAfter w:val="1"/>
          <w:wAfter w:w="107" w:type="dxa"/>
          <w:trHeight w:val="4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480,0</w:t>
            </w:r>
          </w:p>
        </w:tc>
      </w:tr>
      <w:tr w:rsidR="00910669" w:rsidRPr="00910669" w:rsidTr="00606C52">
        <w:trPr>
          <w:gridAfter w:val="1"/>
          <w:wAfter w:w="107" w:type="dxa"/>
          <w:trHeight w:val="7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Защита населения и территории от последствий чрезвычайных ситуаций природного и техногенного характера, гражданская оборона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440,0</w:t>
            </w:r>
          </w:p>
        </w:tc>
      </w:tr>
      <w:tr w:rsidR="00910669" w:rsidRPr="00910669" w:rsidTr="00606C52">
        <w:trPr>
          <w:gridAfter w:val="1"/>
          <w:wAfter w:w="107" w:type="dxa"/>
          <w:trHeight w:val="46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440,0</w:t>
            </w:r>
          </w:p>
        </w:tc>
      </w:tr>
      <w:tr w:rsidR="00910669" w:rsidRPr="00910669" w:rsidTr="00606C52">
        <w:trPr>
          <w:gridAfter w:val="1"/>
          <w:wAfter w:w="107" w:type="dxa"/>
          <w:trHeight w:val="84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23090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23090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23090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420,0</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Обеспечение первичных мер пожарной безопасности в границах поселений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23160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63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40,0</w:t>
            </w:r>
          </w:p>
        </w:tc>
      </w:tr>
      <w:tr w:rsidR="00910669" w:rsidRPr="00910669" w:rsidTr="00606C52">
        <w:trPr>
          <w:gridAfter w:val="1"/>
          <w:wAfter w:w="107" w:type="dxa"/>
          <w:trHeight w:val="48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40,0</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Мероприятия по предупреждению терроризма и экстремизма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23100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64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lastRenderedPageBreak/>
              <w:t>Реализация других функций связанных с обеспечением национальной безопасности и правоохранительной деятельности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23140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14</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23140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Национальная экономика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24 770,5</w:t>
            </w:r>
          </w:p>
        </w:tc>
      </w:tr>
      <w:tr w:rsidR="00910669" w:rsidRPr="00910669" w:rsidTr="00606C52">
        <w:trPr>
          <w:gridAfter w:val="1"/>
          <w:wAfter w:w="107" w:type="dxa"/>
          <w:trHeight w:val="21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Дорожное хозяйство (дорожные фонды)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24 770,5</w:t>
            </w:r>
          </w:p>
        </w:tc>
      </w:tr>
      <w:tr w:rsidR="00910669" w:rsidRPr="00910669" w:rsidTr="00606C52">
        <w:trPr>
          <w:gridAfter w:val="1"/>
          <w:wAfter w:w="107" w:type="dxa"/>
          <w:trHeight w:val="112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Государственная программа Новосибирской области "Управление государственными финансами в Новосибирской области на 2014-2019 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1 936,0</w:t>
            </w:r>
          </w:p>
        </w:tc>
      </w:tr>
      <w:tr w:rsidR="00910669" w:rsidRPr="00910669" w:rsidTr="00606C52">
        <w:trPr>
          <w:gridAfter w:val="1"/>
          <w:wAfter w:w="107" w:type="dxa"/>
          <w:trHeight w:val="112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Реализация мероприятий государственной программы Новосибирской области "Управление государственными финансами в Новосибирской области на 2014-2019 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70511</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1 936,0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70511</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1 936,0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70511</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1 936,0</w:t>
            </w:r>
          </w:p>
        </w:tc>
      </w:tr>
      <w:tr w:rsidR="00910669" w:rsidRPr="00910669" w:rsidTr="00606C52">
        <w:trPr>
          <w:gridAfter w:val="1"/>
          <w:wAfter w:w="107" w:type="dxa"/>
          <w:trHeight w:val="106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в 2015-2020 годах</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61</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16 513,0</w:t>
            </w:r>
          </w:p>
        </w:tc>
      </w:tr>
      <w:tr w:rsidR="00910669" w:rsidRPr="00910669" w:rsidTr="00606C52">
        <w:trPr>
          <w:gridAfter w:val="1"/>
          <w:wAfter w:w="107" w:type="dxa"/>
          <w:trHeight w:val="124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 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2015-2020 годах</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61</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70760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16 513,0</w:t>
            </w:r>
          </w:p>
        </w:tc>
      </w:tr>
      <w:tr w:rsidR="00910669" w:rsidRPr="00910669" w:rsidTr="00606C52">
        <w:trPr>
          <w:gridAfter w:val="1"/>
          <w:wAfter w:w="107" w:type="dxa"/>
          <w:trHeight w:val="4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61</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70760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16 513,0</w:t>
            </w:r>
          </w:p>
        </w:tc>
      </w:tr>
      <w:tr w:rsidR="00910669" w:rsidRPr="00910669" w:rsidTr="00606C52">
        <w:trPr>
          <w:gridAfter w:val="1"/>
          <w:wAfter w:w="107" w:type="dxa"/>
          <w:trHeight w:val="69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услуг в целях капитального ремонта государственного (муниципального) имущества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61</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70760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16 513,0</w:t>
            </w:r>
          </w:p>
        </w:tc>
      </w:tr>
      <w:tr w:rsidR="00910669" w:rsidRPr="00910669" w:rsidTr="00606C52">
        <w:trPr>
          <w:gridAfter w:val="1"/>
          <w:wAfter w:w="107" w:type="dxa"/>
          <w:trHeight w:val="54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6 321,5</w:t>
            </w:r>
          </w:p>
        </w:tc>
      </w:tr>
      <w:tr w:rsidR="00910669" w:rsidRPr="00910669" w:rsidTr="00606C52">
        <w:trPr>
          <w:gridAfter w:val="1"/>
          <w:wAfter w:w="107" w:type="dxa"/>
          <w:trHeight w:val="10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24140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6 321,5</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6 321,5</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04</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6 321,5</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Жилищно-коммунальное хозяйство</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69 530,2</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Жилищное хозяйство</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11 275,2</w:t>
            </w:r>
          </w:p>
        </w:tc>
      </w:tr>
      <w:tr w:rsidR="00910669" w:rsidRPr="00910669" w:rsidTr="00606C52">
        <w:trPr>
          <w:gridAfter w:val="1"/>
          <w:wAfter w:w="107" w:type="dxa"/>
          <w:trHeight w:val="63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Реализация мероприятий по переселению граждан из аварийного жилого фонда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03380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10 369,9</w:t>
            </w:r>
          </w:p>
        </w:tc>
      </w:tr>
      <w:tr w:rsidR="00910669" w:rsidRPr="00910669" w:rsidTr="00606C52">
        <w:trPr>
          <w:gridAfter w:val="1"/>
          <w:wAfter w:w="107" w:type="dxa"/>
          <w:trHeight w:val="67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Капитальные </w:t>
            </w:r>
            <w:proofErr w:type="gramStart"/>
            <w:r w:rsidRPr="00910669">
              <w:rPr>
                <w:rFonts w:ascii="Times New Roman" w:eastAsia="Times New Roman" w:hAnsi="Times New Roman" w:cs="Times New Roman"/>
                <w:sz w:val="16"/>
                <w:szCs w:val="16"/>
              </w:rPr>
              <w:t>вложения</w:t>
            </w:r>
            <w:proofErr w:type="gramEnd"/>
            <w:r w:rsidRPr="00910669">
              <w:rPr>
                <w:rFonts w:ascii="Times New Roman" w:eastAsia="Times New Roman" w:hAnsi="Times New Roman" w:cs="Times New Roman"/>
                <w:sz w:val="16"/>
                <w:szCs w:val="16"/>
              </w:rPr>
              <w:t xml:space="preserve"> а объекты недвижимого имущества государственной (муниципальной) собственности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03380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10 369,9</w:t>
            </w:r>
          </w:p>
        </w:tc>
      </w:tr>
      <w:tr w:rsidR="00910669" w:rsidRPr="00910669" w:rsidTr="00606C52">
        <w:trPr>
          <w:gridAfter w:val="1"/>
          <w:wAfter w:w="107" w:type="dxa"/>
          <w:trHeight w:val="28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Бюджетные инвестиции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03380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10 369,9</w:t>
            </w:r>
          </w:p>
        </w:tc>
      </w:tr>
      <w:tr w:rsidR="00910669" w:rsidRPr="00910669" w:rsidTr="00606C52">
        <w:trPr>
          <w:gridAfter w:val="1"/>
          <w:wAfter w:w="107" w:type="dxa"/>
          <w:trHeight w:val="435"/>
        </w:trPr>
        <w:tc>
          <w:tcPr>
            <w:tcW w:w="28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single" w:sz="4" w:space="0" w:color="000000"/>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905,3</w:t>
            </w:r>
          </w:p>
        </w:tc>
      </w:tr>
      <w:tr w:rsidR="00910669" w:rsidRPr="00910669" w:rsidTr="00606C52">
        <w:trPr>
          <w:gridAfter w:val="1"/>
          <w:wAfter w:w="107" w:type="dxa"/>
          <w:trHeight w:val="84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Расходы на содержание муниципального жилищного фонда и выполнение иных полномочий органов местного самоуправления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905,3</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744,2</w:t>
            </w:r>
          </w:p>
        </w:tc>
      </w:tr>
      <w:tr w:rsidR="00910669" w:rsidRPr="00910669" w:rsidTr="00606C52">
        <w:trPr>
          <w:gridAfter w:val="1"/>
          <w:wAfter w:w="107" w:type="dxa"/>
          <w:trHeight w:val="8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744,2</w:t>
            </w:r>
          </w:p>
        </w:tc>
      </w:tr>
      <w:tr w:rsidR="00910669" w:rsidRPr="00910669" w:rsidTr="00606C52">
        <w:trPr>
          <w:gridAfter w:val="1"/>
          <w:wAfter w:w="107" w:type="dxa"/>
          <w:trHeight w:val="43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Иные бюджетные ассигнования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161,1</w:t>
            </w:r>
          </w:p>
        </w:tc>
      </w:tr>
      <w:tr w:rsidR="00910669" w:rsidRPr="00910669" w:rsidTr="00606C52">
        <w:trPr>
          <w:gridAfter w:val="1"/>
          <w:wAfter w:w="107" w:type="dxa"/>
          <w:trHeight w:val="163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Субсидии юридическим лица</w:t>
            </w:r>
            <w:proofErr w:type="gramStart"/>
            <w:r w:rsidRPr="00910669">
              <w:rPr>
                <w:rFonts w:ascii="Times New Roman" w:eastAsia="Times New Roman" w:hAnsi="Times New Roman" w:cs="Times New Roman"/>
                <w:sz w:val="16"/>
                <w:szCs w:val="16"/>
              </w:rPr>
              <w:t>м(</w:t>
            </w:r>
            <w:proofErr w:type="gramEnd"/>
            <w:r w:rsidRPr="00910669">
              <w:rPr>
                <w:rFonts w:ascii="Times New Roman" w:eastAsia="Times New Roman" w:hAnsi="Times New Roman" w:cs="Times New Roman"/>
                <w:sz w:val="16"/>
                <w:szCs w:val="16"/>
              </w:rPr>
              <w:t>кроме государственных муниципальных)</w:t>
            </w:r>
            <w:proofErr w:type="spellStart"/>
            <w:r w:rsidRPr="00910669">
              <w:rPr>
                <w:rFonts w:ascii="Times New Roman" w:eastAsia="Times New Roman" w:hAnsi="Times New Roman" w:cs="Times New Roman"/>
                <w:sz w:val="16"/>
                <w:szCs w:val="16"/>
              </w:rPr>
              <w:t>учреждений,государственных</w:t>
            </w:r>
            <w:proofErr w:type="spellEnd"/>
            <w:r w:rsidRPr="00910669">
              <w:rPr>
                <w:rFonts w:ascii="Times New Roman" w:eastAsia="Times New Roman" w:hAnsi="Times New Roman" w:cs="Times New Roman"/>
                <w:sz w:val="16"/>
                <w:szCs w:val="16"/>
              </w:rPr>
              <w:t xml:space="preserve"> корпораций(компаний),индивидуальным </w:t>
            </w:r>
            <w:proofErr w:type="spellStart"/>
            <w:r w:rsidRPr="00910669">
              <w:rPr>
                <w:rFonts w:ascii="Times New Roman" w:eastAsia="Times New Roman" w:hAnsi="Times New Roman" w:cs="Times New Roman"/>
                <w:sz w:val="16"/>
                <w:szCs w:val="16"/>
              </w:rPr>
              <w:t>предпринимателям,физическим</w:t>
            </w:r>
            <w:proofErr w:type="spellEnd"/>
            <w:r w:rsidRPr="00910669">
              <w:rPr>
                <w:rFonts w:ascii="Times New Roman" w:eastAsia="Times New Roman" w:hAnsi="Times New Roman" w:cs="Times New Roman"/>
                <w:sz w:val="16"/>
                <w:szCs w:val="16"/>
              </w:rPr>
              <w:t xml:space="preserve"> лицам-производителям </w:t>
            </w:r>
            <w:proofErr w:type="spellStart"/>
            <w:r w:rsidRPr="00910669">
              <w:rPr>
                <w:rFonts w:ascii="Times New Roman" w:eastAsia="Times New Roman" w:hAnsi="Times New Roman" w:cs="Times New Roman"/>
                <w:sz w:val="16"/>
                <w:szCs w:val="16"/>
              </w:rPr>
              <w:t>товаров,работ,услуг</w:t>
            </w:r>
            <w:proofErr w:type="spellEnd"/>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161,1</w:t>
            </w:r>
          </w:p>
        </w:tc>
      </w:tr>
      <w:tr w:rsidR="00910669" w:rsidRPr="00910669" w:rsidTr="00606C52">
        <w:trPr>
          <w:gridAfter w:val="1"/>
          <w:wAfter w:w="107" w:type="dxa"/>
          <w:trHeight w:val="3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Коммунальное хозяйство</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45 487,6</w:t>
            </w:r>
          </w:p>
        </w:tc>
      </w:tr>
      <w:tr w:rsidR="00910669" w:rsidRPr="00910669" w:rsidTr="00606C52">
        <w:trPr>
          <w:gridAfter w:val="1"/>
          <w:wAfter w:w="107" w:type="dxa"/>
          <w:trHeight w:val="84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Государственная программа Новосибирской области "</w:t>
            </w:r>
            <w:proofErr w:type="gramStart"/>
            <w:r w:rsidRPr="00910669">
              <w:rPr>
                <w:rFonts w:ascii="Times New Roman" w:eastAsia="Times New Roman" w:hAnsi="Times New Roman" w:cs="Times New Roman"/>
                <w:sz w:val="16"/>
                <w:szCs w:val="16"/>
              </w:rPr>
              <w:t>Жилищно-коммунальное</w:t>
            </w:r>
            <w:proofErr w:type="gramEnd"/>
            <w:r w:rsidRPr="00910669">
              <w:rPr>
                <w:rFonts w:ascii="Times New Roman" w:eastAsia="Times New Roman" w:hAnsi="Times New Roman" w:cs="Times New Roman"/>
                <w:sz w:val="16"/>
                <w:szCs w:val="16"/>
              </w:rPr>
              <w:t xml:space="preserve"> </w:t>
            </w:r>
            <w:proofErr w:type="spellStart"/>
            <w:r w:rsidRPr="00910669">
              <w:rPr>
                <w:rFonts w:ascii="Times New Roman" w:eastAsia="Times New Roman" w:hAnsi="Times New Roman" w:cs="Times New Roman"/>
                <w:sz w:val="16"/>
                <w:szCs w:val="16"/>
              </w:rPr>
              <w:t>хозяйстыо</w:t>
            </w:r>
            <w:proofErr w:type="spellEnd"/>
            <w:r w:rsidRPr="00910669">
              <w:rPr>
                <w:rFonts w:ascii="Times New Roman" w:eastAsia="Times New Roman" w:hAnsi="Times New Roman" w:cs="Times New Roman"/>
                <w:sz w:val="16"/>
                <w:szCs w:val="16"/>
              </w:rPr>
              <w:t xml:space="preserve"> Новосибирской области в 2015-2020 годах"</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20 073,9</w:t>
            </w:r>
          </w:p>
        </w:tc>
      </w:tr>
      <w:tr w:rsidR="00910669" w:rsidRPr="00910669" w:rsidTr="00606C52">
        <w:trPr>
          <w:gridAfter w:val="1"/>
          <w:wAfter w:w="107" w:type="dxa"/>
          <w:trHeight w:val="94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Реализация государственной программы Новосибирской области "Жилищно-коммунальное хозяйство Новосибирской </w:t>
            </w:r>
            <w:proofErr w:type="gramStart"/>
            <w:r w:rsidRPr="00910669">
              <w:rPr>
                <w:rFonts w:ascii="Times New Roman" w:eastAsia="Times New Roman" w:hAnsi="Times New Roman" w:cs="Times New Roman"/>
                <w:sz w:val="16"/>
                <w:szCs w:val="16"/>
              </w:rPr>
              <w:t>области</w:t>
            </w:r>
            <w:proofErr w:type="gramEnd"/>
            <w:r w:rsidRPr="00910669">
              <w:rPr>
                <w:rFonts w:ascii="Times New Roman" w:eastAsia="Times New Roman" w:hAnsi="Times New Roman" w:cs="Times New Roman"/>
                <w:sz w:val="16"/>
                <w:szCs w:val="16"/>
              </w:rPr>
              <w:t xml:space="preserve"> а 2015-2020 годах"</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70810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20 073,9</w:t>
            </w:r>
          </w:p>
        </w:tc>
      </w:tr>
      <w:tr w:rsidR="00910669" w:rsidRPr="00910669" w:rsidTr="00606C52">
        <w:trPr>
          <w:gridAfter w:val="1"/>
          <w:wAfter w:w="107" w:type="dxa"/>
          <w:trHeight w:val="81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70810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625,0</w:t>
            </w:r>
          </w:p>
        </w:tc>
      </w:tr>
      <w:tr w:rsidR="00910669" w:rsidRPr="00910669" w:rsidTr="00606C52">
        <w:trPr>
          <w:gridAfter w:val="1"/>
          <w:wAfter w:w="107" w:type="dxa"/>
          <w:trHeight w:val="66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70810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625,0</w:t>
            </w:r>
          </w:p>
        </w:tc>
      </w:tr>
      <w:tr w:rsidR="00910669" w:rsidRPr="00910669" w:rsidTr="00606C52">
        <w:trPr>
          <w:gridAfter w:val="1"/>
          <w:wAfter w:w="107" w:type="dxa"/>
          <w:trHeight w:val="48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70810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19 448,9</w:t>
            </w:r>
          </w:p>
        </w:tc>
      </w:tr>
      <w:tr w:rsidR="00910669" w:rsidRPr="00910669" w:rsidTr="00606C52">
        <w:trPr>
          <w:gridAfter w:val="1"/>
          <w:wAfter w:w="107" w:type="dxa"/>
          <w:trHeight w:val="13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Субсидии юридическим лица</w:t>
            </w:r>
            <w:proofErr w:type="gramStart"/>
            <w:r w:rsidRPr="00910669">
              <w:rPr>
                <w:rFonts w:ascii="Times New Roman" w:eastAsia="Times New Roman" w:hAnsi="Times New Roman" w:cs="Times New Roman"/>
                <w:sz w:val="16"/>
                <w:szCs w:val="16"/>
              </w:rPr>
              <w:t>м(</w:t>
            </w:r>
            <w:proofErr w:type="gramEnd"/>
            <w:r w:rsidRPr="00910669">
              <w:rPr>
                <w:rFonts w:ascii="Times New Roman" w:eastAsia="Times New Roman" w:hAnsi="Times New Roman" w:cs="Times New Roman"/>
                <w:sz w:val="16"/>
                <w:szCs w:val="16"/>
              </w:rPr>
              <w:t>кроме государственных муниципальных)</w:t>
            </w:r>
            <w:proofErr w:type="spellStart"/>
            <w:r w:rsidRPr="00910669">
              <w:rPr>
                <w:rFonts w:ascii="Times New Roman" w:eastAsia="Times New Roman" w:hAnsi="Times New Roman" w:cs="Times New Roman"/>
                <w:sz w:val="16"/>
                <w:szCs w:val="16"/>
              </w:rPr>
              <w:t>учреждений,государственных</w:t>
            </w:r>
            <w:proofErr w:type="spellEnd"/>
            <w:r w:rsidRPr="00910669">
              <w:rPr>
                <w:rFonts w:ascii="Times New Roman" w:eastAsia="Times New Roman" w:hAnsi="Times New Roman" w:cs="Times New Roman"/>
                <w:sz w:val="16"/>
                <w:szCs w:val="16"/>
              </w:rPr>
              <w:t xml:space="preserve"> корпораций(компаний),индивидуальным </w:t>
            </w:r>
            <w:proofErr w:type="spellStart"/>
            <w:r w:rsidRPr="00910669">
              <w:rPr>
                <w:rFonts w:ascii="Times New Roman" w:eastAsia="Times New Roman" w:hAnsi="Times New Roman" w:cs="Times New Roman"/>
                <w:sz w:val="16"/>
                <w:szCs w:val="16"/>
              </w:rPr>
              <w:t>предпринимателям,физическим</w:t>
            </w:r>
            <w:proofErr w:type="spellEnd"/>
            <w:r w:rsidRPr="00910669">
              <w:rPr>
                <w:rFonts w:ascii="Times New Roman" w:eastAsia="Times New Roman" w:hAnsi="Times New Roman" w:cs="Times New Roman"/>
                <w:sz w:val="16"/>
                <w:szCs w:val="16"/>
              </w:rPr>
              <w:t xml:space="preserve"> лицам-производителям </w:t>
            </w:r>
            <w:proofErr w:type="spellStart"/>
            <w:r w:rsidRPr="00910669">
              <w:rPr>
                <w:rFonts w:ascii="Times New Roman" w:eastAsia="Times New Roman" w:hAnsi="Times New Roman" w:cs="Times New Roman"/>
                <w:sz w:val="16"/>
                <w:szCs w:val="16"/>
              </w:rPr>
              <w:t>товаров,работ,услуг</w:t>
            </w:r>
            <w:proofErr w:type="spellEnd"/>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70810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19 448,9</w:t>
            </w:r>
          </w:p>
        </w:tc>
      </w:tr>
      <w:tr w:rsidR="00910669" w:rsidRPr="00910669" w:rsidTr="00606C52">
        <w:trPr>
          <w:gridAfter w:val="1"/>
          <w:wAfter w:w="107" w:type="dxa"/>
          <w:trHeight w:val="51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25 413,7</w:t>
            </w:r>
          </w:p>
        </w:tc>
      </w:tr>
      <w:tr w:rsidR="00910669" w:rsidRPr="00910669" w:rsidTr="00606C52">
        <w:trPr>
          <w:gridAfter w:val="1"/>
          <w:wAfter w:w="107" w:type="dxa"/>
          <w:trHeight w:val="405"/>
        </w:trPr>
        <w:tc>
          <w:tcPr>
            <w:tcW w:w="2856" w:type="dxa"/>
            <w:tcBorders>
              <w:top w:val="nil"/>
              <w:left w:val="single" w:sz="4" w:space="0" w:color="000000"/>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Мероприятия в области коммунального хозяйства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25 413,7</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24 460,2</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24 460,2</w:t>
            </w:r>
          </w:p>
        </w:tc>
      </w:tr>
      <w:tr w:rsidR="00910669" w:rsidRPr="00910669" w:rsidTr="00606C52">
        <w:trPr>
          <w:gridAfter w:val="1"/>
          <w:wAfter w:w="107" w:type="dxa"/>
          <w:trHeight w:val="39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953,5</w:t>
            </w:r>
          </w:p>
        </w:tc>
      </w:tr>
      <w:tr w:rsidR="00910669" w:rsidRPr="00910669" w:rsidTr="00606C52">
        <w:trPr>
          <w:gridAfter w:val="1"/>
          <w:wAfter w:w="107" w:type="dxa"/>
          <w:trHeight w:val="15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Субсидии юридическим лица</w:t>
            </w:r>
            <w:proofErr w:type="gramStart"/>
            <w:r w:rsidRPr="00910669">
              <w:rPr>
                <w:rFonts w:ascii="Times New Roman" w:eastAsia="Times New Roman" w:hAnsi="Times New Roman" w:cs="Times New Roman"/>
                <w:sz w:val="16"/>
                <w:szCs w:val="16"/>
              </w:rPr>
              <w:t>м(</w:t>
            </w:r>
            <w:proofErr w:type="gramEnd"/>
            <w:r w:rsidRPr="00910669">
              <w:rPr>
                <w:rFonts w:ascii="Times New Roman" w:eastAsia="Times New Roman" w:hAnsi="Times New Roman" w:cs="Times New Roman"/>
                <w:sz w:val="16"/>
                <w:szCs w:val="16"/>
              </w:rPr>
              <w:t>кроме государственных муниципальных)</w:t>
            </w:r>
            <w:proofErr w:type="spellStart"/>
            <w:r w:rsidRPr="00910669">
              <w:rPr>
                <w:rFonts w:ascii="Times New Roman" w:eastAsia="Times New Roman" w:hAnsi="Times New Roman" w:cs="Times New Roman"/>
                <w:sz w:val="16"/>
                <w:szCs w:val="16"/>
              </w:rPr>
              <w:t>учреждений,государственных</w:t>
            </w:r>
            <w:proofErr w:type="spellEnd"/>
            <w:r w:rsidRPr="00910669">
              <w:rPr>
                <w:rFonts w:ascii="Times New Roman" w:eastAsia="Times New Roman" w:hAnsi="Times New Roman" w:cs="Times New Roman"/>
                <w:sz w:val="16"/>
                <w:szCs w:val="16"/>
              </w:rPr>
              <w:t xml:space="preserve"> корпораций(компаний),индивидуальным </w:t>
            </w:r>
            <w:proofErr w:type="spellStart"/>
            <w:r w:rsidRPr="00910669">
              <w:rPr>
                <w:rFonts w:ascii="Times New Roman" w:eastAsia="Times New Roman" w:hAnsi="Times New Roman" w:cs="Times New Roman"/>
                <w:sz w:val="16"/>
                <w:szCs w:val="16"/>
              </w:rPr>
              <w:t>предпринимателям,физическим</w:t>
            </w:r>
            <w:proofErr w:type="spellEnd"/>
            <w:r w:rsidRPr="00910669">
              <w:rPr>
                <w:rFonts w:ascii="Times New Roman" w:eastAsia="Times New Roman" w:hAnsi="Times New Roman" w:cs="Times New Roman"/>
                <w:sz w:val="16"/>
                <w:szCs w:val="16"/>
              </w:rPr>
              <w:t xml:space="preserve"> лицам-производителям </w:t>
            </w:r>
            <w:proofErr w:type="spellStart"/>
            <w:r w:rsidRPr="00910669">
              <w:rPr>
                <w:rFonts w:ascii="Times New Roman" w:eastAsia="Times New Roman" w:hAnsi="Times New Roman" w:cs="Times New Roman"/>
                <w:sz w:val="16"/>
                <w:szCs w:val="16"/>
              </w:rPr>
              <w:t>товаров,работ,услуг</w:t>
            </w:r>
            <w:proofErr w:type="spellEnd"/>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02</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953,5</w:t>
            </w:r>
          </w:p>
        </w:tc>
      </w:tr>
      <w:tr w:rsidR="00910669" w:rsidRPr="00910669" w:rsidTr="00606C52">
        <w:trPr>
          <w:gridAfter w:val="1"/>
          <w:wAfter w:w="107" w:type="dxa"/>
          <w:trHeight w:val="27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Благоустройство</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12 767,4</w:t>
            </w:r>
          </w:p>
        </w:tc>
      </w:tr>
      <w:tr w:rsidR="00910669" w:rsidRPr="00910669" w:rsidTr="00606C52">
        <w:trPr>
          <w:gridAfter w:val="1"/>
          <w:wAfter w:w="107" w:type="dxa"/>
          <w:trHeight w:val="9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Государственная программа Новосибирской области "Управление государственными финансами в Новосибирской  области на 2014-2020 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405,0</w:t>
            </w:r>
          </w:p>
        </w:tc>
      </w:tr>
      <w:tr w:rsidR="00910669" w:rsidRPr="00910669" w:rsidTr="00606C52">
        <w:trPr>
          <w:gridAfter w:val="1"/>
          <w:wAfter w:w="107" w:type="dxa"/>
          <w:trHeight w:val="108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Реализация государственной программы Новосибирской области "Управление государственными финансами в Новосибирской области на 2014-2020 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405,0</w:t>
            </w:r>
          </w:p>
        </w:tc>
      </w:tr>
      <w:tr w:rsidR="00910669" w:rsidRPr="00910669" w:rsidTr="00606C52">
        <w:trPr>
          <w:gridAfter w:val="1"/>
          <w:wAfter w:w="107" w:type="dxa"/>
          <w:trHeight w:val="4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405,0</w:t>
            </w:r>
          </w:p>
        </w:tc>
      </w:tr>
      <w:tr w:rsidR="00910669" w:rsidRPr="00910669" w:rsidTr="00606C52">
        <w:trPr>
          <w:gridAfter w:val="1"/>
          <w:wAfter w:w="107" w:type="dxa"/>
          <w:trHeight w:val="4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405,0</w:t>
            </w:r>
          </w:p>
        </w:tc>
      </w:tr>
      <w:tr w:rsidR="00910669" w:rsidRPr="00910669" w:rsidTr="00606C52">
        <w:trPr>
          <w:gridAfter w:val="1"/>
          <w:wAfter w:w="107" w:type="dxa"/>
          <w:trHeight w:val="7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Государственная программа Новосибирской области</w:t>
            </w:r>
            <w:proofErr w:type="gramStart"/>
            <w:r w:rsidRPr="00910669">
              <w:rPr>
                <w:rFonts w:ascii="Times New Roman" w:eastAsia="Times New Roman" w:hAnsi="Times New Roman" w:cs="Times New Roman"/>
                <w:sz w:val="16"/>
                <w:szCs w:val="16"/>
              </w:rPr>
              <w:t xml:space="preserve"> .</w:t>
            </w:r>
            <w:proofErr w:type="gramEnd"/>
            <w:r w:rsidRPr="00910669">
              <w:rPr>
                <w:rFonts w:ascii="Times New Roman" w:eastAsia="Times New Roman" w:hAnsi="Times New Roman" w:cs="Times New Roman"/>
                <w:sz w:val="16"/>
                <w:szCs w:val="16"/>
              </w:rPr>
              <w:t>"Жилищно-коммунальное хозяйство Новосибирской области на 2015-2020 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5 128,5</w:t>
            </w:r>
          </w:p>
        </w:tc>
      </w:tr>
      <w:tr w:rsidR="00910669" w:rsidRPr="00910669" w:rsidTr="00606C52">
        <w:trPr>
          <w:gridAfter w:val="1"/>
          <w:wAfter w:w="107" w:type="dxa"/>
          <w:trHeight w:val="127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Реализация мероприятий по формированию городской среды в рамках подпрограммы "Благоустройство территории населенных пунктов" Государственной программы Новосибирской области в 2015-2020 годы" </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L5551</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5 128,5</w:t>
            </w:r>
          </w:p>
        </w:tc>
      </w:tr>
      <w:tr w:rsidR="00910669" w:rsidRPr="00910669" w:rsidTr="00606C52">
        <w:trPr>
          <w:gridAfter w:val="1"/>
          <w:wAfter w:w="107" w:type="dxa"/>
          <w:trHeight w:val="4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Закупки товаров, работ и услуг для государственных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L5551</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5 128,5</w:t>
            </w:r>
          </w:p>
        </w:tc>
      </w:tr>
      <w:tr w:rsidR="00910669" w:rsidRPr="00910669" w:rsidTr="00606C52">
        <w:trPr>
          <w:gridAfter w:val="1"/>
          <w:wAfter w:w="107" w:type="dxa"/>
          <w:trHeight w:val="4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09</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L5551</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5 128,5</w:t>
            </w:r>
          </w:p>
        </w:tc>
      </w:tr>
      <w:tr w:rsidR="00910669" w:rsidRPr="00910669" w:rsidTr="00606C52">
        <w:trPr>
          <w:gridAfter w:val="1"/>
          <w:wAfter w:w="107" w:type="dxa"/>
          <w:trHeight w:val="49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7 233,9</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Уличное освещение</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25150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4 476,3</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25150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4 476,3</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25150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4 476,3</w:t>
            </w:r>
          </w:p>
        </w:tc>
      </w:tr>
      <w:tr w:rsidR="00910669" w:rsidRPr="00910669" w:rsidTr="00606C52">
        <w:trPr>
          <w:gridAfter w:val="1"/>
          <w:wAfter w:w="107" w:type="dxa"/>
          <w:trHeight w:val="270"/>
        </w:trPr>
        <w:tc>
          <w:tcPr>
            <w:tcW w:w="2856" w:type="dxa"/>
            <w:tcBorders>
              <w:top w:val="nil"/>
              <w:left w:val="single" w:sz="4" w:space="0" w:color="000000"/>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Озеленение</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270"/>
        </w:trPr>
        <w:tc>
          <w:tcPr>
            <w:tcW w:w="2856" w:type="dxa"/>
            <w:tcBorders>
              <w:top w:val="nil"/>
              <w:left w:val="single" w:sz="4" w:space="0" w:color="000000"/>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Организация и содержание мест захоронения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25170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287,0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25170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287,0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25170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287,0</w:t>
            </w:r>
          </w:p>
        </w:tc>
      </w:tr>
      <w:tr w:rsidR="00910669" w:rsidRPr="00910669" w:rsidTr="00606C52">
        <w:trPr>
          <w:gridAfter w:val="1"/>
          <w:wAfter w:w="107" w:type="dxa"/>
          <w:trHeight w:val="645"/>
        </w:trPr>
        <w:tc>
          <w:tcPr>
            <w:tcW w:w="2856" w:type="dxa"/>
            <w:tcBorders>
              <w:top w:val="nil"/>
              <w:left w:val="single" w:sz="4" w:space="0" w:color="000000"/>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Прочие мероприятия по благоустройству городских округов и поселений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25180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2 460,6</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2 460,6</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25180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2 460,6</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Охрана окружающей среды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06</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139,1</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Охрана объектов растительного и животного мира и среды их обитания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06</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139,1</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70460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139,1</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70460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139,1</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Образование</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07</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10,0</w:t>
            </w:r>
          </w:p>
        </w:tc>
      </w:tr>
      <w:tr w:rsidR="00910669" w:rsidRPr="00910669" w:rsidTr="00606C52">
        <w:trPr>
          <w:gridAfter w:val="1"/>
          <w:wAfter w:w="107" w:type="dxa"/>
          <w:trHeight w:val="3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Молодежная политика и оздоровление детей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07</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07</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10,0</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07</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07</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Проведение мероприятий для детей и молодежи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07</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07</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27170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07</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07</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27170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07</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07</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27170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Культура и кинематография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430,0</w:t>
            </w:r>
          </w:p>
        </w:tc>
      </w:tr>
      <w:tr w:rsidR="00910669" w:rsidRPr="00910669" w:rsidTr="00606C52">
        <w:trPr>
          <w:gridAfter w:val="1"/>
          <w:wAfter w:w="107" w:type="dxa"/>
          <w:trHeight w:val="33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Культура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430,0</w:t>
            </w:r>
          </w:p>
        </w:tc>
      </w:tr>
      <w:tr w:rsidR="00910669" w:rsidRPr="00910669" w:rsidTr="00606C52">
        <w:trPr>
          <w:gridAfter w:val="1"/>
          <w:wAfter w:w="107" w:type="dxa"/>
          <w:trHeight w:val="6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Мероприятия в сфере культуры, кинематографии, средств массовой информации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27370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430,0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27370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430,0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27370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430,0</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Социальная политика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555,6</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Пенсионное обеспечение</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555,6</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555,6</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Доплаты к пенсиям муниципальных служащих</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26010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555,6</w:t>
            </w:r>
          </w:p>
        </w:tc>
      </w:tr>
      <w:tr w:rsidR="00910669" w:rsidRPr="00910669" w:rsidTr="00606C52">
        <w:trPr>
          <w:gridAfter w:val="1"/>
          <w:wAfter w:w="107" w:type="dxa"/>
          <w:trHeight w:val="43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Социальное обеспечение и иные выплаты населению</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26010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555,6</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Публичные нормативные социальные выплаты гражданам</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26010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555,6</w:t>
            </w:r>
          </w:p>
        </w:tc>
      </w:tr>
      <w:tr w:rsidR="00910669" w:rsidRPr="00910669" w:rsidTr="00606C52">
        <w:trPr>
          <w:gridAfter w:val="1"/>
          <w:wAfter w:w="107" w:type="dxa"/>
          <w:trHeight w:val="3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Социальное обеспечение населения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33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proofErr w:type="spellStart"/>
            <w:r w:rsidRPr="00910669">
              <w:rPr>
                <w:rFonts w:ascii="Times New Roman" w:eastAsia="Times New Roman" w:hAnsi="Times New Roman" w:cs="Times New Roman"/>
                <w:sz w:val="16"/>
                <w:szCs w:val="16"/>
              </w:rPr>
              <w:t>Непрограмные</w:t>
            </w:r>
            <w:proofErr w:type="spellEnd"/>
            <w:r w:rsidRPr="00910669">
              <w:rPr>
                <w:rFonts w:ascii="Times New Roman" w:eastAsia="Times New Roman" w:hAnsi="Times New Roman" w:cs="Times New Roman"/>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Социальное обеспечение и иные выплаты населению</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26040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Расходы по выплатам отдельным категориям граждан</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26040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Публичные нормативные обязательства по социальным </w:t>
            </w:r>
            <w:proofErr w:type="gramStart"/>
            <w:r w:rsidRPr="00910669">
              <w:rPr>
                <w:rFonts w:ascii="Times New Roman" w:eastAsia="Times New Roman" w:hAnsi="Times New Roman" w:cs="Times New Roman"/>
                <w:sz w:val="16"/>
                <w:szCs w:val="16"/>
              </w:rPr>
              <w:t>выплатам граждан</w:t>
            </w:r>
            <w:proofErr w:type="gramEnd"/>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26040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r>
      <w:tr w:rsidR="00910669" w:rsidRPr="00910669" w:rsidTr="00606C52">
        <w:trPr>
          <w:gridAfter w:val="1"/>
          <w:wAfter w:w="107" w:type="dxa"/>
          <w:trHeight w:val="39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Резервные фонды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06</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proofErr w:type="spellStart"/>
            <w:r w:rsidRPr="00910669">
              <w:rPr>
                <w:rFonts w:ascii="Times New Roman" w:eastAsia="Times New Roman" w:hAnsi="Times New Roman" w:cs="Times New Roman"/>
                <w:sz w:val="16"/>
                <w:szCs w:val="16"/>
              </w:rPr>
              <w:t>Непрограммные</w:t>
            </w:r>
            <w:proofErr w:type="spellEnd"/>
            <w:r w:rsidRPr="00910669">
              <w:rPr>
                <w:rFonts w:ascii="Times New Roman" w:eastAsia="Times New Roman" w:hAnsi="Times New Roman" w:cs="Times New Roman"/>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Другие вопросы в области социальной политики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Социальное обеспечение и иные выплаты населению</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27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выплаты населению</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06</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22110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360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Физическая культура и спорт</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60,0</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Физическая культура и спорт</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60,0</w:t>
            </w:r>
          </w:p>
        </w:tc>
      </w:tr>
      <w:tr w:rsidR="00910669" w:rsidRPr="00910669" w:rsidTr="00606C52">
        <w:trPr>
          <w:gridAfter w:val="1"/>
          <w:wAfter w:w="107" w:type="dxa"/>
          <w:trHeight w:val="54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05</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60,0</w:t>
            </w:r>
          </w:p>
        </w:tc>
      </w:tr>
      <w:tr w:rsidR="00910669" w:rsidRPr="00910669" w:rsidTr="00606C52">
        <w:trPr>
          <w:gridAfter w:val="1"/>
          <w:wAfter w:w="107" w:type="dxa"/>
          <w:trHeight w:val="525"/>
        </w:trPr>
        <w:tc>
          <w:tcPr>
            <w:tcW w:w="2856" w:type="dxa"/>
            <w:tcBorders>
              <w:top w:val="nil"/>
              <w:left w:val="single" w:sz="4" w:space="0" w:color="000000"/>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 Проведение мероприятий в сфере культуры, физической культуры и спорта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28010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60,0</w:t>
            </w:r>
          </w:p>
        </w:tc>
      </w:tr>
      <w:tr w:rsidR="00910669" w:rsidRPr="00910669" w:rsidTr="00606C52">
        <w:trPr>
          <w:gridAfter w:val="1"/>
          <w:wAfter w:w="107" w:type="dxa"/>
          <w:trHeight w:val="54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Закупка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28010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60,0</w:t>
            </w:r>
          </w:p>
        </w:tc>
      </w:tr>
      <w:tr w:rsidR="00910669" w:rsidRPr="00910669" w:rsidTr="00606C52">
        <w:trPr>
          <w:gridAfter w:val="1"/>
          <w:wAfter w:w="107" w:type="dxa"/>
          <w:trHeight w:val="57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Иные закупки </w:t>
            </w:r>
            <w:proofErr w:type="spellStart"/>
            <w:r w:rsidRPr="00910669">
              <w:rPr>
                <w:rFonts w:ascii="Times New Roman" w:eastAsia="Times New Roman" w:hAnsi="Times New Roman" w:cs="Times New Roman"/>
                <w:sz w:val="16"/>
                <w:szCs w:val="16"/>
              </w:rPr>
              <w:t>товаров</w:t>
            </w:r>
            <w:proofErr w:type="gramStart"/>
            <w:r w:rsidRPr="00910669">
              <w:rPr>
                <w:rFonts w:ascii="Times New Roman" w:eastAsia="Times New Roman" w:hAnsi="Times New Roman" w:cs="Times New Roman"/>
                <w:sz w:val="16"/>
                <w:szCs w:val="16"/>
              </w:rPr>
              <w:t>,р</w:t>
            </w:r>
            <w:proofErr w:type="gramEnd"/>
            <w:r w:rsidRPr="00910669">
              <w:rPr>
                <w:rFonts w:ascii="Times New Roman" w:eastAsia="Times New Roman" w:hAnsi="Times New Roman" w:cs="Times New Roman"/>
                <w:sz w:val="16"/>
                <w:szCs w:val="16"/>
              </w:rPr>
              <w:t>абот</w:t>
            </w:r>
            <w:proofErr w:type="spellEnd"/>
            <w:r w:rsidRPr="00910669">
              <w:rPr>
                <w:rFonts w:ascii="Times New Roman" w:eastAsia="Times New Roman" w:hAnsi="Times New Roman" w:cs="Times New Roman"/>
                <w:sz w:val="16"/>
                <w:szCs w:val="16"/>
              </w:rPr>
              <w:t xml:space="preserve"> и услуг для государственных(муниципальных)нужд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05</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28010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60,0</w:t>
            </w:r>
          </w:p>
        </w:tc>
      </w:tr>
      <w:tr w:rsidR="00910669" w:rsidRPr="00910669" w:rsidTr="00606C52">
        <w:trPr>
          <w:gridAfter w:val="1"/>
          <w:wAfter w:w="107" w:type="dxa"/>
          <w:trHeight w:val="3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МКУК "</w:t>
            </w:r>
            <w:proofErr w:type="spellStart"/>
            <w:r w:rsidRPr="00910669">
              <w:rPr>
                <w:rFonts w:ascii="Times New Roman" w:eastAsia="Times New Roman" w:hAnsi="Times New Roman" w:cs="Times New Roman"/>
                <w:b/>
                <w:bCs/>
                <w:sz w:val="16"/>
                <w:szCs w:val="16"/>
              </w:rPr>
              <w:t>Краснозерский</w:t>
            </w:r>
            <w:proofErr w:type="spellEnd"/>
            <w:r w:rsidRPr="00910669">
              <w:rPr>
                <w:rFonts w:ascii="Times New Roman" w:eastAsia="Times New Roman" w:hAnsi="Times New Roman" w:cs="Times New Roman"/>
                <w:b/>
                <w:bCs/>
                <w:sz w:val="16"/>
                <w:szCs w:val="16"/>
              </w:rPr>
              <w:t xml:space="preserve"> Дом культуры"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16 122,2</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Культура и кинематография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16 122,2</w:t>
            </w:r>
          </w:p>
        </w:tc>
      </w:tr>
      <w:tr w:rsidR="00910669" w:rsidRPr="00910669" w:rsidTr="00606C52">
        <w:trPr>
          <w:gridAfter w:val="1"/>
          <w:wAfter w:w="107" w:type="dxa"/>
          <w:trHeight w:val="25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Культура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16 122,2</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Расходы на обеспечение деятельности </w:t>
            </w:r>
            <w:proofErr w:type="spellStart"/>
            <w:r w:rsidRPr="00910669">
              <w:rPr>
                <w:rFonts w:ascii="Times New Roman" w:eastAsia="Times New Roman" w:hAnsi="Times New Roman" w:cs="Times New Roman"/>
                <w:sz w:val="16"/>
                <w:szCs w:val="16"/>
              </w:rPr>
              <w:t>культурно-досуговых</w:t>
            </w:r>
            <w:proofErr w:type="spellEnd"/>
            <w:r w:rsidRPr="00910669">
              <w:rPr>
                <w:rFonts w:ascii="Times New Roman" w:eastAsia="Times New Roman" w:hAnsi="Times New Roman" w:cs="Times New Roman"/>
                <w:sz w:val="16"/>
                <w:szCs w:val="16"/>
              </w:rPr>
              <w:t xml:space="preserve"> центров  </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16 122,2</w:t>
            </w:r>
          </w:p>
        </w:tc>
      </w:tr>
      <w:tr w:rsidR="00910669" w:rsidRPr="00910669" w:rsidTr="00606C52">
        <w:trPr>
          <w:gridAfter w:val="1"/>
          <w:wAfter w:w="107" w:type="dxa"/>
          <w:trHeight w:val="112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Государственная программа Новосибирской области "Управление государственными финансами в Новосибирской области на 2014-2019 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3 553,0</w:t>
            </w:r>
          </w:p>
        </w:tc>
      </w:tr>
      <w:tr w:rsidR="00910669" w:rsidRPr="00910669" w:rsidTr="00606C52">
        <w:trPr>
          <w:gridAfter w:val="1"/>
          <w:wAfter w:w="107" w:type="dxa"/>
          <w:trHeight w:val="112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Реализация государственной программы Новосибирской области "Управление государственными финансами в Новосибирской области на 2014-2019 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3 553,0</w:t>
            </w:r>
          </w:p>
        </w:tc>
      </w:tr>
      <w:tr w:rsidR="00910669" w:rsidRPr="00910669" w:rsidTr="00606C52">
        <w:trPr>
          <w:gridAfter w:val="1"/>
          <w:wAfter w:w="107" w:type="dxa"/>
          <w:trHeight w:val="13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3 543,0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персоналу казенных учреждений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3 543,0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r>
      <w:tr w:rsidR="00910669" w:rsidRPr="00910669" w:rsidTr="00606C52">
        <w:trPr>
          <w:gridAfter w:val="1"/>
          <w:wAfter w:w="107" w:type="dxa"/>
          <w:trHeight w:val="67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Государственная программа Новосибирской области Культура Новосибирской области на 2015-2020 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1 500,0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Закупки товаров, работ и услуг для государственных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70660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1 500,0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70660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1 500,0</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11 069,2</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xml:space="preserve">Расходы на обеспечение деятельности </w:t>
            </w:r>
            <w:proofErr w:type="spellStart"/>
            <w:r w:rsidRPr="00910669">
              <w:rPr>
                <w:rFonts w:ascii="Times New Roman" w:eastAsia="Times New Roman" w:hAnsi="Times New Roman" w:cs="Times New Roman"/>
                <w:b/>
                <w:bCs/>
                <w:sz w:val="16"/>
                <w:szCs w:val="16"/>
              </w:rPr>
              <w:t>культурно-досуговых</w:t>
            </w:r>
            <w:proofErr w:type="spellEnd"/>
            <w:r w:rsidRPr="00910669">
              <w:rPr>
                <w:rFonts w:ascii="Times New Roman" w:eastAsia="Times New Roman" w:hAnsi="Times New Roman" w:cs="Times New Roman"/>
                <w:b/>
                <w:bCs/>
                <w:sz w:val="16"/>
                <w:szCs w:val="16"/>
              </w:rPr>
              <w:t xml:space="preserve"> центров  </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27330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11 069,2</w:t>
            </w:r>
          </w:p>
        </w:tc>
      </w:tr>
      <w:tr w:rsidR="00910669" w:rsidRPr="00910669" w:rsidTr="00606C52">
        <w:trPr>
          <w:gridAfter w:val="1"/>
          <w:wAfter w:w="107" w:type="dxa"/>
          <w:trHeight w:val="13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8 042,4</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выплаты персоналу казенных учреждений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8 042,4</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3 021,8</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3 021,8</w:t>
            </w:r>
          </w:p>
        </w:tc>
      </w:tr>
      <w:tr w:rsidR="00910669" w:rsidRPr="00910669" w:rsidTr="00606C52">
        <w:trPr>
          <w:gridAfter w:val="1"/>
          <w:wAfter w:w="107" w:type="dxa"/>
          <w:trHeight w:val="28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5,0</w:t>
            </w:r>
          </w:p>
        </w:tc>
      </w:tr>
      <w:tr w:rsidR="00910669" w:rsidRPr="00910669" w:rsidTr="00606C52">
        <w:trPr>
          <w:gridAfter w:val="1"/>
          <w:wAfter w:w="107" w:type="dxa"/>
          <w:trHeight w:val="3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Уплата налогов, сборов и иных платежей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27330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850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5,0</w:t>
            </w:r>
          </w:p>
        </w:tc>
      </w:tr>
      <w:tr w:rsidR="00910669" w:rsidRPr="00910669" w:rsidTr="00606C52">
        <w:trPr>
          <w:gridAfter w:val="1"/>
          <w:wAfter w:w="107" w:type="dxa"/>
          <w:trHeight w:val="3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МКУК "</w:t>
            </w:r>
            <w:proofErr w:type="spellStart"/>
            <w:r w:rsidRPr="00910669">
              <w:rPr>
                <w:rFonts w:ascii="Times New Roman" w:eastAsia="Times New Roman" w:hAnsi="Times New Roman" w:cs="Times New Roman"/>
                <w:b/>
                <w:bCs/>
                <w:sz w:val="16"/>
                <w:szCs w:val="16"/>
              </w:rPr>
              <w:t>Краснозерский</w:t>
            </w:r>
            <w:proofErr w:type="spellEnd"/>
            <w:r w:rsidRPr="00910669">
              <w:rPr>
                <w:rFonts w:ascii="Times New Roman" w:eastAsia="Times New Roman" w:hAnsi="Times New Roman" w:cs="Times New Roman"/>
                <w:b/>
                <w:bCs/>
                <w:sz w:val="16"/>
                <w:szCs w:val="16"/>
              </w:rPr>
              <w:t xml:space="preserve"> ХКМ"</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5 804,6</w:t>
            </w:r>
          </w:p>
        </w:tc>
      </w:tr>
      <w:tr w:rsidR="00910669" w:rsidRPr="00910669" w:rsidTr="00606C52">
        <w:trPr>
          <w:gridAfter w:val="1"/>
          <w:wAfter w:w="107" w:type="dxa"/>
          <w:trHeight w:val="3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Культура и кинематография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5 804,6</w:t>
            </w:r>
          </w:p>
        </w:tc>
      </w:tr>
      <w:tr w:rsidR="00910669" w:rsidRPr="00910669" w:rsidTr="00606C52">
        <w:trPr>
          <w:gridAfter w:val="1"/>
          <w:wAfter w:w="107" w:type="dxa"/>
          <w:trHeight w:val="31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Культура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5 804,6</w:t>
            </w:r>
          </w:p>
        </w:tc>
      </w:tr>
      <w:tr w:rsidR="00910669" w:rsidRPr="00910669" w:rsidTr="00606C52">
        <w:trPr>
          <w:gridAfter w:val="1"/>
          <w:wAfter w:w="107" w:type="dxa"/>
          <w:trHeight w:val="112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Государственная программа Новосибирской области "Управление государственными финансами в Новосибирской области на 2014-2019 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1 510,1</w:t>
            </w:r>
          </w:p>
        </w:tc>
      </w:tr>
      <w:tr w:rsidR="00910669" w:rsidRPr="00910669" w:rsidTr="00606C52">
        <w:trPr>
          <w:gridAfter w:val="1"/>
          <w:wAfter w:w="107" w:type="dxa"/>
          <w:trHeight w:val="1125"/>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Реализация государственной программы Новосибирской области "Управление государственными финансами в Новосибирской области на 2014-2019 годы"</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1 510,1</w:t>
            </w:r>
          </w:p>
        </w:tc>
      </w:tr>
      <w:tr w:rsidR="00910669" w:rsidRPr="00910669" w:rsidTr="00606C52">
        <w:trPr>
          <w:gridAfter w:val="1"/>
          <w:wAfter w:w="107" w:type="dxa"/>
          <w:trHeight w:val="13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proofErr w:type="gramStart"/>
            <w:r w:rsidRPr="00910669">
              <w:rPr>
                <w:rFonts w:ascii="Times New Roman" w:eastAsia="Times New Roman" w:hAnsi="Times New Roman" w:cs="Times New Roman"/>
                <w:sz w:val="16"/>
                <w:szCs w:val="16"/>
              </w:rPr>
              <w:t>Расходы на выплату персоналу в целях обеспечения выполнения функций государственными (муниципальными органами, казенными учреждениям, органами управления государственными внебюджетными фондами</w:t>
            </w:r>
            <w:proofErr w:type="gramEnd"/>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1 510,1</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выплату казенных учреждений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1 510,1</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150,0</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03</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70510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150,0</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proofErr w:type="spellStart"/>
            <w:r w:rsidRPr="00910669">
              <w:rPr>
                <w:rFonts w:ascii="Times New Roman" w:eastAsia="Times New Roman" w:hAnsi="Times New Roman" w:cs="Times New Roman"/>
                <w:b/>
                <w:bCs/>
                <w:sz w:val="16"/>
                <w:szCs w:val="16"/>
              </w:rPr>
              <w:t>Непрограммные</w:t>
            </w:r>
            <w:proofErr w:type="spellEnd"/>
            <w:r w:rsidRPr="00910669">
              <w:rPr>
                <w:rFonts w:ascii="Times New Roman" w:eastAsia="Times New Roman" w:hAnsi="Times New Roman" w:cs="Times New Roman"/>
                <w:b/>
                <w:bCs/>
                <w:sz w:val="16"/>
                <w:szCs w:val="16"/>
              </w:rPr>
              <w:t xml:space="preserve"> направления местного бюджета</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00000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4 144,5</w:t>
            </w:r>
          </w:p>
        </w:tc>
      </w:tr>
      <w:tr w:rsidR="00910669" w:rsidRPr="00910669" w:rsidTr="00606C52">
        <w:trPr>
          <w:gridAfter w:val="1"/>
          <w:wAfter w:w="107" w:type="dxa"/>
          <w:trHeight w:val="42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Расходы на обеспечение деятельности  музеев</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27350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4 144,5</w:t>
            </w:r>
          </w:p>
        </w:tc>
      </w:tr>
      <w:tr w:rsidR="00910669" w:rsidRPr="00910669" w:rsidTr="00606C52">
        <w:trPr>
          <w:gridAfter w:val="1"/>
          <w:wAfter w:w="107" w:type="dxa"/>
          <w:trHeight w:val="13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2 794,8</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Расходы на выплаты персоналу казенных учреждений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2 794,8</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Закупка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1 333,2</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закупки товаров, работ и услуг для государственных (муниципальных) нужд</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1 333,2</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Иные бюджетные ассигнования</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16,5</w:t>
            </w:r>
          </w:p>
        </w:tc>
      </w:tr>
      <w:tr w:rsidR="00910669" w:rsidRPr="00910669" w:rsidTr="00606C52">
        <w:trPr>
          <w:gridAfter w:val="1"/>
          <w:wAfter w:w="107" w:type="dxa"/>
          <w:trHeight w:val="450"/>
        </w:trPr>
        <w:tc>
          <w:tcPr>
            <w:tcW w:w="2856" w:type="dxa"/>
            <w:tcBorders>
              <w:top w:val="nil"/>
              <w:left w:val="single" w:sz="4" w:space="0" w:color="000000"/>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Уплата налогов, сборов и иных платежей</w:t>
            </w:r>
          </w:p>
        </w:tc>
        <w:tc>
          <w:tcPr>
            <w:tcW w:w="1187"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219</w:t>
            </w:r>
          </w:p>
        </w:tc>
        <w:tc>
          <w:tcPr>
            <w:tcW w:w="750"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08</w:t>
            </w:r>
          </w:p>
        </w:tc>
        <w:tc>
          <w:tcPr>
            <w:tcW w:w="920"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01</w:t>
            </w:r>
          </w:p>
        </w:tc>
        <w:tc>
          <w:tcPr>
            <w:tcW w:w="539"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98.</w:t>
            </w:r>
          </w:p>
        </w:tc>
        <w:tc>
          <w:tcPr>
            <w:tcW w:w="426"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w:t>
            </w:r>
          </w:p>
        </w:tc>
        <w:tc>
          <w:tcPr>
            <w:tcW w:w="425" w:type="dxa"/>
            <w:gridSpan w:val="2"/>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00</w:t>
            </w:r>
          </w:p>
        </w:tc>
        <w:tc>
          <w:tcPr>
            <w:tcW w:w="709" w:type="dxa"/>
            <w:gridSpan w:val="3"/>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27350</w:t>
            </w:r>
          </w:p>
        </w:tc>
        <w:tc>
          <w:tcPr>
            <w:tcW w:w="567" w:type="dxa"/>
            <w:tcBorders>
              <w:top w:val="nil"/>
              <w:left w:val="nil"/>
              <w:bottom w:val="single" w:sz="4"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850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910669" w:rsidRPr="00910669" w:rsidRDefault="00910669" w:rsidP="00910669">
            <w:pPr>
              <w:spacing w:after="0" w:line="240" w:lineRule="auto"/>
              <w:jc w:val="right"/>
              <w:rPr>
                <w:rFonts w:ascii="Times New Roman" w:eastAsia="Times New Roman" w:hAnsi="Times New Roman" w:cs="Times New Roman"/>
                <w:sz w:val="16"/>
                <w:szCs w:val="16"/>
              </w:rPr>
            </w:pPr>
            <w:r w:rsidRPr="00910669">
              <w:rPr>
                <w:rFonts w:ascii="Times New Roman" w:eastAsia="Times New Roman" w:hAnsi="Times New Roman" w:cs="Times New Roman"/>
                <w:sz w:val="16"/>
                <w:szCs w:val="16"/>
              </w:rPr>
              <w:t>16,5</w:t>
            </w:r>
          </w:p>
        </w:tc>
      </w:tr>
      <w:tr w:rsidR="00910669" w:rsidRPr="00910669" w:rsidTr="00606C52">
        <w:trPr>
          <w:gridAfter w:val="1"/>
          <w:wAfter w:w="107" w:type="dxa"/>
          <w:trHeight w:val="255"/>
        </w:trPr>
        <w:tc>
          <w:tcPr>
            <w:tcW w:w="2856"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Итого расходов</w:t>
            </w:r>
          </w:p>
        </w:tc>
        <w:tc>
          <w:tcPr>
            <w:tcW w:w="1187"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750" w:type="dxa"/>
            <w:gridSpan w:val="3"/>
            <w:tcBorders>
              <w:top w:val="single" w:sz="8" w:space="0" w:color="000000"/>
              <w:left w:val="nil"/>
              <w:bottom w:val="single" w:sz="8" w:space="0" w:color="000000"/>
              <w:right w:val="single" w:sz="4" w:space="0" w:color="000000"/>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20"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2666" w:type="dxa"/>
            <w:gridSpan w:val="10"/>
            <w:tcBorders>
              <w:top w:val="single" w:sz="8" w:space="0" w:color="000000"/>
              <w:left w:val="nil"/>
              <w:bottom w:val="single" w:sz="8" w:space="0" w:color="000000"/>
              <w:right w:val="single" w:sz="4" w:space="0" w:color="000000"/>
            </w:tcBorders>
            <w:shd w:val="clear" w:color="auto" w:fill="auto"/>
            <w:noWrap/>
            <w:vAlign w:val="bottom"/>
            <w:hideMark/>
          </w:tcPr>
          <w:p w:rsidR="00910669" w:rsidRPr="00910669" w:rsidRDefault="00910669" w:rsidP="00910669">
            <w:pPr>
              <w:spacing w:after="0" w:line="240" w:lineRule="auto"/>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 </w:t>
            </w:r>
          </w:p>
        </w:tc>
        <w:tc>
          <w:tcPr>
            <w:tcW w:w="992"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910669" w:rsidRPr="00910669" w:rsidRDefault="00910669" w:rsidP="00910669">
            <w:pPr>
              <w:spacing w:after="0" w:line="240" w:lineRule="auto"/>
              <w:jc w:val="right"/>
              <w:rPr>
                <w:rFonts w:ascii="Times New Roman" w:eastAsia="Times New Roman" w:hAnsi="Times New Roman" w:cs="Times New Roman"/>
                <w:b/>
                <w:bCs/>
                <w:sz w:val="16"/>
                <w:szCs w:val="16"/>
              </w:rPr>
            </w:pPr>
            <w:r w:rsidRPr="00910669">
              <w:rPr>
                <w:rFonts w:ascii="Times New Roman" w:eastAsia="Times New Roman" w:hAnsi="Times New Roman" w:cs="Times New Roman"/>
                <w:b/>
                <w:bCs/>
                <w:sz w:val="16"/>
                <w:szCs w:val="16"/>
              </w:rPr>
              <w:t>127 737,3</w:t>
            </w:r>
          </w:p>
        </w:tc>
      </w:tr>
      <w:tr w:rsidR="00910669" w:rsidRPr="00910669" w:rsidTr="00606C52">
        <w:trPr>
          <w:gridAfter w:val="1"/>
          <w:wAfter w:w="107" w:type="dxa"/>
          <w:trHeight w:val="465"/>
        </w:trPr>
        <w:tc>
          <w:tcPr>
            <w:tcW w:w="2856"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Arial Cyr" w:eastAsia="Times New Roman" w:hAnsi="Arial Cyr" w:cs="Times New Roman"/>
                <w:sz w:val="20"/>
                <w:szCs w:val="20"/>
              </w:rPr>
            </w:pPr>
          </w:p>
        </w:tc>
        <w:tc>
          <w:tcPr>
            <w:tcW w:w="1187" w:type="dxa"/>
            <w:gridSpan w:val="3"/>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Arial Cyr" w:eastAsia="Times New Roman" w:hAnsi="Arial Cyr" w:cs="Times New Roman"/>
                <w:sz w:val="20"/>
                <w:szCs w:val="20"/>
              </w:rPr>
            </w:pPr>
          </w:p>
        </w:tc>
        <w:tc>
          <w:tcPr>
            <w:tcW w:w="750" w:type="dxa"/>
            <w:gridSpan w:val="3"/>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Arial Cyr" w:eastAsia="Times New Roman" w:hAnsi="Arial Cyr" w:cs="Times New Roman"/>
                <w:sz w:val="20"/>
                <w:szCs w:val="20"/>
              </w:rPr>
            </w:pPr>
          </w:p>
        </w:tc>
        <w:tc>
          <w:tcPr>
            <w:tcW w:w="920" w:type="dxa"/>
            <w:gridSpan w:val="2"/>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Arial Cyr" w:eastAsia="Times New Roman" w:hAnsi="Arial Cyr" w:cs="Times New Roman"/>
                <w:sz w:val="20"/>
                <w:szCs w:val="20"/>
              </w:rPr>
            </w:pPr>
          </w:p>
        </w:tc>
        <w:tc>
          <w:tcPr>
            <w:tcW w:w="381" w:type="dxa"/>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Arial Cyr" w:eastAsia="Times New Roman" w:hAnsi="Arial Cyr" w:cs="Times New Roman"/>
                <w:sz w:val="20"/>
                <w:szCs w:val="20"/>
              </w:rPr>
            </w:pPr>
          </w:p>
        </w:tc>
        <w:tc>
          <w:tcPr>
            <w:tcW w:w="315" w:type="dxa"/>
            <w:gridSpan w:val="2"/>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Arial Cyr" w:eastAsia="Times New Roman" w:hAnsi="Arial Cyr" w:cs="Times New Roman"/>
                <w:sz w:val="20"/>
                <w:szCs w:val="20"/>
              </w:rPr>
            </w:pPr>
          </w:p>
        </w:tc>
        <w:tc>
          <w:tcPr>
            <w:tcW w:w="381" w:type="dxa"/>
            <w:gridSpan w:val="2"/>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Arial Cyr" w:eastAsia="Times New Roman" w:hAnsi="Arial Cyr" w:cs="Times New Roman"/>
                <w:sz w:val="20"/>
                <w:szCs w:val="20"/>
              </w:rPr>
            </w:pPr>
          </w:p>
        </w:tc>
        <w:tc>
          <w:tcPr>
            <w:tcW w:w="598" w:type="dxa"/>
            <w:gridSpan w:val="3"/>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Arial Cyr" w:eastAsia="Times New Roman" w:hAnsi="Arial Cyr" w:cs="Times New Roman"/>
                <w:sz w:val="20"/>
                <w:szCs w:val="20"/>
              </w:rPr>
            </w:pPr>
          </w:p>
        </w:tc>
        <w:tc>
          <w:tcPr>
            <w:tcW w:w="991" w:type="dxa"/>
            <w:gridSpan w:val="2"/>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Arial Cyr" w:eastAsia="Times New Roman" w:hAnsi="Arial Cyr" w:cs="Times New Roman"/>
                <w:sz w:val="20"/>
                <w:szCs w:val="20"/>
              </w:rPr>
            </w:pPr>
          </w:p>
        </w:tc>
        <w:tc>
          <w:tcPr>
            <w:tcW w:w="992" w:type="dxa"/>
            <w:gridSpan w:val="2"/>
            <w:tcBorders>
              <w:top w:val="nil"/>
              <w:left w:val="nil"/>
              <w:bottom w:val="nil"/>
              <w:right w:val="nil"/>
            </w:tcBorders>
            <w:shd w:val="clear" w:color="auto" w:fill="auto"/>
            <w:noWrap/>
            <w:vAlign w:val="bottom"/>
            <w:hideMark/>
          </w:tcPr>
          <w:p w:rsidR="00910669" w:rsidRPr="00910669" w:rsidRDefault="00910669" w:rsidP="00910669">
            <w:pPr>
              <w:spacing w:after="0" w:line="240" w:lineRule="auto"/>
              <w:rPr>
                <w:rFonts w:ascii="Arial Cyr" w:eastAsia="Times New Roman" w:hAnsi="Arial Cyr" w:cs="Times New Roman"/>
                <w:sz w:val="16"/>
                <w:szCs w:val="16"/>
              </w:rPr>
            </w:pPr>
          </w:p>
        </w:tc>
      </w:tr>
    </w:tbl>
    <w:p w:rsidR="00910669" w:rsidRDefault="00910669" w:rsidP="009467E2">
      <w:pPr>
        <w:spacing w:after="0"/>
        <w:rPr>
          <w:rFonts w:ascii="Times New Roman" w:hAnsi="Times New Roman" w:cs="Times New Roman"/>
          <w:sz w:val="24"/>
          <w:szCs w:val="24"/>
        </w:rPr>
      </w:pPr>
    </w:p>
    <w:tbl>
      <w:tblPr>
        <w:tblW w:w="15608" w:type="dxa"/>
        <w:tblInd w:w="93" w:type="dxa"/>
        <w:tblLook w:val="04A0"/>
      </w:tblPr>
      <w:tblGrid>
        <w:gridCol w:w="3040"/>
        <w:gridCol w:w="1370"/>
        <w:gridCol w:w="8079"/>
        <w:gridCol w:w="1134"/>
        <w:gridCol w:w="486"/>
        <w:gridCol w:w="1336"/>
        <w:gridCol w:w="163"/>
      </w:tblGrid>
      <w:tr w:rsidR="00910669" w:rsidRPr="006D0068" w:rsidTr="00BE5366">
        <w:trPr>
          <w:gridAfter w:val="1"/>
          <w:wAfter w:w="163" w:type="dxa"/>
          <w:trHeight w:val="315"/>
        </w:trPr>
        <w:tc>
          <w:tcPr>
            <w:tcW w:w="3040"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sz w:val="18"/>
                <w:szCs w:val="18"/>
              </w:rPr>
            </w:pPr>
          </w:p>
        </w:tc>
        <w:tc>
          <w:tcPr>
            <w:tcW w:w="12405" w:type="dxa"/>
            <w:gridSpan w:val="5"/>
            <w:tcBorders>
              <w:top w:val="nil"/>
              <w:left w:val="nil"/>
              <w:bottom w:val="nil"/>
              <w:right w:val="nil"/>
            </w:tcBorders>
            <w:shd w:val="clear" w:color="auto" w:fill="auto"/>
            <w:noWrap/>
            <w:vAlign w:val="center"/>
            <w:hideMark/>
          </w:tcPr>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06C52" w:rsidRPr="006D0068" w:rsidRDefault="00606C52" w:rsidP="006D0068">
            <w:pPr>
              <w:spacing w:after="0" w:line="240" w:lineRule="auto"/>
              <w:ind w:right="2096"/>
              <w:jc w:val="right"/>
              <w:rPr>
                <w:rFonts w:ascii="Times New Roman" w:eastAsia="Times New Roman" w:hAnsi="Times New Roman" w:cs="Times New Roman"/>
                <w:sz w:val="18"/>
                <w:szCs w:val="18"/>
              </w:rPr>
            </w:pPr>
          </w:p>
          <w:p w:rsidR="006D0068" w:rsidRPr="006D0068" w:rsidRDefault="006D0068" w:rsidP="006D0068">
            <w:pPr>
              <w:spacing w:after="0" w:line="240" w:lineRule="auto"/>
              <w:ind w:right="2096"/>
              <w:jc w:val="right"/>
              <w:rPr>
                <w:rFonts w:ascii="Times New Roman" w:eastAsia="Times New Roman" w:hAnsi="Times New Roman" w:cs="Times New Roman"/>
                <w:sz w:val="18"/>
                <w:szCs w:val="18"/>
              </w:rPr>
            </w:pPr>
          </w:p>
          <w:p w:rsidR="006D0068" w:rsidRPr="006D0068" w:rsidRDefault="006D0068" w:rsidP="006D0068">
            <w:pPr>
              <w:spacing w:after="0" w:line="240" w:lineRule="auto"/>
              <w:ind w:right="2096"/>
              <w:jc w:val="right"/>
              <w:rPr>
                <w:rFonts w:ascii="Times New Roman" w:eastAsia="Times New Roman" w:hAnsi="Times New Roman" w:cs="Times New Roman"/>
                <w:sz w:val="18"/>
                <w:szCs w:val="18"/>
              </w:rPr>
            </w:pPr>
          </w:p>
          <w:p w:rsidR="006D0068" w:rsidRPr="006D0068" w:rsidRDefault="006D0068" w:rsidP="006D0068">
            <w:pPr>
              <w:spacing w:after="0" w:line="240" w:lineRule="auto"/>
              <w:ind w:right="2096"/>
              <w:jc w:val="right"/>
              <w:rPr>
                <w:rFonts w:ascii="Times New Roman" w:eastAsia="Times New Roman" w:hAnsi="Times New Roman" w:cs="Times New Roman"/>
                <w:sz w:val="18"/>
                <w:szCs w:val="18"/>
              </w:rPr>
            </w:pPr>
          </w:p>
          <w:p w:rsidR="006D0068" w:rsidRPr="006D0068" w:rsidRDefault="006D0068" w:rsidP="006D0068">
            <w:pPr>
              <w:spacing w:after="0" w:line="240" w:lineRule="auto"/>
              <w:ind w:right="2096"/>
              <w:jc w:val="right"/>
              <w:rPr>
                <w:rFonts w:ascii="Times New Roman" w:eastAsia="Times New Roman" w:hAnsi="Times New Roman" w:cs="Times New Roman"/>
                <w:sz w:val="18"/>
                <w:szCs w:val="18"/>
              </w:rPr>
            </w:pPr>
          </w:p>
          <w:p w:rsidR="006D0068" w:rsidRPr="006D0068" w:rsidRDefault="006D0068" w:rsidP="006D0068">
            <w:pPr>
              <w:spacing w:after="0" w:line="240" w:lineRule="auto"/>
              <w:ind w:right="2096"/>
              <w:jc w:val="right"/>
              <w:rPr>
                <w:rFonts w:ascii="Times New Roman" w:eastAsia="Times New Roman" w:hAnsi="Times New Roman" w:cs="Times New Roman"/>
                <w:sz w:val="18"/>
                <w:szCs w:val="18"/>
              </w:rPr>
            </w:pPr>
          </w:p>
          <w:p w:rsidR="00BE5366" w:rsidRDefault="00BE5366" w:rsidP="006D0068">
            <w:pPr>
              <w:spacing w:after="0" w:line="240" w:lineRule="auto"/>
              <w:ind w:right="2096"/>
              <w:jc w:val="right"/>
              <w:rPr>
                <w:rFonts w:ascii="Times New Roman" w:eastAsia="Times New Roman" w:hAnsi="Times New Roman" w:cs="Times New Roman"/>
                <w:sz w:val="18"/>
                <w:szCs w:val="18"/>
              </w:rPr>
            </w:pPr>
          </w:p>
          <w:p w:rsidR="00BE5366" w:rsidRDefault="00BE5366" w:rsidP="006D0068">
            <w:pPr>
              <w:spacing w:after="0" w:line="240" w:lineRule="auto"/>
              <w:ind w:right="2096"/>
              <w:jc w:val="right"/>
              <w:rPr>
                <w:rFonts w:ascii="Times New Roman" w:eastAsia="Times New Roman" w:hAnsi="Times New Roman" w:cs="Times New Roman"/>
                <w:sz w:val="18"/>
                <w:szCs w:val="18"/>
              </w:rPr>
            </w:pPr>
          </w:p>
          <w:p w:rsidR="00BE5366" w:rsidRDefault="00BE5366" w:rsidP="006D0068">
            <w:pPr>
              <w:spacing w:after="0" w:line="240" w:lineRule="auto"/>
              <w:ind w:right="2096"/>
              <w:jc w:val="right"/>
              <w:rPr>
                <w:rFonts w:ascii="Times New Roman" w:eastAsia="Times New Roman" w:hAnsi="Times New Roman" w:cs="Times New Roman"/>
                <w:sz w:val="18"/>
                <w:szCs w:val="18"/>
              </w:rPr>
            </w:pPr>
          </w:p>
          <w:p w:rsidR="00BE5366" w:rsidRDefault="00BE5366" w:rsidP="006D0068">
            <w:pPr>
              <w:spacing w:after="0" w:line="240" w:lineRule="auto"/>
              <w:ind w:right="2096"/>
              <w:jc w:val="right"/>
              <w:rPr>
                <w:rFonts w:ascii="Times New Roman" w:eastAsia="Times New Roman" w:hAnsi="Times New Roman" w:cs="Times New Roman"/>
                <w:sz w:val="18"/>
                <w:szCs w:val="18"/>
              </w:rPr>
            </w:pPr>
          </w:p>
          <w:p w:rsidR="00BE5366" w:rsidRDefault="00BE5366" w:rsidP="006D0068">
            <w:pPr>
              <w:spacing w:after="0" w:line="240" w:lineRule="auto"/>
              <w:ind w:right="2096"/>
              <w:jc w:val="right"/>
              <w:rPr>
                <w:rFonts w:ascii="Times New Roman" w:eastAsia="Times New Roman" w:hAnsi="Times New Roman" w:cs="Times New Roman"/>
                <w:sz w:val="18"/>
                <w:szCs w:val="18"/>
              </w:rPr>
            </w:pPr>
          </w:p>
          <w:p w:rsidR="00BE5366" w:rsidRDefault="00BE5366" w:rsidP="006D0068">
            <w:pPr>
              <w:spacing w:after="0" w:line="240" w:lineRule="auto"/>
              <w:ind w:right="2096"/>
              <w:jc w:val="right"/>
              <w:rPr>
                <w:rFonts w:ascii="Times New Roman" w:eastAsia="Times New Roman" w:hAnsi="Times New Roman" w:cs="Times New Roman"/>
                <w:sz w:val="18"/>
                <w:szCs w:val="18"/>
              </w:rPr>
            </w:pPr>
          </w:p>
          <w:p w:rsidR="00910669" w:rsidRPr="006D0068" w:rsidRDefault="00910669" w:rsidP="006D0068">
            <w:pPr>
              <w:spacing w:after="0" w:line="240" w:lineRule="auto"/>
              <w:ind w:right="2096"/>
              <w:jc w:val="right"/>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lastRenderedPageBreak/>
              <w:t>Приложение 11</w:t>
            </w:r>
          </w:p>
        </w:tc>
      </w:tr>
      <w:tr w:rsidR="00910669" w:rsidRPr="006D0068" w:rsidTr="00BE5366">
        <w:trPr>
          <w:gridAfter w:val="1"/>
          <w:wAfter w:w="163" w:type="dxa"/>
          <w:trHeight w:val="315"/>
        </w:trPr>
        <w:tc>
          <w:tcPr>
            <w:tcW w:w="3040"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sz w:val="18"/>
                <w:szCs w:val="18"/>
              </w:rPr>
            </w:pPr>
          </w:p>
        </w:tc>
        <w:tc>
          <w:tcPr>
            <w:tcW w:w="12405" w:type="dxa"/>
            <w:gridSpan w:val="5"/>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right"/>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к решению 44 сессии от 13.09. 2018г.</w:t>
            </w:r>
          </w:p>
        </w:tc>
      </w:tr>
      <w:tr w:rsidR="00910669" w:rsidRPr="006D0068" w:rsidTr="00BE5366">
        <w:trPr>
          <w:gridAfter w:val="1"/>
          <w:wAfter w:w="163" w:type="dxa"/>
          <w:trHeight w:val="585"/>
        </w:trPr>
        <w:tc>
          <w:tcPr>
            <w:tcW w:w="3040"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sz w:val="18"/>
                <w:szCs w:val="18"/>
              </w:rPr>
            </w:pPr>
          </w:p>
        </w:tc>
        <w:tc>
          <w:tcPr>
            <w:tcW w:w="12405" w:type="dxa"/>
            <w:gridSpan w:val="5"/>
            <w:tcBorders>
              <w:top w:val="nil"/>
              <w:left w:val="nil"/>
              <w:bottom w:val="nil"/>
              <w:right w:val="nil"/>
            </w:tcBorders>
            <w:shd w:val="clear" w:color="auto" w:fill="auto"/>
            <w:noWrap/>
            <w:vAlign w:val="bottom"/>
            <w:hideMark/>
          </w:tcPr>
          <w:p w:rsidR="00910669" w:rsidRPr="006D0068" w:rsidRDefault="00910669" w:rsidP="006D0068">
            <w:pPr>
              <w:spacing w:after="0" w:line="240" w:lineRule="auto"/>
              <w:ind w:right="2096"/>
              <w:jc w:val="right"/>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 О бюджете рабочего поселка Краснозерское Краснозерского района Новосибирской области на 2018 год и плановый период на 2019 и 2020 годов" № 230  </w:t>
            </w:r>
          </w:p>
        </w:tc>
      </w:tr>
      <w:tr w:rsidR="00910669" w:rsidRPr="006D0068" w:rsidTr="00BE5366">
        <w:trPr>
          <w:gridAfter w:val="1"/>
          <w:wAfter w:w="163" w:type="dxa"/>
          <w:trHeight w:val="315"/>
        </w:trPr>
        <w:tc>
          <w:tcPr>
            <w:tcW w:w="3040"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sz w:val="18"/>
                <w:szCs w:val="18"/>
              </w:rPr>
            </w:pPr>
          </w:p>
        </w:tc>
        <w:tc>
          <w:tcPr>
            <w:tcW w:w="12405" w:type="dxa"/>
            <w:gridSpan w:val="5"/>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right"/>
              <w:rPr>
                <w:rFonts w:ascii="Times New Roman" w:eastAsia="Times New Roman" w:hAnsi="Times New Roman" w:cs="Times New Roman"/>
                <w:sz w:val="18"/>
                <w:szCs w:val="18"/>
              </w:rPr>
            </w:pPr>
          </w:p>
        </w:tc>
      </w:tr>
      <w:tr w:rsidR="00910669" w:rsidRPr="006D0068" w:rsidTr="00BE5366">
        <w:trPr>
          <w:gridAfter w:val="1"/>
          <w:wAfter w:w="163" w:type="dxa"/>
          <w:trHeight w:val="315"/>
        </w:trPr>
        <w:tc>
          <w:tcPr>
            <w:tcW w:w="3040"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sz w:val="18"/>
                <w:szCs w:val="18"/>
              </w:rPr>
            </w:pPr>
          </w:p>
        </w:tc>
        <w:tc>
          <w:tcPr>
            <w:tcW w:w="11069" w:type="dxa"/>
            <w:gridSpan w:val="4"/>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right"/>
              <w:rPr>
                <w:rFonts w:ascii="Times New Roman" w:eastAsia="Times New Roman" w:hAnsi="Times New Roman" w:cs="Times New Roman"/>
                <w:sz w:val="18"/>
                <w:szCs w:val="18"/>
              </w:rPr>
            </w:pPr>
          </w:p>
        </w:tc>
        <w:tc>
          <w:tcPr>
            <w:tcW w:w="1336"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right"/>
              <w:rPr>
                <w:rFonts w:ascii="Times New Roman" w:eastAsia="Times New Roman" w:hAnsi="Times New Roman" w:cs="Times New Roman"/>
                <w:sz w:val="18"/>
                <w:szCs w:val="18"/>
              </w:rPr>
            </w:pPr>
          </w:p>
        </w:tc>
      </w:tr>
      <w:tr w:rsidR="00910669" w:rsidRPr="006D0068" w:rsidTr="00BE5366">
        <w:trPr>
          <w:gridAfter w:val="1"/>
          <w:wAfter w:w="163" w:type="dxa"/>
          <w:trHeight w:val="375"/>
        </w:trPr>
        <w:tc>
          <w:tcPr>
            <w:tcW w:w="15445" w:type="dxa"/>
            <w:gridSpan w:val="6"/>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r w:rsidRPr="006D0068">
              <w:rPr>
                <w:rFonts w:ascii="Times New Roman" w:eastAsia="Times New Roman" w:hAnsi="Times New Roman" w:cs="Times New Roman"/>
                <w:b/>
                <w:bCs/>
                <w:sz w:val="18"/>
                <w:szCs w:val="18"/>
              </w:rPr>
              <w:t xml:space="preserve">ИСТОЧНИКИ ФИНАНСИРОВАНИЯ ДЕФИЦИТА БЮДЖЕТА </w:t>
            </w:r>
          </w:p>
        </w:tc>
      </w:tr>
      <w:tr w:rsidR="00910669" w:rsidRPr="006D0068" w:rsidTr="00BE5366">
        <w:trPr>
          <w:gridAfter w:val="1"/>
          <w:wAfter w:w="163" w:type="dxa"/>
          <w:trHeight w:val="375"/>
        </w:trPr>
        <w:tc>
          <w:tcPr>
            <w:tcW w:w="15445" w:type="dxa"/>
            <w:gridSpan w:val="6"/>
            <w:tcBorders>
              <w:top w:val="nil"/>
              <w:left w:val="nil"/>
              <w:bottom w:val="nil"/>
              <w:right w:val="nil"/>
            </w:tcBorders>
            <w:shd w:val="clear" w:color="auto" w:fill="auto"/>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r w:rsidRPr="006D0068">
              <w:rPr>
                <w:rFonts w:ascii="Times New Roman" w:eastAsia="Times New Roman" w:hAnsi="Times New Roman" w:cs="Times New Roman"/>
                <w:b/>
                <w:bCs/>
                <w:sz w:val="18"/>
                <w:szCs w:val="18"/>
              </w:rPr>
              <w:t>РАБОЧЕГО ПОСЕЛКА КРАСНОЗЕРСКОЕ КРАСНОЗЕРСКОГО РАЙОНА НОВОСИБИРСКОЙ ОБЛАСТИ</w:t>
            </w:r>
          </w:p>
        </w:tc>
      </w:tr>
      <w:tr w:rsidR="00910669" w:rsidRPr="006D0068" w:rsidTr="00BE5366">
        <w:trPr>
          <w:gridAfter w:val="1"/>
          <w:wAfter w:w="163" w:type="dxa"/>
          <w:trHeight w:val="375"/>
        </w:trPr>
        <w:tc>
          <w:tcPr>
            <w:tcW w:w="15445" w:type="dxa"/>
            <w:gridSpan w:val="6"/>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r w:rsidRPr="006D0068">
              <w:rPr>
                <w:rFonts w:ascii="Times New Roman" w:eastAsia="Times New Roman" w:hAnsi="Times New Roman" w:cs="Times New Roman"/>
                <w:b/>
                <w:bCs/>
                <w:sz w:val="18"/>
                <w:szCs w:val="18"/>
              </w:rPr>
              <w:t>НА 2018 ГОД И ПЛАНОВЫЙ ПЕРИОД 2019</w:t>
            </w:r>
            <w:proofErr w:type="gramStart"/>
            <w:r w:rsidRPr="006D0068">
              <w:rPr>
                <w:rFonts w:ascii="Times New Roman" w:eastAsia="Times New Roman" w:hAnsi="Times New Roman" w:cs="Times New Roman"/>
                <w:b/>
                <w:bCs/>
                <w:sz w:val="18"/>
                <w:szCs w:val="18"/>
              </w:rPr>
              <w:t xml:space="preserve"> И</w:t>
            </w:r>
            <w:proofErr w:type="gramEnd"/>
            <w:r w:rsidRPr="006D0068">
              <w:rPr>
                <w:rFonts w:ascii="Times New Roman" w:eastAsia="Times New Roman" w:hAnsi="Times New Roman" w:cs="Times New Roman"/>
                <w:b/>
                <w:bCs/>
                <w:sz w:val="18"/>
                <w:szCs w:val="18"/>
              </w:rPr>
              <w:t xml:space="preserve"> 2020 ГОДОВ</w:t>
            </w:r>
          </w:p>
        </w:tc>
      </w:tr>
      <w:tr w:rsidR="00910669" w:rsidRPr="006D0068" w:rsidTr="00BE5366">
        <w:trPr>
          <w:gridAfter w:val="1"/>
          <w:wAfter w:w="163" w:type="dxa"/>
          <w:trHeight w:val="270"/>
        </w:trPr>
        <w:tc>
          <w:tcPr>
            <w:tcW w:w="3040"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p>
        </w:tc>
        <w:tc>
          <w:tcPr>
            <w:tcW w:w="11069" w:type="dxa"/>
            <w:gridSpan w:val="4"/>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p>
        </w:tc>
        <w:tc>
          <w:tcPr>
            <w:tcW w:w="1336"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p>
        </w:tc>
      </w:tr>
      <w:tr w:rsidR="00910669" w:rsidRPr="006D0068" w:rsidTr="00BE5366">
        <w:trPr>
          <w:gridAfter w:val="1"/>
          <w:wAfter w:w="163" w:type="dxa"/>
          <w:trHeight w:val="375"/>
        </w:trPr>
        <w:tc>
          <w:tcPr>
            <w:tcW w:w="3040"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p>
        </w:tc>
        <w:tc>
          <w:tcPr>
            <w:tcW w:w="11069" w:type="dxa"/>
            <w:gridSpan w:val="4"/>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p>
        </w:tc>
        <w:tc>
          <w:tcPr>
            <w:tcW w:w="1336"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right"/>
              <w:rPr>
                <w:rFonts w:ascii="Times New Roman" w:eastAsia="Times New Roman" w:hAnsi="Times New Roman" w:cs="Times New Roman"/>
                <w:sz w:val="18"/>
                <w:szCs w:val="18"/>
              </w:rPr>
            </w:pPr>
          </w:p>
        </w:tc>
      </w:tr>
      <w:tr w:rsidR="00910669" w:rsidRPr="006D0068" w:rsidTr="00BE5366">
        <w:trPr>
          <w:gridAfter w:val="1"/>
          <w:wAfter w:w="163" w:type="dxa"/>
          <w:trHeight w:val="255"/>
        </w:trPr>
        <w:tc>
          <w:tcPr>
            <w:tcW w:w="3040"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p>
        </w:tc>
        <w:tc>
          <w:tcPr>
            <w:tcW w:w="11069" w:type="dxa"/>
            <w:gridSpan w:val="4"/>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p>
        </w:tc>
        <w:tc>
          <w:tcPr>
            <w:tcW w:w="1336"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right"/>
              <w:rPr>
                <w:rFonts w:ascii="Times New Roman" w:eastAsia="Times New Roman" w:hAnsi="Times New Roman" w:cs="Times New Roman"/>
                <w:sz w:val="18"/>
                <w:szCs w:val="18"/>
              </w:rPr>
            </w:pPr>
          </w:p>
        </w:tc>
      </w:tr>
      <w:tr w:rsidR="00910669" w:rsidRPr="006D0068" w:rsidTr="00BE5366">
        <w:trPr>
          <w:gridAfter w:val="1"/>
          <w:wAfter w:w="163" w:type="dxa"/>
          <w:trHeight w:val="375"/>
        </w:trPr>
        <w:tc>
          <w:tcPr>
            <w:tcW w:w="15445" w:type="dxa"/>
            <w:gridSpan w:val="6"/>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r w:rsidRPr="006D0068">
              <w:rPr>
                <w:rFonts w:ascii="Times New Roman" w:eastAsia="Times New Roman" w:hAnsi="Times New Roman" w:cs="Times New Roman"/>
                <w:b/>
                <w:bCs/>
                <w:sz w:val="18"/>
                <w:szCs w:val="18"/>
              </w:rPr>
              <w:t>Источники финансирования дефицита  бюджета рабочего поселка Краснозерское на 2018 год</w:t>
            </w:r>
          </w:p>
        </w:tc>
      </w:tr>
      <w:tr w:rsidR="00910669" w:rsidRPr="006D0068" w:rsidTr="00BE5366">
        <w:trPr>
          <w:gridAfter w:val="1"/>
          <w:wAfter w:w="163" w:type="dxa"/>
          <w:trHeight w:val="285"/>
        </w:trPr>
        <w:tc>
          <w:tcPr>
            <w:tcW w:w="4410" w:type="dxa"/>
            <w:gridSpan w:val="2"/>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p>
        </w:tc>
        <w:tc>
          <w:tcPr>
            <w:tcW w:w="8079" w:type="dxa"/>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p>
        </w:tc>
        <w:tc>
          <w:tcPr>
            <w:tcW w:w="2956" w:type="dxa"/>
            <w:gridSpan w:val="3"/>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right"/>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Таблица 1</w:t>
            </w:r>
          </w:p>
        </w:tc>
      </w:tr>
      <w:tr w:rsidR="00910669" w:rsidRPr="006D0068" w:rsidTr="00BE5366">
        <w:trPr>
          <w:gridAfter w:val="1"/>
          <w:wAfter w:w="163" w:type="dxa"/>
          <w:trHeight w:val="315"/>
        </w:trPr>
        <w:tc>
          <w:tcPr>
            <w:tcW w:w="4410" w:type="dxa"/>
            <w:gridSpan w:val="2"/>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sz w:val="18"/>
                <w:szCs w:val="18"/>
              </w:rPr>
            </w:pPr>
          </w:p>
        </w:tc>
        <w:tc>
          <w:tcPr>
            <w:tcW w:w="8079" w:type="dxa"/>
            <w:tcBorders>
              <w:top w:val="nil"/>
              <w:left w:val="nil"/>
              <w:bottom w:val="nil"/>
              <w:right w:val="nil"/>
            </w:tcBorders>
            <w:shd w:val="clear" w:color="auto" w:fill="auto"/>
            <w:vAlign w:val="center"/>
            <w:hideMark/>
          </w:tcPr>
          <w:p w:rsidR="00910669" w:rsidRPr="006D0068" w:rsidRDefault="00910669" w:rsidP="006D0068">
            <w:pPr>
              <w:spacing w:after="0" w:line="240" w:lineRule="auto"/>
              <w:ind w:right="2096"/>
              <w:jc w:val="center"/>
              <w:rPr>
                <w:rFonts w:ascii="Times New Roman" w:eastAsia="Times New Roman" w:hAnsi="Times New Roman" w:cs="Times New Roman"/>
                <w:b/>
                <w:bCs/>
                <w:sz w:val="18"/>
                <w:szCs w:val="18"/>
              </w:rPr>
            </w:pPr>
          </w:p>
        </w:tc>
        <w:tc>
          <w:tcPr>
            <w:tcW w:w="2956" w:type="dxa"/>
            <w:gridSpan w:val="3"/>
            <w:tcBorders>
              <w:top w:val="nil"/>
              <w:left w:val="nil"/>
              <w:bottom w:val="nil"/>
              <w:right w:val="nil"/>
            </w:tcBorders>
            <w:shd w:val="clear" w:color="auto" w:fill="auto"/>
            <w:noWrap/>
            <w:vAlign w:val="center"/>
            <w:hideMark/>
          </w:tcPr>
          <w:p w:rsidR="00910669" w:rsidRPr="006D0068" w:rsidRDefault="00910669" w:rsidP="006D0068">
            <w:pPr>
              <w:spacing w:after="0" w:line="240" w:lineRule="auto"/>
              <w:ind w:right="2096"/>
              <w:jc w:val="right"/>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 тыс. рублей</w:t>
            </w:r>
          </w:p>
        </w:tc>
      </w:tr>
      <w:tr w:rsidR="00910669" w:rsidRPr="006D0068" w:rsidTr="00BE5366">
        <w:trPr>
          <w:trHeight w:val="1320"/>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КОД</w:t>
            </w:r>
          </w:p>
        </w:tc>
        <w:tc>
          <w:tcPr>
            <w:tcW w:w="9213" w:type="dxa"/>
            <w:gridSpan w:val="2"/>
            <w:tcBorders>
              <w:top w:val="single" w:sz="4" w:space="0" w:color="auto"/>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985" w:type="dxa"/>
            <w:gridSpan w:val="3"/>
            <w:tcBorders>
              <w:top w:val="single" w:sz="4" w:space="0" w:color="auto"/>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Сумма</w:t>
            </w:r>
          </w:p>
        </w:tc>
      </w:tr>
      <w:tr w:rsidR="00910669" w:rsidRPr="006D0068" w:rsidTr="00BE5366">
        <w:trPr>
          <w:trHeight w:val="31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b/>
                <w:bCs/>
                <w:sz w:val="18"/>
                <w:szCs w:val="18"/>
              </w:rPr>
            </w:pPr>
            <w:r w:rsidRPr="006D0068">
              <w:rPr>
                <w:rFonts w:ascii="Times New Roman" w:eastAsia="Times New Roman" w:hAnsi="Times New Roman" w:cs="Times New Roman"/>
                <w:b/>
                <w:bCs/>
                <w:sz w:val="18"/>
                <w:szCs w:val="18"/>
              </w:rPr>
              <w:t xml:space="preserve"> 01 00 </w:t>
            </w:r>
            <w:proofErr w:type="spellStart"/>
            <w:r w:rsidRPr="006D0068">
              <w:rPr>
                <w:rFonts w:ascii="Times New Roman" w:eastAsia="Times New Roman" w:hAnsi="Times New Roman" w:cs="Times New Roman"/>
                <w:b/>
                <w:bCs/>
                <w:sz w:val="18"/>
                <w:szCs w:val="18"/>
              </w:rPr>
              <w:t>00</w:t>
            </w:r>
            <w:proofErr w:type="spellEnd"/>
            <w:r w:rsidRPr="006D0068">
              <w:rPr>
                <w:rFonts w:ascii="Times New Roman" w:eastAsia="Times New Roman" w:hAnsi="Times New Roman" w:cs="Times New Roman"/>
                <w:b/>
                <w:bCs/>
                <w:sz w:val="18"/>
                <w:szCs w:val="18"/>
              </w:rPr>
              <w:t xml:space="preserve"> </w:t>
            </w:r>
            <w:proofErr w:type="spellStart"/>
            <w:r w:rsidRPr="006D0068">
              <w:rPr>
                <w:rFonts w:ascii="Times New Roman" w:eastAsia="Times New Roman" w:hAnsi="Times New Roman" w:cs="Times New Roman"/>
                <w:b/>
                <w:bCs/>
                <w:sz w:val="18"/>
                <w:szCs w:val="18"/>
              </w:rPr>
              <w:t>00</w:t>
            </w:r>
            <w:proofErr w:type="spellEnd"/>
            <w:r w:rsidRPr="006D0068">
              <w:rPr>
                <w:rFonts w:ascii="Times New Roman" w:eastAsia="Times New Roman" w:hAnsi="Times New Roman" w:cs="Times New Roman"/>
                <w:b/>
                <w:bCs/>
                <w:sz w:val="18"/>
                <w:szCs w:val="18"/>
              </w:rPr>
              <w:t xml:space="preserve"> </w:t>
            </w:r>
            <w:proofErr w:type="spellStart"/>
            <w:r w:rsidRPr="006D0068">
              <w:rPr>
                <w:rFonts w:ascii="Times New Roman" w:eastAsia="Times New Roman" w:hAnsi="Times New Roman" w:cs="Times New Roman"/>
                <w:b/>
                <w:bCs/>
                <w:sz w:val="18"/>
                <w:szCs w:val="18"/>
              </w:rPr>
              <w:t>00</w:t>
            </w:r>
            <w:proofErr w:type="spellEnd"/>
            <w:r w:rsidRPr="006D0068">
              <w:rPr>
                <w:rFonts w:ascii="Times New Roman" w:eastAsia="Times New Roman" w:hAnsi="Times New Roman" w:cs="Times New Roman"/>
                <w:b/>
                <w:bCs/>
                <w:sz w:val="18"/>
                <w:szCs w:val="18"/>
              </w:rPr>
              <w:t xml:space="preserve"> 0000 000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b/>
                <w:bCs/>
                <w:sz w:val="18"/>
                <w:szCs w:val="18"/>
              </w:rPr>
            </w:pPr>
            <w:r w:rsidRPr="006D0068">
              <w:rPr>
                <w:rFonts w:ascii="Times New Roman" w:eastAsia="Times New Roman" w:hAnsi="Times New Roman" w:cs="Times New Roman"/>
                <w:b/>
                <w:bCs/>
                <w:sz w:val="18"/>
                <w:szCs w:val="18"/>
              </w:rPr>
              <w:t>Источники внутреннего финансирования дефицитов бюджетов</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b/>
                <w:bCs/>
                <w:sz w:val="18"/>
                <w:szCs w:val="18"/>
              </w:rPr>
            </w:pPr>
            <w:r w:rsidRPr="006D0068">
              <w:rPr>
                <w:rFonts w:ascii="Times New Roman" w:eastAsia="Times New Roman" w:hAnsi="Times New Roman" w:cs="Times New Roman"/>
                <w:b/>
                <w:bCs/>
                <w:sz w:val="18"/>
                <w:szCs w:val="18"/>
              </w:rPr>
              <w:t>0,0</w:t>
            </w:r>
          </w:p>
        </w:tc>
      </w:tr>
      <w:tr w:rsidR="00910669" w:rsidRPr="006D0068" w:rsidTr="00BE5366">
        <w:trPr>
          <w:trHeight w:val="31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01 02 00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0000 000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Кредиты кредитных организаций в валюте Российской Федерации</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0,0</w:t>
            </w:r>
          </w:p>
        </w:tc>
      </w:tr>
      <w:tr w:rsidR="00910669" w:rsidRPr="006D0068" w:rsidTr="00BE5366">
        <w:trPr>
          <w:trHeight w:val="630"/>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01 02 00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0000 700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Получение кредитов от кредитных организаций в валюте Российской Федерации</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0,0</w:t>
            </w:r>
          </w:p>
        </w:tc>
      </w:tr>
      <w:tr w:rsidR="00910669" w:rsidRPr="006D0068" w:rsidTr="00BE5366">
        <w:trPr>
          <w:trHeight w:val="690"/>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01 02 00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10 0000 710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Получение кредитов от кредитных организаций бюджетами муниципальных районов Российской Федерации в валюте Российской Федерации</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0,0</w:t>
            </w:r>
          </w:p>
        </w:tc>
      </w:tr>
      <w:tr w:rsidR="00910669" w:rsidRPr="006D0068" w:rsidTr="00BE5366">
        <w:trPr>
          <w:trHeight w:val="630"/>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01 02 00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0000 800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Погашение кредитов, предоставленных кредитными организациями в валюте Российской Федерации</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0,0</w:t>
            </w:r>
          </w:p>
        </w:tc>
      </w:tr>
      <w:tr w:rsidR="00910669" w:rsidRPr="006D0068" w:rsidTr="00BE5366">
        <w:trPr>
          <w:trHeight w:val="67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lastRenderedPageBreak/>
              <w:t xml:space="preserve"> 01 02 00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10 0000 810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Погашение бюджетами муниципальных районов Российской Федерации кредитов от кредитных организаций в валюте Российской Федерации</w:t>
            </w:r>
          </w:p>
        </w:tc>
        <w:tc>
          <w:tcPr>
            <w:tcW w:w="1985" w:type="dxa"/>
            <w:gridSpan w:val="3"/>
            <w:tcBorders>
              <w:top w:val="nil"/>
              <w:left w:val="nil"/>
              <w:bottom w:val="single" w:sz="4" w:space="0" w:color="auto"/>
              <w:right w:val="single" w:sz="4" w:space="0" w:color="auto"/>
            </w:tcBorders>
            <w:shd w:val="clear" w:color="auto" w:fill="auto"/>
            <w:noWrap/>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0,0</w:t>
            </w:r>
          </w:p>
        </w:tc>
      </w:tr>
      <w:tr w:rsidR="00910669" w:rsidRPr="006D0068" w:rsidTr="00BE5366">
        <w:trPr>
          <w:trHeight w:val="1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01 03 00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0000 000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Бюджетные кредиты от других бюджетов бюджетной системы Российской Федерации</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0,0</w:t>
            </w:r>
          </w:p>
        </w:tc>
      </w:tr>
      <w:tr w:rsidR="00910669" w:rsidRPr="006D0068" w:rsidTr="00BE5366">
        <w:trPr>
          <w:trHeight w:val="34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01 05 00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0000 000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Изменение остатков средств на счетах по учету средств бюджетов</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0,0</w:t>
            </w:r>
          </w:p>
        </w:tc>
      </w:tr>
      <w:tr w:rsidR="00910669" w:rsidRPr="006D0068" w:rsidTr="00BE5366">
        <w:trPr>
          <w:trHeight w:val="31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01 05 00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0000 500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Увеличение остатков средств бюджетов</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-126 664,6</w:t>
            </w:r>
          </w:p>
        </w:tc>
      </w:tr>
      <w:tr w:rsidR="00910669" w:rsidRPr="006D0068" w:rsidTr="00BE5366">
        <w:trPr>
          <w:trHeight w:val="31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01 05 02 00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0000 500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Увеличение прочих остатков средств бюджетов</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-126 664,6</w:t>
            </w:r>
          </w:p>
        </w:tc>
      </w:tr>
      <w:tr w:rsidR="00910669" w:rsidRPr="006D0068" w:rsidTr="00BE5366">
        <w:trPr>
          <w:trHeight w:val="31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01 05 02 01 00 0000 510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Увеличение прочих остатков денежных средств бюджетов</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-126 664,6</w:t>
            </w:r>
          </w:p>
        </w:tc>
      </w:tr>
      <w:tr w:rsidR="00910669" w:rsidRPr="006D0068" w:rsidTr="00BE5366">
        <w:trPr>
          <w:trHeight w:val="600"/>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01 05 02 01 10 0000 510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Увеличение прочих </w:t>
            </w:r>
            <w:proofErr w:type="gramStart"/>
            <w:r w:rsidRPr="006D0068">
              <w:rPr>
                <w:rFonts w:ascii="Times New Roman" w:eastAsia="Times New Roman" w:hAnsi="Times New Roman" w:cs="Times New Roman"/>
                <w:sz w:val="18"/>
                <w:szCs w:val="18"/>
              </w:rPr>
              <w:t>остатков денежных средств бюджетов  муниципальных районов Российской Федерации</w:t>
            </w:r>
            <w:proofErr w:type="gramEnd"/>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-126 664,6</w:t>
            </w:r>
          </w:p>
        </w:tc>
      </w:tr>
      <w:tr w:rsidR="00910669" w:rsidRPr="006D0068" w:rsidTr="00BE5366">
        <w:trPr>
          <w:trHeight w:val="31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01 05 00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0000 600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Уменьшение остатков средств бюджетов</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127 737,3</w:t>
            </w:r>
          </w:p>
        </w:tc>
      </w:tr>
      <w:tr w:rsidR="00910669" w:rsidRPr="006D0068" w:rsidTr="00BE5366">
        <w:trPr>
          <w:trHeight w:val="31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01 05 02 00 </w:t>
            </w:r>
            <w:proofErr w:type="spellStart"/>
            <w:r w:rsidRPr="006D0068">
              <w:rPr>
                <w:rFonts w:ascii="Times New Roman" w:eastAsia="Times New Roman" w:hAnsi="Times New Roman" w:cs="Times New Roman"/>
                <w:sz w:val="18"/>
                <w:szCs w:val="18"/>
              </w:rPr>
              <w:t>00</w:t>
            </w:r>
            <w:proofErr w:type="spellEnd"/>
            <w:r w:rsidRPr="006D0068">
              <w:rPr>
                <w:rFonts w:ascii="Times New Roman" w:eastAsia="Times New Roman" w:hAnsi="Times New Roman" w:cs="Times New Roman"/>
                <w:sz w:val="18"/>
                <w:szCs w:val="18"/>
              </w:rPr>
              <w:t xml:space="preserve"> 0000 600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Уменьшение прочих остатков средств бюджетов</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127 737,3</w:t>
            </w:r>
          </w:p>
        </w:tc>
      </w:tr>
      <w:tr w:rsidR="00910669" w:rsidRPr="006D0068" w:rsidTr="00BE5366">
        <w:trPr>
          <w:trHeight w:val="315"/>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 01 05 02 01 00 0000 610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Уменьшение прочих остатков денежных средств бюджетов</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127 737,3</w:t>
            </w:r>
          </w:p>
        </w:tc>
      </w:tr>
      <w:tr w:rsidR="00910669" w:rsidRPr="006D0068" w:rsidTr="00BE5366">
        <w:trPr>
          <w:trHeight w:val="630"/>
        </w:trPr>
        <w:tc>
          <w:tcPr>
            <w:tcW w:w="4410" w:type="dxa"/>
            <w:gridSpan w:val="2"/>
            <w:tcBorders>
              <w:top w:val="nil"/>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01 05 02 01 10 0000 610</w:t>
            </w:r>
          </w:p>
        </w:tc>
        <w:tc>
          <w:tcPr>
            <w:tcW w:w="9213" w:type="dxa"/>
            <w:gridSpan w:val="2"/>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both"/>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 xml:space="preserve">Уменьшение прочих </w:t>
            </w:r>
            <w:proofErr w:type="gramStart"/>
            <w:r w:rsidRPr="006D0068">
              <w:rPr>
                <w:rFonts w:ascii="Times New Roman" w:eastAsia="Times New Roman" w:hAnsi="Times New Roman" w:cs="Times New Roman"/>
                <w:sz w:val="18"/>
                <w:szCs w:val="18"/>
              </w:rPr>
              <w:t>остатков денежных средств бюджетов муниципальных районов Российской Федерации</w:t>
            </w:r>
            <w:proofErr w:type="gramEnd"/>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sz w:val="18"/>
                <w:szCs w:val="18"/>
              </w:rPr>
            </w:pPr>
            <w:r w:rsidRPr="006D0068">
              <w:rPr>
                <w:rFonts w:ascii="Times New Roman" w:eastAsia="Times New Roman" w:hAnsi="Times New Roman" w:cs="Times New Roman"/>
                <w:sz w:val="18"/>
                <w:szCs w:val="18"/>
              </w:rPr>
              <w:t>127 737,3</w:t>
            </w:r>
          </w:p>
        </w:tc>
      </w:tr>
      <w:tr w:rsidR="00910669" w:rsidRPr="006D0068" w:rsidTr="00BE5366">
        <w:trPr>
          <w:trHeight w:val="300"/>
        </w:trPr>
        <w:tc>
          <w:tcPr>
            <w:tcW w:w="136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rPr>
                <w:rFonts w:ascii="Times New Roman" w:eastAsia="Times New Roman" w:hAnsi="Times New Roman" w:cs="Times New Roman"/>
                <w:b/>
                <w:bCs/>
                <w:sz w:val="18"/>
                <w:szCs w:val="18"/>
              </w:rPr>
            </w:pPr>
            <w:r w:rsidRPr="006D0068">
              <w:rPr>
                <w:rFonts w:ascii="Times New Roman" w:eastAsia="Times New Roman" w:hAnsi="Times New Roman" w:cs="Times New Roman"/>
                <w:b/>
                <w:bCs/>
                <w:sz w:val="18"/>
                <w:szCs w:val="18"/>
              </w:rPr>
              <w:t xml:space="preserve"> Итого:</w:t>
            </w:r>
          </w:p>
        </w:tc>
        <w:tc>
          <w:tcPr>
            <w:tcW w:w="1985" w:type="dxa"/>
            <w:gridSpan w:val="3"/>
            <w:tcBorders>
              <w:top w:val="nil"/>
              <w:left w:val="nil"/>
              <w:bottom w:val="single" w:sz="4" w:space="0" w:color="auto"/>
              <w:right w:val="single" w:sz="4" w:space="0" w:color="auto"/>
            </w:tcBorders>
            <w:shd w:val="clear" w:color="auto" w:fill="auto"/>
            <w:vAlign w:val="center"/>
            <w:hideMark/>
          </w:tcPr>
          <w:p w:rsidR="00910669" w:rsidRPr="006D0068" w:rsidRDefault="00910669" w:rsidP="00BE5366">
            <w:pPr>
              <w:spacing w:after="0" w:line="240" w:lineRule="auto"/>
              <w:jc w:val="center"/>
              <w:rPr>
                <w:rFonts w:ascii="Times New Roman" w:eastAsia="Times New Roman" w:hAnsi="Times New Roman" w:cs="Times New Roman"/>
                <w:b/>
                <w:bCs/>
                <w:sz w:val="18"/>
                <w:szCs w:val="18"/>
              </w:rPr>
            </w:pPr>
            <w:r w:rsidRPr="006D0068">
              <w:rPr>
                <w:rFonts w:ascii="Times New Roman" w:eastAsia="Times New Roman" w:hAnsi="Times New Roman" w:cs="Times New Roman"/>
                <w:b/>
                <w:bCs/>
                <w:sz w:val="18"/>
                <w:szCs w:val="18"/>
              </w:rPr>
              <w:t>1 072,7</w:t>
            </w:r>
          </w:p>
        </w:tc>
      </w:tr>
    </w:tbl>
    <w:tbl>
      <w:tblPr>
        <w:tblpPr w:leftFromText="180" w:rightFromText="180" w:bottomFromText="200" w:vertAnchor="text" w:horzAnchor="margin" w:tblpXSpec="center" w:tblpY="518"/>
        <w:tblW w:w="4450" w:type="pct"/>
        <w:tblLook w:val="04A0"/>
      </w:tblPr>
      <w:tblGrid>
        <w:gridCol w:w="3530"/>
        <w:gridCol w:w="9630"/>
      </w:tblGrid>
      <w:tr w:rsidR="00BE5366" w:rsidRPr="00BE5366" w:rsidTr="00BE5366">
        <w:trPr>
          <w:trHeight w:val="589"/>
        </w:trPr>
        <w:tc>
          <w:tcPr>
            <w:tcW w:w="1341" w:type="pct"/>
            <w:hideMark/>
          </w:tcPr>
          <w:p w:rsidR="00BE5366" w:rsidRPr="00BE5366" w:rsidRDefault="00BE5366" w:rsidP="00BE5366">
            <w:pPr>
              <w:spacing w:after="0" w:line="240" w:lineRule="auto"/>
              <w:rPr>
                <w:rFonts w:ascii="Times New Roman" w:hAnsi="Times New Roman" w:cs="Times New Roman"/>
                <w:sz w:val="16"/>
                <w:szCs w:val="16"/>
              </w:rPr>
            </w:pPr>
          </w:p>
          <w:p w:rsidR="00BE5366" w:rsidRPr="00BE5366" w:rsidRDefault="00BE5366" w:rsidP="00BE5366">
            <w:pPr>
              <w:spacing w:after="0" w:line="240" w:lineRule="auto"/>
              <w:rPr>
                <w:rFonts w:ascii="Times New Roman" w:hAnsi="Times New Roman" w:cs="Times New Roman"/>
                <w:sz w:val="16"/>
                <w:szCs w:val="16"/>
              </w:rPr>
            </w:pPr>
            <w:r w:rsidRPr="00BE5366">
              <w:rPr>
                <w:rFonts w:ascii="Times New Roman" w:hAnsi="Times New Roman" w:cs="Times New Roman"/>
                <w:sz w:val="16"/>
                <w:szCs w:val="16"/>
              </w:rPr>
              <w:t xml:space="preserve">Соучредители </w:t>
            </w:r>
          </w:p>
        </w:tc>
        <w:tc>
          <w:tcPr>
            <w:tcW w:w="3659" w:type="pct"/>
            <w:hideMark/>
          </w:tcPr>
          <w:p w:rsidR="00BE5366" w:rsidRPr="00BE5366" w:rsidRDefault="00BE5366" w:rsidP="00BE5366">
            <w:pPr>
              <w:spacing w:after="0" w:line="240" w:lineRule="auto"/>
              <w:rPr>
                <w:rFonts w:ascii="Times New Roman" w:hAnsi="Times New Roman" w:cs="Times New Roman"/>
                <w:sz w:val="16"/>
                <w:szCs w:val="16"/>
              </w:rPr>
            </w:pPr>
          </w:p>
          <w:p w:rsidR="00BE5366" w:rsidRPr="00BE5366" w:rsidRDefault="00BE5366" w:rsidP="00BE5366">
            <w:pPr>
              <w:spacing w:after="0" w:line="240" w:lineRule="auto"/>
              <w:rPr>
                <w:rFonts w:ascii="Times New Roman" w:hAnsi="Times New Roman" w:cs="Times New Roman"/>
                <w:sz w:val="16"/>
                <w:szCs w:val="16"/>
              </w:rPr>
            </w:pPr>
            <w:r w:rsidRPr="00BE5366">
              <w:rPr>
                <w:rFonts w:ascii="Times New Roman" w:hAnsi="Times New Roman" w:cs="Times New Roman"/>
                <w:sz w:val="16"/>
                <w:szCs w:val="16"/>
              </w:rPr>
              <w:t xml:space="preserve">Администрация рабочего поселка Краснозерское Краснозерского района Новосибирской  области </w:t>
            </w:r>
          </w:p>
        </w:tc>
      </w:tr>
      <w:tr w:rsidR="00BE5366" w:rsidRPr="00BE5366" w:rsidTr="00BE5366">
        <w:trPr>
          <w:trHeight w:val="545"/>
        </w:trPr>
        <w:tc>
          <w:tcPr>
            <w:tcW w:w="1341" w:type="pct"/>
          </w:tcPr>
          <w:p w:rsidR="00BE5366" w:rsidRPr="00BE5366" w:rsidRDefault="00BE5366" w:rsidP="00BE5366">
            <w:pPr>
              <w:spacing w:after="0" w:line="240" w:lineRule="auto"/>
              <w:rPr>
                <w:rFonts w:ascii="Times New Roman" w:hAnsi="Times New Roman" w:cs="Times New Roman"/>
                <w:sz w:val="16"/>
                <w:szCs w:val="16"/>
              </w:rPr>
            </w:pPr>
          </w:p>
        </w:tc>
        <w:tc>
          <w:tcPr>
            <w:tcW w:w="3659" w:type="pct"/>
            <w:hideMark/>
          </w:tcPr>
          <w:p w:rsidR="00BE5366" w:rsidRPr="00BE5366" w:rsidRDefault="00BE5366" w:rsidP="00BE5366">
            <w:pPr>
              <w:spacing w:after="0" w:line="240" w:lineRule="auto"/>
              <w:rPr>
                <w:rFonts w:ascii="Times New Roman" w:hAnsi="Times New Roman" w:cs="Times New Roman"/>
                <w:sz w:val="16"/>
                <w:szCs w:val="16"/>
              </w:rPr>
            </w:pPr>
            <w:r w:rsidRPr="00BE5366">
              <w:rPr>
                <w:rFonts w:ascii="Times New Roman" w:hAnsi="Times New Roman" w:cs="Times New Roman"/>
                <w:sz w:val="16"/>
                <w:szCs w:val="16"/>
              </w:rPr>
              <w:t xml:space="preserve">Совет депутатов рабочего поселка Краснозерское Краснозерского района Новосибирской  области  </w:t>
            </w:r>
          </w:p>
        </w:tc>
      </w:tr>
      <w:tr w:rsidR="00BE5366" w:rsidRPr="00BE5366" w:rsidTr="00BE5366">
        <w:trPr>
          <w:trHeight w:val="545"/>
        </w:trPr>
        <w:tc>
          <w:tcPr>
            <w:tcW w:w="1341" w:type="pct"/>
            <w:hideMark/>
          </w:tcPr>
          <w:p w:rsidR="00BE5366" w:rsidRPr="00BE5366" w:rsidRDefault="00BE5366" w:rsidP="00BE5366">
            <w:pPr>
              <w:spacing w:after="0" w:line="240" w:lineRule="auto"/>
              <w:rPr>
                <w:rFonts w:ascii="Times New Roman" w:hAnsi="Times New Roman" w:cs="Times New Roman"/>
                <w:sz w:val="16"/>
                <w:szCs w:val="16"/>
              </w:rPr>
            </w:pPr>
            <w:r w:rsidRPr="00BE5366">
              <w:rPr>
                <w:rFonts w:ascii="Times New Roman" w:hAnsi="Times New Roman" w:cs="Times New Roman"/>
                <w:sz w:val="16"/>
                <w:szCs w:val="16"/>
              </w:rPr>
              <w:t xml:space="preserve">Адрес Редакционного Совета </w:t>
            </w:r>
          </w:p>
        </w:tc>
        <w:tc>
          <w:tcPr>
            <w:tcW w:w="3659" w:type="pct"/>
            <w:hideMark/>
          </w:tcPr>
          <w:p w:rsidR="00BE5366" w:rsidRPr="00BE5366" w:rsidRDefault="00BE5366" w:rsidP="00BE5366">
            <w:pPr>
              <w:spacing w:after="0" w:line="240" w:lineRule="auto"/>
              <w:rPr>
                <w:rFonts w:ascii="Times New Roman" w:hAnsi="Times New Roman" w:cs="Times New Roman"/>
                <w:sz w:val="16"/>
                <w:szCs w:val="16"/>
              </w:rPr>
            </w:pPr>
            <w:r w:rsidRPr="00BE5366">
              <w:rPr>
                <w:rFonts w:ascii="Times New Roman" w:hAnsi="Times New Roman" w:cs="Times New Roman"/>
                <w:sz w:val="16"/>
                <w:szCs w:val="16"/>
              </w:rPr>
              <w:t>632902, Новосибирская  область, рабочий поселок Краснозерское, ул. Чкалова 5, тел. 8(38357)42530</w:t>
            </w:r>
          </w:p>
        </w:tc>
      </w:tr>
      <w:tr w:rsidR="00BE5366" w:rsidRPr="00BE5366" w:rsidTr="00BE5366">
        <w:trPr>
          <w:trHeight w:val="545"/>
        </w:trPr>
        <w:tc>
          <w:tcPr>
            <w:tcW w:w="1341" w:type="pct"/>
            <w:hideMark/>
          </w:tcPr>
          <w:p w:rsidR="00BE5366" w:rsidRPr="00BE5366" w:rsidRDefault="00BE5366" w:rsidP="00BE5366">
            <w:pPr>
              <w:spacing w:after="0" w:line="240" w:lineRule="auto"/>
              <w:rPr>
                <w:rFonts w:ascii="Times New Roman" w:hAnsi="Times New Roman" w:cs="Times New Roman"/>
                <w:sz w:val="16"/>
                <w:szCs w:val="16"/>
              </w:rPr>
            </w:pPr>
            <w:r w:rsidRPr="00BE5366">
              <w:rPr>
                <w:rFonts w:ascii="Times New Roman" w:hAnsi="Times New Roman" w:cs="Times New Roman"/>
                <w:sz w:val="16"/>
                <w:szCs w:val="16"/>
              </w:rPr>
              <w:t xml:space="preserve">Председатель Редакционного Совета </w:t>
            </w:r>
          </w:p>
        </w:tc>
        <w:tc>
          <w:tcPr>
            <w:tcW w:w="3659" w:type="pct"/>
            <w:hideMark/>
          </w:tcPr>
          <w:p w:rsidR="00BE5366" w:rsidRPr="00BE5366" w:rsidRDefault="00BE5366" w:rsidP="00BE5366">
            <w:pPr>
              <w:spacing w:after="0" w:line="240" w:lineRule="auto"/>
              <w:rPr>
                <w:rFonts w:ascii="Times New Roman" w:hAnsi="Times New Roman" w:cs="Times New Roman"/>
                <w:sz w:val="16"/>
                <w:szCs w:val="16"/>
              </w:rPr>
            </w:pPr>
            <w:r w:rsidRPr="00BE5366">
              <w:rPr>
                <w:rFonts w:ascii="Times New Roman" w:hAnsi="Times New Roman" w:cs="Times New Roman"/>
                <w:sz w:val="16"/>
                <w:szCs w:val="16"/>
              </w:rPr>
              <w:t>Поляков Геннадий Иванович, тел. 8(38357)41-396</w:t>
            </w:r>
          </w:p>
        </w:tc>
      </w:tr>
      <w:tr w:rsidR="00BE5366" w:rsidRPr="00BE5366" w:rsidTr="00BE5366">
        <w:trPr>
          <w:trHeight w:val="589"/>
        </w:trPr>
        <w:tc>
          <w:tcPr>
            <w:tcW w:w="1341" w:type="pct"/>
            <w:hideMark/>
          </w:tcPr>
          <w:p w:rsidR="00BE5366" w:rsidRPr="00BE5366" w:rsidRDefault="00BE5366" w:rsidP="00BE5366">
            <w:pPr>
              <w:spacing w:after="0" w:line="240" w:lineRule="auto"/>
              <w:rPr>
                <w:rFonts w:ascii="Times New Roman" w:hAnsi="Times New Roman" w:cs="Times New Roman"/>
                <w:sz w:val="16"/>
                <w:szCs w:val="16"/>
              </w:rPr>
            </w:pPr>
            <w:r w:rsidRPr="00BE5366">
              <w:rPr>
                <w:rFonts w:ascii="Times New Roman" w:hAnsi="Times New Roman" w:cs="Times New Roman"/>
                <w:sz w:val="16"/>
                <w:szCs w:val="16"/>
              </w:rPr>
              <w:t xml:space="preserve">Тираж </w:t>
            </w:r>
          </w:p>
        </w:tc>
        <w:tc>
          <w:tcPr>
            <w:tcW w:w="3659" w:type="pct"/>
            <w:hideMark/>
          </w:tcPr>
          <w:p w:rsidR="00BE5366" w:rsidRPr="00BE5366" w:rsidRDefault="00BE5366" w:rsidP="00BE5366">
            <w:pPr>
              <w:spacing w:after="0" w:line="240" w:lineRule="auto"/>
              <w:rPr>
                <w:rFonts w:ascii="Times New Roman" w:hAnsi="Times New Roman" w:cs="Times New Roman"/>
                <w:sz w:val="16"/>
                <w:szCs w:val="16"/>
              </w:rPr>
            </w:pPr>
            <w:r w:rsidRPr="00BE5366">
              <w:rPr>
                <w:rFonts w:ascii="Times New Roman" w:hAnsi="Times New Roman" w:cs="Times New Roman"/>
                <w:sz w:val="16"/>
                <w:szCs w:val="16"/>
                <w:highlight w:val="yellow"/>
              </w:rPr>
              <w:t>3</w:t>
            </w:r>
            <w:r>
              <w:rPr>
                <w:rFonts w:ascii="Times New Roman" w:hAnsi="Times New Roman" w:cs="Times New Roman"/>
                <w:sz w:val="16"/>
                <w:szCs w:val="16"/>
              </w:rPr>
              <w:t>2</w:t>
            </w:r>
            <w:r w:rsidRPr="00BE5366">
              <w:rPr>
                <w:rFonts w:ascii="Times New Roman" w:hAnsi="Times New Roman" w:cs="Times New Roman"/>
                <w:sz w:val="16"/>
                <w:szCs w:val="16"/>
              </w:rPr>
              <w:t xml:space="preserve"> </w:t>
            </w:r>
            <w:proofErr w:type="spellStart"/>
            <w:proofErr w:type="gramStart"/>
            <w:r w:rsidRPr="00BE5366">
              <w:rPr>
                <w:rFonts w:ascii="Times New Roman" w:hAnsi="Times New Roman" w:cs="Times New Roman"/>
                <w:sz w:val="16"/>
                <w:szCs w:val="16"/>
              </w:rPr>
              <w:t>экз</w:t>
            </w:r>
            <w:proofErr w:type="spellEnd"/>
            <w:proofErr w:type="gramEnd"/>
            <w:r w:rsidRPr="00BE5366">
              <w:rPr>
                <w:rFonts w:ascii="Times New Roman" w:hAnsi="Times New Roman" w:cs="Times New Roman"/>
                <w:sz w:val="16"/>
                <w:szCs w:val="16"/>
              </w:rPr>
              <w:t xml:space="preserve"> </w:t>
            </w:r>
          </w:p>
        </w:tc>
      </w:tr>
    </w:tbl>
    <w:p w:rsidR="00E12A59" w:rsidRPr="006D0068" w:rsidRDefault="00E12A59" w:rsidP="006D0068">
      <w:pPr>
        <w:spacing w:after="0"/>
        <w:ind w:right="2096"/>
        <w:rPr>
          <w:rFonts w:ascii="Times New Roman" w:hAnsi="Times New Roman" w:cs="Times New Roman"/>
          <w:sz w:val="18"/>
          <w:szCs w:val="18"/>
        </w:rPr>
      </w:pPr>
    </w:p>
    <w:p w:rsidR="00E12A59" w:rsidRPr="006D0068" w:rsidRDefault="00E12A59" w:rsidP="006D0068">
      <w:pPr>
        <w:spacing w:after="0"/>
        <w:ind w:right="2096"/>
        <w:rPr>
          <w:rFonts w:ascii="Times New Roman" w:hAnsi="Times New Roman" w:cs="Times New Roman"/>
          <w:sz w:val="18"/>
          <w:szCs w:val="18"/>
        </w:rPr>
      </w:pPr>
    </w:p>
    <w:p w:rsidR="00E12A59" w:rsidRPr="006D0068" w:rsidRDefault="00E12A59" w:rsidP="006D0068">
      <w:pPr>
        <w:spacing w:after="0"/>
        <w:ind w:right="2096"/>
        <w:rPr>
          <w:rFonts w:ascii="Times New Roman" w:hAnsi="Times New Roman" w:cs="Times New Roman"/>
          <w:sz w:val="18"/>
          <w:szCs w:val="18"/>
        </w:rPr>
      </w:pPr>
    </w:p>
    <w:p w:rsidR="00E12A59" w:rsidRPr="006D0068" w:rsidRDefault="00E12A59" w:rsidP="006D0068">
      <w:pPr>
        <w:spacing w:after="0"/>
        <w:ind w:right="2096"/>
        <w:rPr>
          <w:rFonts w:ascii="Times New Roman" w:hAnsi="Times New Roman" w:cs="Times New Roman"/>
          <w:sz w:val="18"/>
          <w:szCs w:val="18"/>
        </w:rPr>
      </w:pPr>
    </w:p>
    <w:p w:rsidR="00E12A59" w:rsidRPr="006D0068" w:rsidRDefault="00E12A59" w:rsidP="006D0068">
      <w:pPr>
        <w:spacing w:after="0"/>
        <w:ind w:right="2096"/>
        <w:rPr>
          <w:rFonts w:ascii="Times New Roman" w:hAnsi="Times New Roman" w:cs="Times New Roman"/>
          <w:sz w:val="18"/>
          <w:szCs w:val="18"/>
        </w:rPr>
      </w:pPr>
    </w:p>
    <w:p w:rsidR="00E12A59" w:rsidRPr="006D0068" w:rsidRDefault="00E12A59" w:rsidP="006D0068">
      <w:pPr>
        <w:spacing w:after="0"/>
        <w:ind w:right="2096"/>
        <w:rPr>
          <w:rFonts w:ascii="Times New Roman" w:hAnsi="Times New Roman" w:cs="Times New Roman"/>
          <w:sz w:val="18"/>
          <w:szCs w:val="18"/>
        </w:rPr>
      </w:pPr>
    </w:p>
    <w:p w:rsidR="009467E2" w:rsidRPr="006D0068" w:rsidRDefault="009467E2" w:rsidP="006D0068">
      <w:pPr>
        <w:spacing w:after="0"/>
        <w:ind w:right="2096"/>
        <w:rPr>
          <w:rFonts w:ascii="Times New Roman" w:hAnsi="Times New Roman" w:cs="Times New Roman"/>
          <w:sz w:val="18"/>
          <w:szCs w:val="18"/>
        </w:rPr>
      </w:pPr>
    </w:p>
    <w:p w:rsidR="009467E2" w:rsidRPr="006D0068" w:rsidRDefault="009467E2" w:rsidP="006D0068">
      <w:pPr>
        <w:spacing w:after="0"/>
        <w:ind w:right="2096"/>
        <w:rPr>
          <w:rFonts w:ascii="Times New Roman" w:hAnsi="Times New Roman" w:cs="Times New Roman"/>
          <w:sz w:val="18"/>
          <w:szCs w:val="18"/>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pPr>
    </w:p>
    <w:p w:rsidR="009467E2" w:rsidRPr="00E12A59" w:rsidRDefault="009467E2" w:rsidP="009467E2">
      <w:pPr>
        <w:spacing w:after="0"/>
        <w:rPr>
          <w:rFonts w:ascii="Times New Roman" w:hAnsi="Times New Roman" w:cs="Times New Roman"/>
          <w:sz w:val="24"/>
          <w:szCs w:val="24"/>
        </w:rPr>
        <w:sectPr w:rsidR="009467E2" w:rsidRPr="00E12A59" w:rsidSect="006D0068">
          <w:pgSz w:w="16838" w:h="11906" w:orient="landscape"/>
          <w:pgMar w:top="1701" w:right="1134" w:bottom="850" w:left="1134" w:header="708" w:footer="708" w:gutter="0"/>
          <w:cols w:space="708"/>
          <w:docGrid w:linePitch="360"/>
        </w:sect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CC1C94" w:rsidRPr="00E12A59" w:rsidRDefault="00CC1C94" w:rsidP="00CC1C94">
      <w:pPr>
        <w:spacing w:after="0"/>
        <w:jc w:val="right"/>
        <w:rPr>
          <w:rFonts w:ascii="Times New Roman" w:hAnsi="Times New Roman" w:cs="Times New Roman"/>
          <w:sz w:val="24"/>
          <w:szCs w:val="24"/>
        </w:rPr>
      </w:pPr>
    </w:p>
    <w:p w:rsidR="004F515A" w:rsidRPr="00E12A59" w:rsidRDefault="004F515A" w:rsidP="004F515A">
      <w:pPr>
        <w:pStyle w:val="ConsPlusNormal"/>
        <w:widowControl/>
        <w:ind w:firstLine="0"/>
        <w:jc w:val="both"/>
        <w:rPr>
          <w:rFonts w:ascii="Times New Roman" w:hAnsi="Times New Roman" w:cs="Times New Roman"/>
          <w:sz w:val="24"/>
          <w:szCs w:val="24"/>
        </w:rPr>
      </w:pPr>
    </w:p>
    <w:p w:rsidR="004F515A" w:rsidRPr="00E12A59" w:rsidRDefault="004F515A" w:rsidP="004F515A">
      <w:pPr>
        <w:tabs>
          <w:tab w:val="num" w:pos="0"/>
        </w:tabs>
        <w:spacing w:after="0"/>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E12A59" w:rsidTr="00CC1C94">
        <w:trPr>
          <w:tblCellSpacing w:w="7" w:type="dxa"/>
        </w:trPr>
        <w:tc>
          <w:tcPr>
            <w:tcW w:w="4984" w:type="pct"/>
            <w:vAlign w:val="center"/>
          </w:tcPr>
          <w:p w:rsidR="004F515A" w:rsidRPr="00E12A59" w:rsidRDefault="004F515A" w:rsidP="00CC1C94">
            <w:pPr>
              <w:jc w:val="right"/>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p w:rsidR="004F515A" w:rsidRPr="00E12A59" w:rsidRDefault="004F515A" w:rsidP="00CC1C94">
            <w:pPr>
              <w:rPr>
                <w:rFonts w:ascii="Times New Roman" w:hAnsi="Times New Roman" w:cs="Times New Roman"/>
                <w:sz w:val="24"/>
                <w:szCs w:val="24"/>
              </w:rPr>
            </w:pPr>
          </w:p>
        </w:tc>
      </w:tr>
    </w:tbl>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CC1C94">
      <w:headerReference w:type="default" r:id="rId9"/>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52" w:rsidRDefault="00606C52" w:rsidP="002B22B1">
      <w:pPr>
        <w:spacing w:after="0" w:line="240" w:lineRule="auto"/>
      </w:pPr>
      <w:r>
        <w:separator/>
      </w:r>
    </w:p>
  </w:endnote>
  <w:endnote w:type="continuationSeparator" w:id="1">
    <w:p w:rsidR="00606C52" w:rsidRDefault="00606C52"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52" w:rsidRDefault="00606C52" w:rsidP="002B22B1">
      <w:pPr>
        <w:spacing w:after="0" w:line="240" w:lineRule="auto"/>
      </w:pPr>
      <w:r>
        <w:separator/>
      </w:r>
    </w:p>
  </w:footnote>
  <w:footnote w:type="continuationSeparator" w:id="1">
    <w:p w:rsidR="00606C52" w:rsidRDefault="00606C52"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52" w:rsidRDefault="00606C52"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8">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2">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0"/>
  </w:num>
  <w:num w:numId="3">
    <w:abstractNumId w:val="14"/>
  </w:num>
  <w:num w:numId="4">
    <w:abstractNumId w:val="5"/>
  </w:num>
  <w:num w:numId="5">
    <w:abstractNumId w:val="4"/>
  </w:num>
  <w:num w:numId="6">
    <w:abstractNumId w:val="12"/>
  </w:num>
  <w:num w:numId="7">
    <w:abstractNumId w:val="7"/>
  </w:num>
  <w:num w:numId="8">
    <w:abstractNumId w:val="9"/>
  </w:num>
  <w:num w:numId="9">
    <w:abstractNumId w:val="1"/>
  </w:num>
  <w:num w:numId="10">
    <w:abstractNumId w:val="2"/>
  </w:num>
  <w:num w:numId="11">
    <w:abstractNumId w:val="10"/>
  </w:num>
  <w:num w:numId="12">
    <w:abstractNumId w:val="3"/>
  </w:num>
  <w:num w:numId="13">
    <w:abstractNumId w:val="11"/>
  </w:num>
  <w:num w:numId="14">
    <w:abstractNumId w:val="6"/>
  </w:num>
  <w:num w:numId="15">
    <w:abstractNumId w:val="6"/>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A2D1F"/>
    <w:rsid w:val="000B10A6"/>
    <w:rsid w:val="001B17B9"/>
    <w:rsid w:val="001B74F1"/>
    <w:rsid w:val="002B22B1"/>
    <w:rsid w:val="004F515A"/>
    <w:rsid w:val="005076D4"/>
    <w:rsid w:val="00576261"/>
    <w:rsid w:val="005B423D"/>
    <w:rsid w:val="005D324D"/>
    <w:rsid w:val="005D59BC"/>
    <w:rsid w:val="005F68F5"/>
    <w:rsid w:val="00606C52"/>
    <w:rsid w:val="006D0068"/>
    <w:rsid w:val="0074761F"/>
    <w:rsid w:val="007671B4"/>
    <w:rsid w:val="00772BAF"/>
    <w:rsid w:val="008A703D"/>
    <w:rsid w:val="00905BB8"/>
    <w:rsid w:val="00910669"/>
    <w:rsid w:val="009467E2"/>
    <w:rsid w:val="00BE5366"/>
    <w:rsid w:val="00C304E9"/>
    <w:rsid w:val="00CC1C94"/>
    <w:rsid w:val="00E12A59"/>
    <w:rsid w:val="00EB3A44"/>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s>
</file>

<file path=word/webSettings.xml><?xml version="1.0" encoding="utf-8"?>
<w:webSettings xmlns:r="http://schemas.openxmlformats.org/officeDocument/2006/relationships" xmlns:w="http://schemas.openxmlformats.org/wordprocessingml/2006/main">
  <w:divs>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73CBC73703859520C106169D59C8797D650DB5CFCC87828548D0CB42ED5D6BA1911553FD89B75FVA2E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12621</Words>
  <Characters>71945</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cp:lastPrinted>2018-09-27T03:07:00Z</cp:lastPrinted>
  <dcterms:created xsi:type="dcterms:W3CDTF">2018-09-27T03:07:00Z</dcterms:created>
  <dcterms:modified xsi:type="dcterms:W3CDTF">2018-09-27T03:07:00Z</dcterms:modified>
</cp:coreProperties>
</file>