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C5742C" w:rsidP="00C5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294A44" w:rsidRDefault="00A02DC6" w:rsidP="00A02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2DC6" w:rsidRPr="00CA48B5" w:rsidRDefault="005412DB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BC6DFB">
        <w:rPr>
          <w:rFonts w:ascii="Times New Roman" w:hAnsi="Times New Roman" w:cs="Times New Roman"/>
          <w:sz w:val="28"/>
          <w:szCs w:val="28"/>
        </w:rPr>
        <w:t>пятой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E60792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834C25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D86781">
        <w:rPr>
          <w:rFonts w:ascii="Times New Roman" w:hAnsi="Times New Roman" w:cs="Times New Roman"/>
          <w:sz w:val="28"/>
          <w:szCs w:val="28"/>
        </w:rPr>
        <w:t>28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 w:rsidR="0044559E">
        <w:rPr>
          <w:rFonts w:ascii="Times New Roman" w:hAnsi="Times New Roman" w:cs="Times New Roman"/>
          <w:sz w:val="28"/>
          <w:szCs w:val="28"/>
        </w:rPr>
        <w:t>5</w:t>
      </w:r>
      <w:r w:rsidR="00A02DC6"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834C25" w:rsidP="0083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294A44" w:rsidRDefault="00A02DC6" w:rsidP="00A02D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412DB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BC6DFB">
        <w:rPr>
          <w:rFonts w:ascii="Times New Roman" w:hAnsi="Times New Roman" w:cs="Times New Roman"/>
          <w:sz w:val="28"/>
          <w:szCs w:val="28"/>
        </w:rPr>
        <w:t>пятой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BC3E77" w:rsidRDefault="00A02DC6" w:rsidP="00022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CA48B5">
        <w:rPr>
          <w:rFonts w:ascii="Times New Roman" w:hAnsi="Times New Roman" w:cs="Times New Roman"/>
          <w:sz w:val="28"/>
          <w:szCs w:val="28"/>
        </w:rPr>
        <w:t>;</w:t>
      </w:r>
    </w:p>
    <w:p w:rsidR="00BC6DFB" w:rsidRPr="00BC6DFB" w:rsidRDefault="00BC6DFB" w:rsidP="000222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DFB">
        <w:rPr>
          <w:rFonts w:ascii="Times New Roman" w:hAnsi="Times New Roman" w:cs="Times New Roman"/>
          <w:b/>
          <w:sz w:val="28"/>
          <w:szCs w:val="28"/>
        </w:rPr>
        <w:t>2.</w:t>
      </w:r>
      <w:r w:rsidR="00B1334A" w:rsidRPr="00B1334A">
        <w:rPr>
          <w:rFonts w:ascii="Times New Roman" w:hAnsi="Times New Roman" w:cs="Times New Roman"/>
          <w:sz w:val="28"/>
          <w:szCs w:val="28"/>
        </w:rPr>
        <w:t>Отчет об исполнении бюджета рабочего поселка Краснозерское Краснозерского района Новосибирской области за 2018 год.</w:t>
      </w:r>
    </w:p>
    <w:p w:rsidR="00BC6DFB" w:rsidRDefault="00B1334A" w:rsidP="00022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Павловна – заместитель Главы рабочего поселка Краснозерское;</w:t>
      </w:r>
    </w:p>
    <w:p w:rsidR="0046275D" w:rsidRDefault="0046275D" w:rsidP="00022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о заключении Ревизионной комиссии Краснозерского района Новосибирской области о результатах внешней проверки годового отчета об исполнении бюджета рабочего поселка Краснозерское Краснозерского района Но</w:t>
      </w:r>
      <w:r w:rsidR="00394121">
        <w:rPr>
          <w:rFonts w:ascii="Times New Roman" w:hAnsi="Times New Roman" w:cs="Times New Roman"/>
          <w:sz w:val="28"/>
          <w:szCs w:val="28"/>
        </w:rPr>
        <w:t>восибирской области за 2018 год.</w:t>
      </w:r>
    </w:p>
    <w:p w:rsidR="00394121" w:rsidRDefault="00394121" w:rsidP="00022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Павловна – заместитель Главы рабочего поселка Краснозерское;</w:t>
      </w:r>
    </w:p>
    <w:p w:rsidR="00365F1E" w:rsidRDefault="00365F1E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34A">
        <w:rPr>
          <w:rFonts w:ascii="Times New Roman" w:hAnsi="Times New Roman" w:cs="Times New Roman"/>
          <w:b/>
          <w:sz w:val="28"/>
          <w:szCs w:val="28"/>
        </w:rPr>
        <w:t>3</w:t>
      </w:r>
      <w:r w:rsidRPr="00365F1E">
        <w:rPr>
          <w:rFonts w:ascii="Times New Roman" w:hAnsi="Times New Roman" w:cs="Times New Roman"/>
          <w:b/>
          <w:sz w:val="28"/>
          <w:szCs w:val="28"/>
        </w:rPr>
        <w:t>.</w:t>
      </w:r>
      <w:r w:rsidR="00EA13C9">
        <w:rPr>
          <w:rFonts w:ascii="Times New Roman" w:hAnsi="Times New Roman" w:cs="Times New Roman"/>
          <w:sz w:val="28"/>
          <w:szCs w:val="28"/>
        </w:rPr>
        <w:t xml:space="preserve">Изменения в бюджет рабочего поселка Краснозерское </w:t>
      </w:r>
      <w:r w:rsidR="005D074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 201</w:t>
      </w:r>
      <w:r w:rsidR="00D90E0A">
        <w:rPr>
          <w:rFonts w:ascii="Times New Roman" w:hAnsi="Times New Roman" w:cs="Times New Roman"/>
          <w:sz w:val="28"/>
          <w:szCs w:val="28"/>
        </w:rPr>
        <w:t>9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90E0A">
        <w:rPr>
          <w:rFonts w:ascii="Times New Roman" w:hAnsi="Times New Roman" w:cs="Times New Roman"/>
          <w:sz w:val="28"/>
          <w:szCs w:val="28"/>
        </w:rPr>
        <w:t>20</w:t>
      </w:r>
      <w:r w:rsidR="005D0743">
        <w:rPr>
          <w:rFonts w:ascii="Times New Roman" w:hAnsi="Times New Roman" w:cs="Times New Roman"/>
          <w:sz w:val="28"/>
          <w:szCs w:val="28"/>
        </w:rPr>
        <w:t>-2</w:t>
      </w:r>
      <w:r w:rsidR="00D90E0A">
        <w:rPr>
          <w:rFonts w:ascii="Times New Roman" w:hAnsi="Times New Roman" w:cs="Times New Roman"/>
          <w:sz w:val="28"/>
          <w:szCs w:val="28"/>
        </w:rPr>
        <w:t>1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D0743" w:rsidRDefault="005D0743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 –</w:t>
      </w:r>
      <w:r w:rsidR="0059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AD4303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AD4303" w:rsidRPr="00AD4303">
        <w:rPr>
          <w:rFonts w:ascii="Times New Roman" w:hAnsi="Times New Roman" w:cs="Times New Roman"/>
          <w:sz w:val="28"/>
          <w:szCs w:val="28"/>
        </w:rPr>
        <w:t>поселка Краснозерское;</w:t>
      </w:r>
    </w:p>
    <w:p w:rsidR="003A1CCD" w:rsidRDefault="00713248" w:rsidP="003A1CCD">
      <w:pPr>
        <w:pStyle w:val="5"/>
        <w:tabs>
          <w:tab w:val="clear" w:pos="10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3248">
        <w:rPr>
          <w:b/>
          <w:sz w:val="28"/>
          <w:szCs w:val="28"/>
        </w:rPr>
        <w:t>4.</w:t>
      </w:r>
      <w:r w:rsidR="003A1CCD" w:rsidRPr="003A1CCD">
        <w:rPr>
          <w:bCs/>
          <w:sz w:val="28"/>
          <w:szCs w:val="28"/>
        </w:rPr>
        <w:t xml:space="preserve"> </w:t>
      </w:r>
      <w:r w:rsidR="003A1CCD" w:rsidRPr="00CD7F49">
        <w:rPr>
          <w:bCs/>
          <w:sz w:val="28"/>
          <w:szCs w:val="28"/>
        </w:rPr>
        <w:t>О</w:t>
      </w:r>
      <w:r w:rsidR="003A1CCD" w:rsidRPr="00CD7F49">
        <w:rPr>
          <w:sz w:val="28"/>
          <w:szCs w:val="28"/>
        </w:rPr>
        <w:t xml:space="preserve"> </w:t>
      </w:r>
      <w:r w:rsidR="003A1CCD">
        <w:rPr>
          <w:sz w:val="28"/>
          <w:szCs w:val="28"/>
        </w:rPr>
        <w:t>внесении изменений в решение Совета депутатов рабочего поселка Краснозерское Краснозерского района Новосибирской области от 27.02.2017г. № 95 «Об утверждении Порядка освобождения от должности депутатов Совета депутатов рабочего поселка Краснозерское Краснозерского района Новосибирской области, выборного должностного лица рабочего поселка Краснозерское Краснозерского района Новосибирской области».</w:t>
      </w:r>
    </w:p>
    <w:p w:rsidR="00713248" w:rsidRPr="003A1CCD" w:rsidRDefault="003A1CCD" w:rsidP="003A1CCD">
      <w:pPr>
        <w:pStyle w:val="5"/>
        <w:tabs>
          <w:tab w:val="clear" w:pos="10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48B5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Клевакина</w:t>
      </w:r>
      <w:proofErr w:type="spellEnd"/>
      <w:r>
        <w:rPr>
          <w:sz w:val="28"/>
          <w:szCs w:val="28"/>
        </w:rPr>
        <w:t xml:space="preserve"> Наталья Васильевна – главный эксперт администрации рабочего поселка Краснозерское;</w:t>
      </w:r>
    </w:p>
    <w:p w:rsidR="00AD4303" w:rsidRDefault="00AD4303" w:rsidP="00BC3E77">
      <w:pPr>
        <w:spacing w:after="0"/>
        <w:jc w:val="both"/>
        <w:rPr>
          <w:rFonts w:ascii="Times New Roman" w:hAnsi="Times New Roman" w:cs="Times New Roman"/>
          <w:sz w:val="28"/>
          <w:szCs w:val="34"/>
        </w:rPr>
      </w:pPr>
      <w:r w:rsidRPr="00AD4303">
        <w:rPr>
          <w:rFonts w:ascii="Times New Roman" w:hAnsi="Times New Roman" w:cs="Times New Roman"/>
          <w:sz w:val="28"/>
          <w:szCs w:val="28"/>
        </w:rPr>
        <w:tab/>
      </w:r>
      <w:r w:rsidR="00713248">
        <w:rPr>
          <w:rFonts w:ascii="Times New Roman" w:hAnsi="Times New Roman" w:cs="Times New Roman"/>
          <w:b/>
          <w:sz w:val="28"/>
          <w:szCs w:val="28"/>
        </w:rPr>
        <w:t>5</w:t>
      </w:r>
      <w:r w:rsidRPr="00AD4303">
        <w:rPr>
          <w:rFonts w:ascii="Times New Roman" w:hAnsi="Times New Roman" w:cs="Times New Roman"/>
          <w:b/>
          <w:sz w:val="28"/>
          <w:szCs w:val="28"/>
        </w:rPr>
        <w:t>.</w:t>
      </w:r>
      <w:r w:rsidRPr="00AD4303">
        <w:rPr>
          <w:rFonts w:ascii="Times New Roman" w:hAnsi="Times New Roman" w:cs="Times New Roman"/>
          <w:sz w:val="28"/>
          <w:szCs w:val="34"/>
        </w:rPr>
        <w:t>О сохранности памятников на территории рабочего поселка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34"/>
        </w:rPr>
        <w:t>.</w:t>
      </w:r>
    </w:p>
    <w:p w:rsidR="00AD4303" w:rsidRDefault="00AD4303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4F4F"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="008F5262">
        <w:rPr>
          <w:rFonts w:ascii="Times New Roman" w:hAnsi="Times New Roman" w:cs="Times New Roman"/>
          <w:sz w:val="28"/>
          <w:szCs w:val="28"/>
        </w:rPr>
        <w:t xml:space="preserve"> – </w:t>
      </w:r>
      <w:r w:rsidR="00F64F4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8F5262"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8D4183" w:rsidRPr="008D4183" w:rsidRDefault="008D4183" w:rsidP="008D4183">
      <w:pPr>
        <w:pStyle w:val="a3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Сод</w:t>
      </w:r>
      <w:r w:rsidRPr="00CA48B5">
        <w:rPr>
          <w:b/>
          <w:i/>
          <w:sz w:val="28"/>
          <w:szCs w:val="28"/>
        </w:rPr>
        <w:t>окладчик:</w:t>
      </w:r>
      <w:r>
        <w:rPr>
          <w:sz w:val="28"/>
          <w:szCs w:val="28"/>
        </w:rPr>
        <w:t xml:space="preserve"> </w:t>
      </w:r>
      <w:proofErr w:type="spellStart"/>
      <w:r w:rsidRPr="008D4183">
        <w:rPr>
          <w:sz w:val="28"/>
          <w:szCs w:val="28"/>
        </w:rPr>
        <w:t>Плахотич</w:t>
      </w:r>
      <w:proofErr w:type="spellEnd"/>
      <w:r w:rsidRPr="008D4183">
        <w:rPr>
          <w:sz w:val="28"/>
          <w:szCs w:val="28"/>
        </w:rPr>
        <w:t xml:space="preserve"> Тамара Александровна</w:t>
      </w:r>
      <w:r>
        <w:rPr>
          <w:sz w:val="28"/>
          <w:szCs w:val="28"/>
        </w:rPr>
        <w:t xml:space="preserve"> – член комиссии по местному самоуправлению, социальному развитию, образованию и здравоохранению;</w:t>
      </w:r>
    </w:p>
    <w:p w:rsidR="008F5262" w:rsidRDefault="00713248" w:rsidP="008F52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F5262" w:rsidRPr="008D4183">
        <w:rPr>
          <w:rFonts w:ascii="Times New Roman" w:hAnsi="Times New Roman" w:cs="Times New Roman"/>
          <w:b/>
          <w:sz w:val="28"/>
          <w:szCs w:val="28"/>
        </w:rPr>
        <w:t>.</w:t>
      </w:r>
      <w:r w:rsidR="008D4183" w:rsidRPr="008D4183">
        <w:rPr>
          <w:rFonts w:ascii="Times New Roman" w:hAnsi="Times New Roman" w:cs="Times New Roman"/>
          <w:sz w:val="28"/>
          <w:szCs w:val="34"/>
        </w:rPr>
        <w:t>О мероприятиях по благоустройству рабочего поселка Краснозерское Краснозерского района Новосибирской области</w:t>
      </w:r>
      <w:r w:rsidR="008D4183">
        <w:rPr>
          <w:rFonts w:ascii="Times New Roman" w:hAnsi="Times New Roman" w:cs="Times New Roman"/>
          <w:sz w:val="28"/>
          <w:szCs w:val="34"/>
        </w:rPr>
        <w:t>.</w:t>
      </w:r>
    </w:p>
    <w:p w:rsidR="0078789F" w:rsidRPr="00EF3C91" w:rsidRDefault="008D4183" w:rsidP="00445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Луцкий Богдан Вячеславович – Глава рабочего поселка Краснозерское.</w:t>
      </w:r>
    </w:p>
    <w:p w:rsidR="00D22D59" w:rsidRPr="00D22D59" w:rsidRDefault="00D22D59" w:rsidP="008E4D41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D22D59" w:rsidSect="0083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3784C"/>
    <w:rsid w:val="00070295"/>
    <w:rsid w:val="00071CEB"/>
    <w:rsid w:val="000A56CD"/>
    <w:rsid w:val="000C0E34"/>
    <w:rsid w:val="00105CCC"/>
    <w:rsid w:val="00106CA1"/>
    <w:rsid w:val="00142982"/>
    <w:rsid w:val="001440E5"/>
    <w:rsid w:val="001D4B33"/>
    <w:rsid w:val="00252F3A"/>
    <w:rsid w:val="00253E1B"/>
    <w:rsid w:val="00294A44"/>
    <w:rsid w:val="002959D8"/>
    <w:rsid w:val="002B362E"/>
    <w:rsid w:val="002B42A9"/>
    <w:rsid w:val="002E2E9B"/>
    <w:rsid w:val="00305663"/>
    <w:rsid w:val="00361561"/>
    <w:rsid w:val="00365F1E"/>
    <w:rsid w:val="00394121"/>
    <w:rsid w:val="003A1C4B"/>
    <w:rsid w:val="003A1CCD"/>
    <w:rsid w:val="00414298"/>
    <w:rsid w:val="0044169B"/>
    <w:rsid w:val="00443722"/>
    <w:rsid w:val="0044559E"/>
    <w:rsid w:val="0046275D"/>
    <w:rsid w:val="00463DD9"/>
    <w:rsid w:val="004906E5"/>
    <w:rsid w:val="00496CBB"/>
    <w:rsid w:val="004A059E"/>
    <w:rsid w:val="004A123E"/>
    <w:rsid w:val="005412DB"/>
    <w:rsid w:val="0056065F"/>
    <w:rsid w:val="005770E6"/>
    <w:rsid w:val="00593E6E"/>
    <w:rsid w:val="005941F2"/>
    <w:rsid w:val="005D0743"/>
    <w:rsid w:val="0062405A"/>
    <w:rsid w:val="006510E0"/>
    <w:rsid w:val="00695212"/>
    <w:rsid w:val="00713248"/>
    <w:rsid w:val="00716740"/>
    <w:rsid w:val="007823CC"/>
    <w:rsid w:val="0078789F"/>
    <w:rsid w:val="007E0C05"/>
    <w:rsid w:val="007E6A2B"/>
    <w:rsid w:val="0083194E"/>
    <w:rsid w:val="00833B13"/>
    <w:rsid w:val="00834C25"/>
    <w:rsid w:val="008861FD"/>
    <w:rsid w:val="008D1B1D"/>
    <w:rsid w:val="008D4183"/>
    <w:rsid w:val="008E4D41"/>
    <w:rsid w:val="008F5262"/>
    <w:rsid w:val="00915146"/>
    <w:rsid w:val="009350AF"/>
    <w:rsid w:val="00936299"/>
    <w:rsid w:val="00936D1D"/>
    <w:rsid w:val="00954634"/>
    <w:rsid w:val="009558CC"/>
    <w:rsid w:val="009F04FC"/>
    <w:rsid w:val="00A02DC6"/>
    <w:rsid w:val="00A34788"/>
    <w:rsid w:val="00A451F6"/>
    <w:rsid w:val="00A47AFC"/>
    <w:rsid w:val="00A51C81"/>
    <w:rsid w:val="00A6726D"/>
    <w:rsid w:val="00AD4303"/>
    <w:rsid w:val="00B06265"/>
    <w:rsid w:val="00B1334A"/>
    <w:rsid w:val="00B303F7"/>
    <w:rsid w:val="00B457D3"/>
    <w:rsid w:val="00BA556E"/>
    <w:rsid w:val="00BA65CE"/>
    <w:rsid w:val="00BC3E77"/>
    <w:rsid w:val="00BC6DFB"/>
    <w:rsid w:val="00C05D01"/>
    <w:rsid w:val="00C0664F"/>
    <w:rsid w:val="00C141EF"/>
    <w:rsid w:val="00C5742C"/>
    <w:rsid w:val="00C70E18"/>
    <w:rsid w:val="00C800DC"/>
    <w:rsid w:val="00CE30A4"/>
    <w:rsid w:val="00D03C9B"/>
    <w:rsid w:val="00D04C2D"/>
    <w:rsid w:val="00D07951"/>
    <w:rsid w:val="00D175AE"/>
    <w:rsid w:val="00D22D59"/>
    <w:rsid w:val="00D41C43"/>
    <w:rsid w:val="00D748B4"/>
    <w:rsid w:val="00D86781"/>
    <w:rsid w:val="00D90E0A"/>
    <w:rsid w:val="00D919EA"/>
    <w:rsid w:val="00DA34C1"/>
    <w:rsid w:val="00DD0AE6"/>
    <w:rsid w:val="00DD26D7"/>
    <w:rsid w:val="00DF3D74"/>
    <w:rsid w:val="00E30F2D"/>
    <w:rsid w:val="00E60792"/>
    <w:rsid w:val="00EA03DB"/>
    <w:rsid w:val="00EA13C9"/>
    <w:rsid w:val="00EF3C91"/>
    <w:rsid w:val="00F00A18"/>
    <w:rsid w:val="00F16B60"/>
    <w:rsid w:val="00F41D1C"/>
    <w:rsid w:val="00F43D8D"/>
    <w:rsid w:val="00F64F4F"/>
    <w:rsid w:val="00F87561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2019-05-27T05:18:00Z</cp:lastPrinted>
  <dcterms:created xsi:type="dcterms:W3CDTF">2018-11-19T06:42:00Z</dcterms:created>
  <dcterms:modified xsi:type="dcterms:W3CDTF">2019-05-27T05:18:00Z</dcterms:modified>
</cp:coreProperties>
</file>