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CC2651" w:rsidRDefault="00C62DEB" w:rsidP="00CC2651">
      <w:pPr>
        <w:spacing w:after="0" w:line="240" w:lineRule="auto"/>
        <w:rPr>
          <w:rFonts w:ascii="Times New Roman" w:hAnsi="Times New Roman" w:cs="Times New Roman"/>
          <w:b/>
          <w:sz w:val="24"/>
          <w:szCs w:val="24"/>
        </w:rPr>
      </w:pPr>
      <w:r w:rsidRPr="00CC2651">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CC2651" w:rsidRDefault="004F515A" w:rsidP="00CC2651">
      <w:pPr>
        <w:spacing w:after="0" w:line="240" w:lineRule="auto"/>
        <w:rPr>
          <w:rFonts w:ascii="Times New Roman" w:hAnsi="Times New Roman" w:cs="Times New Roman"/>
          <w:b/>
          <w:sz w:val="24"/>
          <w:szCs w:val="24"/>
        </w:rPr>
      </w:pPr>
      <w:r w:rsidRPr="00CC2651">
        <w:rPr>
          <w:rFonts w:ascii="Times New Roman" w:hAnsi="Times New Roman" w:cs="Times New Roman"/>
          <w:b/>
          <w:sz w:val="24"/>
          <w:szCs w:val="24"/>
        </w:rPr>
        <w:t xml:space="preserve">           </w:t>
      </w:r>
    </w:p>
    <w:p w:rsidR="00CC1C94" w:rsidRPr="00CC2651" w:rsidRDefault="00CC1C94" w:rsidP="00CC2651">
      <w:pPr>
        <w:spacing w:after="0" w:line="240" w:lineRule="auto"/>
        <w:rPr>
          <w:rFonts w:ascii="Times New Roman" w:hAnsi="Times New Roman" w:cs="Times New Roman"/>
          <w:b/>
          <w:sz w:val="24"/>
          <w:szCs w:val="24"/>
        </w:rPr>
      </w:pPr>
    </w:p>
    <w:p w:rsidR="00E12A59" w:rsidRPr="00CC2651" w:rsidRDefault="00E12A59" w:rsidP="00CC2651">
      <w:pPr>
        <w:tabs>
          <w:tab w:val="left" w:pos="7215"/>
        </w:tabs>
        <w:spacing w:after="0" w:line="240" w:lineRule="auto"/>
        <w:rPr>
          <w:rFonts w:ascii="Times New Roman" w:hAnsi="Times New Roman" w:cs="Times New Roman"/>
          <w:b/>
          <w:sz w:val="24"/>
          <w:szCs w:val="24"/>
        </w:rPr>
      </w:pPr>
    </w:p>
    <w:p w:rsidR="00CC2651" w:rsidRDefault="00CC2651" w:rsidP="00CC2651">
      <w:pPr>
        <w:tabs>
          <w:tab w:val="left" w:pos="7215"/>
        </w:tabs>
        <w:spacing w:after="0" w:line="240" w:lineRule="auto"/>
        <w:ind w:left="-851"/>
        <w:rPr>
          <w:rFonts w:ascii="Times New Roman" w:hAnsi="Times New Roman" w:cs="Times New Roman"/>
          <w:b/>
          <w:sz w:val="44"/>
          <w:szCs w:val="44"/>
        </w:rPr>
      </w:pPr>
    </w:p>
    <w:p w:rsidR="00CC2651" w:rsidRDefault="00CC2651" w:rsidP="00CC2651">
      <w:pPr>
        <w:tabs>
          <w:tab w:val="left" w:pos="7215"/>
        </w:tabs>
        <w:spacing w:after="0" w:line="240" w:lineRule="auto"/>
        <w:ind w:left="-851"/>
        <w:rPr>
          <w:rFonts w:ascii="Times New Roman" w:hAnsi="Times New Roman" w:cs="Times New Roman"/>
          <w:b/>
          <w:sz w:val="44"/>
          <w:szCs w:val="44"/>
        </w:rPr>
      </w:pPr>
    </w:p>
    <w:p w:rsidR="009467E2" w:rsidRPr="00CC2651" w:rsidRDefault="0074761F" w:rsidP="00CC2651">
      <w:pPr>
        <w:tabs>
          <w:tab w:val="left" w:pos="7215"/>
        </w:tabs>
        <w:spacing w:after="0" w:line="240" w:lineRule="auto"/>
        <w:ind w:left="-851"/>
        <w:rPr>
          <w:rFonts w:ascii="Times New Roman" w:hAnsi="Times New Roman" w:cs="Times New Roman"/>
          <w:b/>
          <w:sz w:val="44"/>
          <w:szCs w:val="44"/>
        </w:rPr>
      </w:pPr>
      <w:r w:rsidRPr="00CC2651">
        <w:rPr>
          <w:rFonts w:ascii="Times New Roman" w:hAnsi="Times New Roman" w:cs="Times New Roman"/>
          <w:b/>
          <w:sz w:val="44"/>
          <w:szCs w:val="44"/>
        </w:rPr>
        <w:t>№</w:t>
      </w:r>
      <w:r w:rsidR="00CC2651" w:rsidRPr="00CC2651">
        <w:rPr>
          <w:rFonts w:ascii="Times New Roman" w:hAnsi="Times New Roman" w:cs="Times New Roman"/>
          <w:b/>
          <w:sz w:val="44"/>
          <w:szCs w:val="44"/>
        </w:rPr>
        <w:t>46/1</w:t>
      </w:r>
      <w:r w:rsidR="00E12A59" w:rsidRPr="00CC2651">
        <w:rPr>
          <w:rFonts w:ascii="Times New Roman" w:hAnsi="Times New Roman" w:cs="Times New Roman"/>
          <w:b/>
          <w:sz w:val="44"/>
          <w:szCs w:val="44"/>
        </w:rPr>
        <w:tab/>
        <w:t xml:space="preserve"> </w:t>
      </w:r>
      <w:r w:rsidR="00CC2651" w:rsidRPr="00CC2651">
        <w:rPr>
          <w:rFonts w:ascii="Times New Roman" w:hAnsi="Times New Roman" w:cs="Times New Roman"/>
          <w:b/>
          <w:sz w:val="44"/>
          <w:szCs w:val="44"/>
        </w:rPr>
        <w:t>03.09</w:t>
      </w:r>
      <w:r w:rsidR="004C0605" w:rsidRPr="00CC2651">
        <w:rPr>
          <w:rFonts w:ascii="Times New Roman" w:hAnsi="Times New Roman" w:cs="Times New Roman"/>
          <w:b/>
          <w:sz w:val="44"/>
          <w:szCs w:val="44"/>
        </w:rPr>
        <w:t>.2021г</w:t>
      </w:r>
    </w:p>
    <w:p w:rsidR="00CC2651" w:rsidRPr="00CC2651" w:rsidRDefault="00D639DE" w:rsidP="00CC2651">
      <w:pPr>
        <w:widowControl w:val="0"/>
        <w:autoSpaceDE w:val="0"/>
        <w:spacing w:after="0" w:line="240" w:lineRule="auto"/>
        <w:jc w:val="center"/>
        <w:rPr>
          <w:rFonts w:ascii="Times New Roman" w:hAnsi="Times New Roman" w:cs="Times New Roman"/>
          <w:b/>
          <w:bCs/>
          <w:sz w:val="24"/>
          <w:szCs w:val="24"/>
        </w:rPr>
      </w:pPr>
      <w:r w:rsidRPr="00CC2651">
        <w:rPr>
          <w:rFonts w:ascii="Times New Roman" w:hAnsi="Times New Roman" w:cs="Times New Roman"/>
          <w:sz w:val="24"/>
          <w:szCs w:val="24"/>
        </w:rPr>
        <w:tab/>
      </w:r>
      <w:r w:rsidR="00CC2651" w:rsidRPr="00CC2651">
        <w:rPr>
          <w:rFonts w:ascii="Times New Roman" w:hAnsi="Times New Roman" w:cs="Times New Roman"/>
          <w:b/>
          <w:bCs/>
          <w:sz w:val="24"/>
          <w:szCs w:val="24"/>
        </w:rPr>
        <w:t xml:space="preserve">Протокол </w:t>
      </w:r>
    </w:p>
    <w:p w:rsidR="00CC2651" w:rsidRPr="00CC2651" w:rsidRDefault="00CC2651" w:rsidP="00CC2651">
      <w:pPr>
        <w:widowControl w:val="0"/>
        <w:autoSpaceDE w:val="0"/>
        <w:spacing w:after="0" w:line="240" w:lineRule="auto"/>
        <w:jc w:val="center"/>
        <w:rPr>
          <w:rFonts w:ascii="Times New Roman" w:hAnsi="Times New Roman" w:cs="Times New Roman"/>
          <w:b/>
          <w:bCs/>
          <w:sz w:val="24"/>
          <w:szCs w:val="24"/>
        </w:rPr>
      </w:pPr>
      <w:r w:rsidRPr="00CC2651">
        <w:rPr>
          <w:rFonts w:ascii="Times New Roman" w:hAnsi="Times New Roman" w:cs="Times New Roman"/>
          <w:bCs/>
          <w:sz w:val="24"/>
          <w:szCs w:val="24"/>
        </w:rPr>
        <w:t xml:space="preserve">рассмотрения заявок на участие  в аукционе на право заключения договора аренды земельного участка, находящегося в границах и ведении рабочего поселка Краснозерское Краснозерского района Новосибирской области, право собственности, на </w:t>
      </w:r>
      <w:proofErr w:type="gramStart"/>
      <w:r w:rsidRPr="00CC2651">
        <w:rPr>
          <w:rFonts w:ascii="Times New Roman" w:hAnsi="Times New Roman" w:cs="Times New Roman"/>
          <w:bCs/>
          <w:sz w:val="24"/>
          <w:szCs w:val="24"/>
        </w:rPr>
        <w:t>который</w:t>
      </w:r>
      <w:proofErr w:type="gramEnd"/>
      <w:r w:rsidRPr="00CC2651">
        <w:rPr>
          <w:rFonts w:ascii="Times New Roman" w:hAnsi="Times New Roman" w:cs="Times New Roman"/>
          <w:bCs/>
          <w:sz w:val="24"/>
          <w:szCs w:val="24"/>
        </w:rPr>
        <w:t xml:space="preserve"> не разграничено</w:t>
      </w:r>
      <w:r w:rsidRPr="00CC2651">
        <w:rPr>
          <w:rFonts w:ascii="Times New Roman" w:hAnsi="Times New Roman" w:cs="Times New Roman"/>
          <w:b/>
          <w:bCs/>
          <w:sz w:val="24"/>
          <w:szCs w:val="24"/>
        </w:rPr>
        <w:t xml:space="preserve"> </w:t>
      </w:r>
    </w:p>
    <w:p w:rsidR="00CC2651" w:rsidRPr="00CC2651" w:rsidRDefault="00CC2651" w:rsidP="00CC2651">
      <w:pPr>
        <w:widowControl w:val="0"/>
        <w:autoSpaceDE w:val="0"/>
        <w:spacing w:after="0" w:line="240" w:lineRule="auto"/>
        <w:jc w:val="center"/>
        <w:rPr>
          <w:rFonts w:ascii="Times New Roman" w:hAnsi="Times New Roman" w:cs="Times New Roman"/>
          <w:b/>
          <w:bCs/>
          <w:sz w:val="24"/>
          <w:szCs w:val="24"/>
        </w:rPr>
      </w:pPr>
    </w:p>
    <w:p w:rsidR="00CC2651" w:rsidRPr="00CC2651" w:rsidRDefault="00CC2651" w:rsidP="00CC2651">
      <w:pPr>
        <w:widowControl w:val="0"/>
        <w:autoSpaceDE w:val="0"/>
        <w:spacing w:after="0" w:line="240" w:lineRule="auto"/>
        <w:rPr>
          <w:rFonts w:ascii="Times New Roman" w:hAnsi="Times New Roman" w:cs="Times New Roman"/>
          <w:bCs/>
          <w:sz w:val="24"/>
          <w:szCs w:val="24"/>
        </w:rPr>
      </w:pPr>
      <w:r w:rsidRPr="00CC2651">
        <w:rPr>
          <w:rFonts w:ascii="Times New Roman" w:hAnsi="Times New Roman" w:cs="Times New Roman"/>
          <w:bCs/>
          <w:sz w:val="24"/>
          <w:szCs w:val="24"/>
        </w:rPr>
        <w:t xml:space="preserve">р.п. Краснозерское                                                                                </w:t>
      </w:r>
    </w:p>
    <w:p w:rsidR="00CC2651" w:rsidRPr="00CC2651" w:rsidRDefault="00CC2651" w:rsidP="00CC2651">
      <w:pPr>
        <w:widowControl w:val="0"/>
        <w:autoSpaceDE w:val="0"/>
        <w:spacing w:after="0" w:line="240" w:lineRule="auto"/>
        <w:rPr>
          <w:rFonts w:ascii="Times New Roman" w:hAnsi="Times New Roman" w:cs="Times New Roman"/>
          <w:bCs/>
          <w:sz w:val="24"/>
          <w:szCs w:val="24"/>
        </w:rPr>
      </w:pPr>
      <w:r w:rsidRPr="00CC2651">
        <w:rPr>
          <w:rFonts w:ascii="Times New Roman" w:hAnsi="Times New Roman" w:cs="Times New Roman"/>
          <w:bCs/>
          <w:sz w:val="24"/>
          <w:szCs w:val="24"/>
        </w:rPr>
        <w:t xml:space="preserve">Новосибирская область                                                                                 </w:t>
      </w:r>
      <w:r>
        <w:rPr>
          <w:rFonts w:ascii="Times New Roman" w:hAnsi="Times New Roman" w:cs="Times New Roman"/>
          <w:bCs/>
          <w:sz w:val="24"/>
          <w:szCs w:val="24"/>
        </w:rPr>
        <w:t xml:space="preserve">  </w:t>
      </w:r>
      <w:r w:rsidRPr="00CC2651">
        <w:rPr>
          <w:rFonts w:ascii="Times New Roman" w:hAnsi="Times New Roman" w:cs="Times New Roman"/>
          <w:bCs/>
          <w:sz w:val="24"/>
          <w:szCs w:val="24"/>
        </w:rPr>
        <w:t xml:space="preserve">  03 сентября 2021</w:t>
      </w:r>
    </w:p>
    <w:p w:rsidR="00CC2651" w:rsidRPr="00CC2651" w:rsidRDefault="00CC2651" w:rsidP="00CC2651">
      <w:pPr>
        <w:widowControl w:val="0"/>
        <w:autoSpaceDE w:val="0"/>
        <w:spacing w:after="0" w:line="240" w:lineRule="auto"/>
        <w:rPr>
          <w:rFonts w:ascii="Times New Roman" w:hAnsi="Times New Roman" w:cs="Times New Roman"/>
          <w:bCs/>
          <w:sz w:val="24"/>
          <w:szCs w:val="24"/>
        </w:rPr>
      </w:pPr>
    </w:p>
    <w:p w:rsidR="00CC2651" w:rsidRPr="00CC2651" w:rsidRDefault="00CC2651" w:rsidP="00CC2651">
      <w:pPr>
        <w:numPr>
          <w:ilvl w:val="0"/>
          <w:numId w:val="20"/>
        </w:numPr>
        <w:suppressAutoHyphens/>
        <w:spacing w:after="0" w:line="240" w:lineRule="auto"/>
        <w:ind w:left="0" w:firstLine="0"/>
        <w:jc w:val="both"/>
        <w:rPr>
          <w:rFonts w:ascii="Times New Roman" w:hAnsi="Times New Roman" w:cs="Times New Roman"/>
          <w:bCs/>
          <w:sz w:val="24"/>
          <w:szCs w:val="24"/>
        </w:rPr>
      </w:pPr>
      <w:r w:rsidRPr="00CC2651">
        <w:rPr>
          <w:rFonts w:ascii="Times New Roman" w:hAnsi="Times New Roman" w:cs="Times New Roman"/>
          <w:bCs/>
          <w:sz w:val="24"/>
          <w:szCs w:val="24"/>
        </w:rPr>
        <w:t xml:space="preserve">Наименование предмета аукциона:   </w:t>
      </w:r>
      <w:r w:rsidRPr="00CC2651">
        <w:rPr>
          <w:rFonts w:ascii="Times New Roman" w:hAnsi="Times New Roman" w:cs="Times New Roman"/>
          <w:sz w:val="24"/>
          <w:szCs w:val="24"/>
        </w:rPr>
        <w:t>право на заключение договора аренды  на земельный участок сроком на 2 года 6 месяцев</w:t>
      </w:r>
      <w:r w:rsidRPr="00CC2651">
        <w:rPr>
          <w:rFonts w:ascii="Times New Roman" w:hAnsi="Times New Roman" w:cs="Times New Roman"/>
          <w:bCs/>
          <w:sz w:val="24"/>
          <w:szCs w:val="24"/>
        </w:rPr>
        <w:t>:</w:t>
      </w:r>
    </w:p>
    <w:p w:rsidR="00CC2651" w:rsidRPr="00CC2651" w:rsidRDefault="00CC2651" w:rsidP="00CC2651">
      <w:pPr>
        <w:spacing w:after="0" w:line="240" w:lineRule="auto"/>
        <w:jc w:val="both"/>
        <w:rPr>
          <w:rFonts w:ascii="Times New Roman" w:hAnsi="Times New Roman" w:cs="Times New Roman"/>
          <w:bCs/>
          <w:sz w:val="24"/>
          <w:szCs w:val="24"/>
        </w:rPr>
      </w:pPr>
      <w:r w:rsidRPr="00CC2651">
        <w:rPr>
          <w:rFonts w:ascii="Times New Roman" w:hAnsi="Times New Roman" w:cs="Times New Roman"/>
          <w:sz w:val="24"/>
          <w:szCs w:val="24"/>
        </w:rPr>
        <w:t>3.</w:t>
      </w:r>
    </w:p>
    <w:p w:rsidR="00CC2651" w:rsidRPr="00CC2651" w:rsidRDefault="00CC2651" w:rsidP="00CC2651">
      <w:pPr>
        <w:spacing w:after="0" w:line="240" w:lineRule="auto"/>
        <w:jc w:val="both"/>
        <w:rPr>
          <w:rFonts w:ascii="Times New Roman" w:hAnsi="Times New Roman" w:cs="Times New Roman"/>
          <w:bCs/>
          <w:sz w:val="24"/>
          <w:szCs w:val="24"/>
        </w:rPr>
      </w:pPr>
      <w:r w:rsidRPr="00CC2651">
        <w:rPr>
          <w:rFonts w:ascii="Times New Roman" w:hAnsi="Times New Roman" w:cs="Times New Roman"/>
          <w:bCs/>
          <w:sz w:val="24"/>
          <w:szCs w:val="24"/>
        </w:rPr>
        <w:t>2. На заседании  комиссии по рассмотрению заявок  присутствовали:</w:t>
      </w:r>
    </w:p>
    <w:p w:rsidR="00CC2651" w:rsidRPr="00CC2651" w:rsidRDefault="00CC2651" w:rsidP="00CC2651">
      <w:pPr>
        <w:pStyle w:val="a6"/>
        <w:spacing w:after="0"/>
        <w:ind w:firstLine="709"/>
        <w:rPr>
          <w:rFonts w:ascii="Times New Roman" w:hAnsi="Times New Roman"/>
          <w:bCs/>
          <w:szCs w:val="24"/>
        </w:rPr>
      </w:pPr>
      <w:r w:rsidRPr="00CC2651">
        <w:rPr>
          <w:rFonts w:ascii="Times New Roman" w:hAnsi="Times New Roman"/>
          <w:bCs/>
          <w:szCs w:val="24"/>
        </w:rPr>
        <w:t>Председатель  комиссии:        Луцкий Богдан Вячеславович</w:t>
      </w:r>
    </w:p>
    <w:p w:rsidR="00CC2651" w:rsidRPr="00CC2651" w:rsidRDefault="00CC2651" w:rsidP="00CC2651">
      <w:pPr>
        <w:widowControl w:val="0"/>
        <w:autoSpaceDE w:val="0"/>
        <w:spacing w:after="0" w:line="240" w:lineRule="auto"/>
        <w:ind w:left="720"/>
        <w:jc w:val="both"/>
        <w:rPr>
          <w:rFonts w:ascii="Times New Roman" w:hAnsi="Times New Roman" w:cs="Times New Roman"/>
          <w:bCs/>
          <w:sz w:val="24"/>
          <w:szCs w:val="24"/>
        </w:rPr>
      </w:pPr>
      <w:r w:rsidRPr="00CC2651">
        <w:rPr>
          <w:rFonts w:ascii="Times New Roman" w:hAnsi="Times New Roman" w:cs="Times New Roman"/>
          <w:bCs/>
          <w:sz w:val="24"/>
          <w:szCs w:val="24"/>
        </w:rPr>
        <w:t>Секретарь</w:t>
      </w:r>
      <w:r w:rsidRPr="00CC2651">
        <w:rPr>
          <w:rFonts w:ascii="Times New Roman" w:hAnsi="Times New Roman" w:cs="Times New Roman"/>
          <w:bCs/>
          <w:sz w:val="24"/>
          <w:szCs w:val="24"/>
        </w:rPr>
        <w:tab/>
      </w:r>
      <w:r w:rsidRPr="00CC2651">
        <w:rPr>
          <w:rFonts w:ascii="Times New Roman" w:hAnsi="Times New Roman" w:cs="Times New Roman"/>
          <w:bCs/>
          <w:sz w:val="24"/>
          <w:szCs w:val="24"/>
        </w:rPr>
        <w:tab/>
      </w:r>
      <w:r w:rsidRPr="00CC2651">
        <w:rPr>
          <w:rFonts w:ascii="Times New Roman" w:hAnsi="Times New Roman" w:cs="Times New Roman"/>
          <w:bCs/>
          <w:sz w:val="24"/>
          <w:szCs w:val="24"/>
        </w:rPr>
        <w:tab/>
        <w:t xml:space="preserve">   Борисенко Екатерина Владимировна</w:t>
      </w:r>
    </w:p>
    <w:p w:rsidR="00CC2651" w:rsidRPr="00CC2651" w:rsidRDefault="00CC2651" w:rsidP="00CC2651">
      <w:pPr>
        <w:widowControl w:val="0"/>
        <w:autoSpaceDE w:val="0"/>
        <w:spacing w:after="0" w:line="240" w:lineRule="auto"/>
        <w:ind w:left="720"/>
        <w:jc w:val="both"/>
        <w:rPr>
          <w:rFonts w:ascii="Times New Roman" w:hAnsi="Times New Roman" w:cs="Times New Roman"/>
          <w:bCs/>
          <w:sz w:val="24"/>
          <w:szCs w:val="24"/>
        </w:rPr>
      </w:pPr>
      <w:r w:rsidRPr="00CC2651">
        <w:rPr>
          <w:rFonts w:ascii="Times New Roman" w:hAnsi="Times New Roman" w:cs="Times New Roman"/>
          <w:bCs/>
          <w:sz w:val="24"/>
          <w:szCs w:val="24"/>
        </w:rPr>
        <w:t xml:space="preserve">Члены комиссии:                </w:t>
      </w:r>
      <w:r w:rsidRPr="00CC2651">
        <w:rPr>
          <w:rFonts w:ascii="Times New Roman" w:hAnsi="Times New Roman" w:cs="Times New Roman"/>
          <w:bCs/>
          <w:sz w:val="24"/>
          <w:szCs w:val="24"/>
        </w:rPr>
        <w:tab/>
        <w:t xml:space="preserve">   </w:t>
      </w:r>
      <w:proofErr w:type="spellStart"/>
      <w:r w:rsidRPr="00CC2651">
        <w:rPr>
          <w:rFonts w:ascii="Times New Roman" w:hAnsi="Times New Roman" w:cs="Times New Roman"/>
          <w:bCs/>
          <w:sz w:val="24"/>
          <w:szCs w:val="24"/>
        </w:rPr>
        <w:t>Клевакина</w:t>
      </w:r>
      <w:proofErr w:type="spellEnd"/>
      <w:r w:rsidRPr="00CC2651">
        <w:rPr>
          <w:rFonts w:ascii="Times New Roman" w:hAnsi="Times New Roman" w:cs="Times New Roman"/>
          <w:bCs/>
          <w:sz w:val="24"/>
          <w:szCs w:val="24"/>
        </w:rPr>
        <w:t xml:space="preserve"> Наталья Васильевна</w:t>
      </w:r>
    </w:p>
    <w:p w:rsidR="00CC2651" w:rsidRPr="00CC2651" w:rsidRDefault="00CC2651" w:rsidP="00CC2651">
      <w:pPr>
        <w:widowControl w:val="0"/>
        <w:autoSpaceDE w:val="0"/>
        <w:spacing w:after="0" w:line="240" w:lineRule="auto"/>
        <w:jc w:val="both"/>
        <w:rPr>
          <w:rFonts w:ascii="Times New Roman" w:hAnsi="Times New Roman" w:cs="Times New Roman"/>
          <w:bCs/>
          <w:sz w:val="24"/>
          <w:szCs w:val="24"/>
        </w:rPr>
      </w:pPr>
    </w:p>
    <w:p w:rsidR="00CC2651" w:rsidRPr="00CC2651" w:rsidRDefault="00CC2651" w:rsidP="00CC2651">
      <w:pPr>
        <w:widowControl w:val="0"/>
        <w:autoSpaceDE w:val="0"/>
        <w:spacing w:after="0" w:line="240" w:lineRule="auto"/>
        <w:jc w:val="both"/>
        <w:rPr>
          <w:rFonts w:ascii="Times New Roman" w:hAnsi="Times New Roman" w:cs="Times New Roman"/>
          <w:bCs/>
          <w:sz w:val="24"/>
          <w:szCs w:val="24"/>
        </w:rPr>
      </w:pPr>
      <w:r w:rsidRPr="00CC2651">
        <w:rPr>
          <w:rFonts w:ascii="Times New Roman" w:hAnsi="Times New Roman" w:cs="Times New Roman"/>
          <w:bCs/>
          <w:sz w:val="24"/>
          <w:szCs w:val="24"/>
        </w:rPr>
        <w:t>3.</w:t>
      </w:r>
      <w:r w:rsidRPr="00CC2651">
        <w:rPr>
          <w:rFonts w:ascii="Times New Roman" w:hAnsi="Times New Roman" w:cs="Times New Roman"/>
          <w:b/>
          <w:bCs/>
          <w:sz w:val="24"/>
          <w:szCs w:val="24"/>
        </w:rPr>
        <w:t xml:space="preserve"> </w:t>
      </w:r>
      <w:r w:rsidRPr="00CC2651">
        <w:rPr>
          <w:rFonts w:ascii="Times New Roman" w:hAnsi="Times New Roman" w:cs="Times New Roman"/>
          <w:bCs/>
          <w:sz w:val="24"/>
          <w:szCs w:val="24"/>
        </w:rPr>
        <w:t>Процедура комиссии по рассмотрению заявок на участие в аукционе проводилась 03.09.2021 с 11 часов 30 минут по 11 часов 45 минут, по адресу:</w:t>
      </w:r>
      <w:r w:rsidRPr="00CC2651">
        <w:rPr>
          <w:rFonts w:ascii="Times New Roman" w:hAnsi="Times New Roman" w:cs="Times New Roman"/>
          <w:sz w:val="24"/>
          <w:szCs w:val="24"/>
        </w:rPr>
        <w:t xml:space="preserve"> </w:t>
      </w:r>
      <w:r w:rsidRPr="00CC2651">
        <w:rPr>
          <w:rFonts w:ascii="Times New Roman" w:hAnsi="Times New Roman" w:cs="Times New Roman"/>
          <w:bCs/>
          <w:sz w:val="24"/>
          <w:szCs w:val="24"/>
        </w:rPr>
        <w:t xml:space="preserve">Новосибирская область, </w:t>
      </w:r>
      <w:proofErr w:type="spellStart"/>
      <w:r w:rsidRPr="00CC2651">
        <w:rPr>
          <w:rFonts w:ascii="Times New Roman" w:hAnsi="Times New Roman" w:cs="Times New Roman"/>
          <w:bCs/>
          <w:sz w:val="24"/>
          <w:szCs w:val="24"/>
        </w:rPr>
        <w:t>Краснозерский</w:t>
      </w:r>
      <w:proofErr w:type="spellEnd"/>
      <w:r w:rsidRPr="00CC2651">
        <w:rPr>
          <w:rFonts w:ascii="Times New Roman" w:hAnsi="Times New Roman" w:cs="Times New Roman"/>
          <w:bCs/>
          <w:sz w:val="24"/>
          <w:szCs w:val="24"/>
        </w:rPr>
        <w:t xml:space="preserve"> район, р.п. Краснозерское, ул. Чкалова, 7, кабинет 104.</w:t>
      </w:r>
    </w:p>
    <w:p w:rsidR="00CC2651" w:rsidRPr="00CC2651" w:rsidRDefault="00CC2651" w:rsidP="00CC2651">
      <w:pPr>
        <w:spacing w:after="0" w:line="240" w:lineRule="auto"/>
        <w:jc w:val="both"/>
        <w:rPr>
          <w:rFonts w:ascii="Times New Roman" w:hAnsi="Times New Roman" w:cs="Times New Roman"/>
          <w:sz w:val="24"/>
          <w:szCs w:val="24"/>
        </w:rPr>
      </w:pPr>
      <w:r w:rsidRPr="00CC2651">
        <w:rPr>
          <w:rFonts w:ascii="Times New Roman" w:hAnsi="Times New Roman" w:cs="Times New Roman"/>
          <w:sz w:val="24"/>
          <w:szCs w:val="24"/>
        </w:rPr>
        <w:t>4. Повестка дня:</w:t>
      </w:r>
    </w:p>
    <w:p w:rsidR="00CC2651" w:rsidRPr="00CC2651" w:rsidRDefault="00CC2651" w:rsidP="00CC2651">
      <w:pPr>
        <w:spacing w:after="0" w:line="240" w:lineRule="auto"/>
        <w:jc w:val="both"/>
        <w:rPr>
          <w:rFonts w:ascii="Times New Roman" w:hAnsi="Times New Roman" w:cs="Times New Roman"/>
          <w:sz w:val="24"/>
          <w:szCs w:val="24"/>
        </w:rPr>
      </w:pPr>
      <w:r w:rsidRPr="00CC2651">
        <w:rPr>
          <w:rFonts w:ascii="Times New Roman" w:hAnsi="Times New Roman" w:cs="Times New Roman"/>
          <w:sz w:val="24"/>
          <w:szCs w:val="24"/>
        </w:rPr>
        <w:t xml:space="preserve">Рассмотрение заявок на участие в открытом аукционе 08 сентября 2021 года на право заключения договора аренды земельного участка. </w:t>
      </w:r>
    </w:p>
    <w:p w:rsidR="00CC2651" w:rsidRP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t xml:space="preserve">5. Комиссия рассмотрела представленную заявку на участие  в аукционе, представленные документы, их соответствие требованиям законодательства РФ и </w:t>
      </w:r>
      <w:proofErr w:type="gramStart"/>
      <w:r w:rsidRPr="00CC2651">
        <w:rPr>
          <w:rFonts w:ascii="Times New Roman" w:hAnsi="Times New Roman" w:cs="Times New Roman"/>
          <w:sz w:val="24"/>
          <w:szCs w:val="24"/>
        </w:rPr>
        <w:t>перечню</w:t>
      </w:r>
      <w:proofErr w:type="gramEnd"/>
      <w:r w:rsidRPr="00CC2651">
        <w:rPr>
          <w:rFonts w:ascii="Times New Roman" w:hAnsi="Times New Roman" w:cs="Times New Roman"/>
          <w:sz w:val="24"/>
          <w:szCs w:val="24"/>
        </w:rPr>
        <w:t xml:space="preserve"> опубликованному в извещении о проведении аукциона.  </w:t>
      </w:r>
    </w:p>
    <w:p w:rsidR="00CC2651" w:rsidRPr="00CC2651" w:rsidRDefault="00CC2651" w:rsidP="00CC2651">
      <w:pPr>
        <w:pStyle w:val="ConsPlusNormal"/>
        <w:ind w:firstLine="0"/>
        <w:jc w:val="both"/>
        <w:rPr>
          <w:rFonts w:ascii="Times New Roman" w:hAnsi="Times New Roman" w:cs="Times New Roman"/>
          <w:sz w:val="24"/>
          <w:szCs w:val="24"/>
        </w:rPr>
      </w:pPr>
    </w:p>
    <w:p w:rsidR="00CC2651" w:rsidRP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t>6. По результатам рассмотрения заявок, комиссией принято следующее решение:</w:t>
      </w:r>
    </w:p>
    <w:p w:rsidR="00CC2651" w:rsidRPr="00CC2651" w:rsidRDefault="00CC2651" w:rsidP="00CC2651">
      <w:pPr>
        <w:pStyle w:val="ConsPlusNormal"/>
        <w:jc w:val="both"/>
        <w:rPr>
          <w:rFonts w:ascii="Times New Roman" w:hAnsi="Times New Roman" w:cs="Times New Roman"/>
          <w:sz w:val="24"/>
          <w:szCs w:val="24"/>
        </w:rPr>
      </w:pPr>
      <w:r w:rsidRPr="00CC2651">
        <w:rPr>
          <w:rFonts w:ascii="Times New Roman" w:hAnsi="Times New Roman" w:cs="Times New Roman"/>
          <w:sz w:val="24"/>
          <w:szCs w:val="24"/>
        </w:rPr>
        <w:t>Признать участником аукциона следующих заявителей:</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771"/>
      </w:tblGrid>
      <w:tr w:rsidR="00CC2651" w:rsidRPr="00CC2651" w:rsidTr="007D1451">
        <w:trPr>
          <w:cantSplit/>
          <w:trHeight w:val="991"/>
        </w:trPr>
        <w:tc>
          <w:tcPr>
            <w:tcW w:w="3227" w:type="dxa"/>
          </w:tcPr>
          <w:p w:rsidR="00CC2651" w:rsidRPr="00CC2651" w:rsidRDefault="00CC2651" w:rsidP="00CC2651">
            <w:pPr>
              <w:pStyle w:val="af0"/>
              <w:spacing w:after="0"/>
              <w:ind w:left="0"/>
              <w:jc w:val="both"/>
            </w:pPr>
            <w:r w:rsidRPr="00CC2651">
              <w:t>Номер, присвоенный участнику при регистрации на аукционе (дата и время подачи заявки)</w:t>
            </w:r>
          </w:p>
        </w:tc>
        <w:tc>
          <w:tcPr>
            <w:tcW w:w="6771" w:type="dxa"/>
          </w:tcPr>
          <w:p w:rsidR="00CC2651" w:rsidRPr="00CC2651" w:rsidRDefault="00CC2651" w:rsidP="00CC2651">
            <w:pPr>
              <w:pStyle w:val="af0"/>
              <w:spacing w:after="0"/>
              <w:ind w:left="0"/>
              <w:jc w:val="both"/>
            </w:pPr>
            <w:proofErr w:type="gramStart"/>
            <w:r w:rsidRPr="00CC2651">
              <w:t>Наименование (для юр. лиц) или ФИО (для физ. лиц) заявителя, дата внесения задатка</w:t>
            </w:r>
            <w:proofErr w:type="gramEnd"/>
          </w:p>
        </w:tc>
      </w:tr>
      <w:tr w:rsidR="00CC2651" w:rsidRPr="00CC2651" w:rsidTr="007D1451">
        <w:trPr>
          <w:cantSplit/>
          <w:trHeight w:val="675"/>
        </w:trPr>
        <w:tc>
          <w:tcPr>
            <w:tcW w:w="3227" w:type="dxa"/>
          </w:tcPr>
          <w:p w:rsidR="00CC2651" w:rsidRPr="00CC2651" w:rsidRDefault="00CC2651" w:rsidP="00CC2651">
            <w:pPr>
              <w:pStyle w:val="af0"/>
              <w:spacing w:after="0"/>
              <w:ind w:left="0"/>
              <w:jc w:val="both"/>
            </w:pPr>
            <w:r w:rsidRPr="00CC2651">
              <w:t>1 (27.08.2021 в 14 часов 35 минут)</w:t>
            </w:r>
          </w:p>
        </w:tc>
        <w:tc>
          <w:tcPr>
            <w:tcW w:w="6771" w:type="dxa"/>
          </w:tcPr>
          <w:p w:rsidR="00CC2651" w:rsidRPr="00CC2651" w:rsidRDefault="00CC2651" w:rsidP="00CC2651">
            <w:pPr>
              <w:pStyle w:val="af0"/>
              <w:spacing w:after="0"/>
              <w:ind w:left="0"/>
              <w:jc w:val="both"/>
            </w:pPr>
            <w:proofErr w:type="spellStart"/>
            <w:r w:rsidRPr="00CC2651">
              <w:t>Узварик</w:t>
            </w:r>
            <w:proofErr w:type="spellEnd"/>
            <w:r w:rsidRPr="00CC2651">
              <w:t xml:space="preserve"> Александр Владимирович  (квит</w:t>
            </w:r>
            <w:proofErr w:type="gramStart"/>
            <w:r w:rsidRPr="00CC2651">
              <w:t>.</w:t>
            </w:r>
            <w:proofErr w:type="gramEnd"/>
            <w:r w:rsidRPr="00CC2651">
              <w:t xml:space="preserve"> </w:t>
            </w:r>
            <w:proofErr w:type="gramStart"/>
            <w:r w:rsidRPr="00CC2651">
              <w:t>о</w:t>
            </w:r>
            <w:proofErr w:type="gramEnd"/>
            <w:r w:rsidRPr="00CC2651">
              <w:t>т 27.08.2021, операция 4991)</w:t>
            </w:r>
          </w:p>
        </w:tc>
      </w:tr>
    </w:tbl>
    <w:p w:rsidR="00CC2651" w:rsidRPr="00CC2651" w:rsidRDefault="00CC2651" w:rsidP="00CC2651">
      <w:pPr>
        <w:pStyle w:val="ConsPlusNormal"/>
        <w:ind w:firstLine="0"/>
        <w:jc w:val="both"/>
        <w:rPr>
          <w:rFonts w:ascii="Times New Roman" w:hAnsi="Times New Roman" w:cs="Times New Roman"/>
          <w:sz w:val="24"/>
          <w:szCs w:val="24"/>
        </w:rPr>
      </w:pPr>
    </w:p>
    <w:p w:rsid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t>7.</w:t>
      </w:r>
      <w:r w:rsidRPr="00CC2651">
        <w:rPr>
          <w:rFonts w:ascii="Times New Roman" w:hAnsi="Times New Roman" w:cs="Times New Roman"/>
          <w:b/>
          <w:sz w:val="24"/>
          <w:szCs w:val="24"/>
        </w:rPr>
        <w:t xml:space="preserve">  </w:t>
      </w:r>
      <w:r w:rsidRPr="00CC2651">
        <w:rPr>
          <w:rFonts w:ascii="Times New Roman" w:hAnsi="Times New Roman" w:cs="Times New Roman"/>
          <w:sz w:val="24"/>
          <w:szCs w:val="24"/>
        </w:rPr>
        <w:t xml:space="preserve">В связи с тем, что на участие в аукционе подана одна заявка, аукцион признается не состоявшимся. Так как заявка на участие в аукционе соответствует всем требованиям и указанным в извещении о проведение аукциона условиям аукциона, заключить в соответствии с действующим законодательством договор аренды земельного участка </w:t>
      </w:r>
      <w:proofErr w:type="gramStart"/>
      <w:r w:rsidRPr="00CC2651">
        <w:rPr>
          <w:rFonts w:ascii="Times New Roman" w:hAnsi="Times New Roman" w:cs="Times New Roman"/>
          <w:sz w:val="24"/>
          <w:szCs w:val="24"/>
        </w:rPr>
        <w:t>с</w:t>
      </w:r>
      <w:proofErr w:type="gramEnd"/>
      <w:r w:rsidRPr="00CC2651">
        <w:rPr>
          <w:rFonts w:ascii="Times New Roman" w:hAnsi="Times New Roman" w:cs="Times New Roman"/>
          <w:sz w:val="24"/>
          <w:szCs w:val="24"/>
        </w:rPr>
        <w:t xml:space="preserve"> </w:t>
      </w:r>
    </w:p>
    <w:p w:rsidR="00CC2651" w:rsidRDefault="00CC2651" w:rsidP="00CC2651">
      <w:pPr>
        <w:pStyle w:val="ConsPlusNormal"/>
        <w:ind w:firstLine="0"/>
        <w:jc w:val="both"/>
        <w:rPr>
          <w:rFonts w:ascii="Times New Roman" w:hAnsi="Times New Roman" w:cs="Times New Roman"/>
          <w:sz w:val="24"/>
          <w:szCs w:val="24"/>
        </w:rPr>
      </w:pPr>
    </w:p>
    <w:p w:rsidR="00CC2651" w:rsidRDefault="00CC2651" w:rsidP="00CC2651">
      <w:pPr>
        <w:pStyle w:val="ConsPlusNormal"/>
        <w:ind w:firstLine="0"/>
        <w:jc w:val="both"/>
        <w:rPr>
          <w:rFonts w:ascii="Times New Roman" w:hAnsi="Times New Roman" w:cs="Times New Roman"/>
          <w:sz w:val="24"/>
          <w:szCs w:val="24"/>
        </w:rPr>
      </w:pPr>
    </w:p>
    <w:p w:rsidR="00CC2651" w:rsidRDefault="00CC2651" w:rsidP="00CC2651">
      <w:pPr>
        <w:pStyle w:val="ConsPlusNormal"/>
        <w:ind w:firstLine="0"/>
        <w:jc w:val="both"/>
        <w:rPr>
          <w:rFonts w:ascii="Times New Roman" w:hAnsi="Times New Roman" w:cs="Times New Roman"/>
          <w:sz w:val="24"/>
          <w:szCs w:val="24"/>
        </w:rPr>
      </w:pPr>
    </w:p>
    <w:p w:rsidR="00CC2651" w:rsidRP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t xml:space="preserve">единственным участником.   </w:t>
      </w:r>
    </w:p>
    <w:p w:rsidR="00CC2651" w:rsidRDefault="00CC2651" w:rsidP="00CC2651">
      <w:pPr>
        <w:widowControl w:val="0"/>
        <w:autoSpaceDE w:val="0"/>
        <w:spacing w:after="0" w:line="240" w:lineRule="auto"/>
        <w:jc w:val="both"/>
        <w:rPr>
          <w:rFonts w:ascii="Times New Roman" w:hAnsi="Times New Roman" w:cs="Times New Roman"/>
          <w:bCs/>
          <w:sz w:val="24"/>
          <w:szCs w:val="24"/>
        </w:rPr>
      </w:pPr>
    </w:p>
    <w:p w:rsidR="00CC2651" w:rsidRDefault="00CC2651" w:rsidP="00CC2651">
      <w:pPr>
        <w:widowControl w:val="0"/>
        <w:autoSpaceDE w:val="0"/>
        <w:spacing w:after="0" w:line="240" w:lineRule="auto"/>
        <w:jc w:val="both"/>
        <w:rPr>
          <w:rFonts w:ascii="Times New Roman" w:hAnsi="Times New Roman" w:cs="Times New Roman"/>
          <w:bCs/>
          <w:sz w:val="24"/>
          <w:szCs w:val="24"/>
        </w:rPr>
      </w:pPr>
    </w:p>
    <w:p w:rsidR="00CC2651" w:rsidRDefault="00CC2651" w:rsidP="00CC2651">
      <w:pPr>
        <w:widowControl w:val="0"/>
        <w:autoSpaceDE w:val="0"/>
        <w:spacing w:after="0" w:line="240" w:lineRule="auto"/>
        <w:jc w:val="both"/>
        <w:rPr>
          <w:rFonts w:ascii="Times New Roman" w:hAnsi="Times New Roman" w:cs="Times New Roman"/>
          <w:bCs/>
          <w:sz w:val="24"/>
          <w:szCs w:val="24"/>
        </w:rPr>
      </w:pPr>
    </w:p>
    <w:p w:rsidR="00CC2651" w:rsidRPr="00CC2651" w:rsidRDefault="00CC2651" w:rsidP="00CC2651">
      <w:pPr>
        <w:widowControl w:val="0"/>
        <w:autoSpaceDE w:val="0"/>
        <w:spacing w:after="0" w:line="240" w:lineRule="auto"/>
        <w:jc w:val="both"/>
        <w:rPr>
          <w:rFonts w:ascii="Times New Roman" w:hAnsi="Times New Roman" w:cs="Times New Roman"/>
          <w:bCs/>
          <w:sz w:val="24"/>
          <w:szCs w:val="24"/>
        </w:rPr>
      </w:pPr>
    </w:p>
    <w:p w:rsidR="00CC2651" w:rsidRPr="00CC2651" w:rsidRDefault="00CC2651" w:rsidP="00CC2651">
      <w:pPr>
        <w:pStyle w:val="a6"/>
        <w:spacing w:after="0"/>
        <w:rPr>
          <w:rFonts w:ascii="Times New Roman" w:hAnsi="Times New Roman"/>
          <w:bCs/>
          <w:szCs w:val="24"/>
        </w:rPr>
      </w:pP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 xml:space="preserve">Председатель комиссии:                                            </w:t>
      </w:r>
      <w:r w:rsidRPr="00CC2651">
        <w:rPr>
          <w:rFonts w:ascii="Times New Roman" w:hAnsi="Times New Roman"/>
          <w:bCs/>
          <w:szCs w:val="24"/>
        </w:rPr>
        <w:tab/>
        <w:t xml:space="preserve">                   </w:t>
      </w:r>
      <w:r>
        <w:rPr>
          <w:rFonts w:ascii="Times New Roman" w:hAnsi="Times New Roman"/>
          <w:bCs/>
          <w:szCs w:val="24"/>
        </w:rPr>
        <w:t xml:space="preserve">          </w:t>
      </w:r>
      <w:r w:rsidRPr="00CC2651">
        <w:rPr>
          <w:rFonts w:ascii="Times New Roman" w:hAnsi="Times New Roman"/>
          <w:bCs/>
          <w:szCs w:val="24"/>
        </w:rPr>
        <w:t xml:space="preserve"> Б.В. Луцкий </w:t>
      </w: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 xml:space="preserve"> </w:t>
      </w: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Секрет</w:t>
      </w:r>
      <w:r>
        <w:rPr>
          <w:rFonts w:ascii="Times New Roman" w:hAnsi="Times New Roman"/>
          <w:bCs/>
          <w:szCs w:val="24"/>
        </w:rPr>
        <w:t>арь</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r w:rsidRPr="00CC2651">
        <w:rPr>
          <w:rFonts w:ascii="Times New Roman" w:hAnsi="Times New Roman"/>
          <w:bCs/>
          <w:szCs w:val="24"/>
        </w:rPr>
        <w:t xml:space="preserve">  Е.В. Борисенко</w:t>
      </w: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 xml:space="preserve"> </w:t>
      </w:r>
    </w:p>
    <w:p w:rsidR="00CC2651" w:rsidRPr="00CC2651" w:rsidRDefault="00CC2651" w:rsidP="00CC2651">
      <w:pPr>
        <w:widowControl w:val="0"/>
        <w:autoSpaceDE w:val="0"/>
        <w:spacing w:after="0" w:line="240" w:lineRule="auto"/>
        <w:rPr>
          <w:rFonts w:ascii="Times New Roman" w:hAnsi="Times New Roman" w:cs="Times New Roman"/>
          <w:bCs/>
          <w:sz w:val="24"/>
          <w:szCs w:val="24"/>
        </w:rPr>
      </w:pPr>
      <w:r w:rsidRPr="00CC2651">
        <w:rPr>
          <w:rFonts w:ascii="Times New Roman" w:hAnsi="Times New Roman" w:cs="Times New Roman"/>
          <w:bCs/>
          <w:sz w:val="24"/>
          <w:szCs w:val="24"/>
        </w:rPr>
        <w:t xml:space="preserve">Члены комиссии:                                                                                 </w:t>
      </w:r>
      <w:r>
        <w:rPr>
          <w:rFonts w:ascii="Times New Roman" w:hAnsi="Times New Roman" w:cs="Times New Roman"/>
          <w:bCs/>
          <w:sz w:val="24"/>
          <w:szCs w:val="24"/>
        </w:rPr>
        <w:t xml:space="preserve">             </w:t>
      </w:r>
      <w:r w:rsidRPr="00CC2651">
        <w:rPr>
          <w:rFonts w:ascii="Times New Roman" w:hAnsi="Times New Roman" w:cs="Times New Roman"/>
          <w:bCs/>
          <w:sz w:val="24"/>
          <w:szCs w:val="24"/>
        </w:rPr>
        <w:t xml:space="preserve">  Н.В. </w:t>
      </w:r>
      <w:proofErr w:type="spellStart"/>
      <w:r w:rsidRPr="00CC2651">
        <w:rPr>
          <w:rFonts w:ascii="Times New Roman" w:hAnsi="Times New Roman" w:cs="Times New Roman"/>
          <w:bCs/>
          <w:sz w:val="24"/>
          <w:szCs w:val="24"/>
        </w:rPr>
        <w:t>Клевакина</w:t>
      </w:r>
      <w:proofErr w:type="spellEnd"/>
      <w:r w:rsidRPr="00CC2651">
        <w:rPr>
          <w:rFonts w:ascii="Times New Roman" w:hAnsi="Times New Roman" w:cs="Times New Roman"/>
          <w:bCs/>
          <w:sz w:val="24"/>
          <w:szCs w:val="24"/>
        </w:rPr>
        <w:t xml:space="preserve">                                                                                                                                                                       </w:t>
      </w:r>
    </w:p>
    <w:p w:rsidR="00386601" w:rsidRPr="00CC2651" w:rsidRDefault="00386601" w:rsidP="00CC2651">
      <w:pPr>
        <w:tabs>
          <w:tab w:val="left" w:pos="900"/>
        </w:tabs>
        <w:spacing w:after="0" w:line="240" w:lineRule="auto"/>
        <w:jc w:val="both"/>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Default="00B06BFF"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Default="00CC2651" w:rsidP="00CC2651">
      <w:pPr>
        <w:tabs>
          <w:tab w:val="num" w:pos="0"/>
        </w:tabs>
        <w:spacing w:after="0" w:line="240" w:lineRule="auto"/>
        <w:rPr>
          <w:rFonts w:ascii="Times New Roman" w:hAnsi="Times New Roman" w:cs="Times New Roman"/>
          <w:sz w:val="24"/>
          <w:szCs w:val="24"/>
        </w:rPr>
      </w:pPr>
    </w:p>
    <w:p w:rsidR="00CC2651" w:rsidRPr="00CC2651" w:rsidRDefault="00CC2651"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CC2651" w:rsidRPr="00CC2651" w:rsidRDefault="00CC2651" w:rsidP="00CC2651">
      <w:pPr>
        <w:widowControl w:val="0"/>
        <w:autoSpaceDE w:val="0"/>
        <w:spacing w:after="0" w:line="240" w:lineRule="auto"/>
        <w:jc w:val="center"/>
        <w:rPr>
          <w:rFonts w:ascii="Times New Roman" w:hAnsi="Times New Roman" w:cs="Times New Roman"/>
          <w:b/>
          <w:bCs/>
          <w:sz w:val="24"/>
          <w:szCs w:val="24"/>
        </w:rPr>
      </w:pPr>
      <w:r w:rsidRPr="00CC2651">
        <w:rPr>
          <w:rFonts w:ascii="Times New Roman" w:hAnsi="Times New Roman" w:cs="Times New Roman"/>
          <w:b/>
          <w:bCs/>
          <w:sz w:val="24"/>
          <w:szCs w:val="24"/>
        </w:rPr>
        <w:t xml:space="preserve">Протокол </w:t>
      </w:r>
    </w:p>
    <w:p w:rsidR="00CC2651" w:rsidRPr="00CC2651" w:rsidRDefault="00CC2651" w:rsidP="00CC2651">
      <w:pPr>
        <w:widowControl w:val="0"/>
        <w:autoSpaceDE w:val="0"/>
        <w:spacing w:after="0" w:line="240" w:lineRule="auto"/>
        <w:jc w:val="center"/>
        <w:rPr>
          <w:rFonts w:ascii="Times New Roman" w:hAnsi="Times New Roman" w:cs="Times New Roman"/>
          <w:b/>
          <w:bCs/>
          <w:sz w:val="24"/>
          <w:szCs w:val="24"/>
        </w:rPr>
      </w:pPr>
      <w:r w:rsidRPr="00CC2651">
        <w:rPr>
          <w:rFonts w:ascii="Times New Roman" w:hAnsi="Times New Roman" w:cs="Times New Roman"/>
          <w:bCs/>
          <w:sz w:val="24"/>
          <w:szCs w:val="24"/>
        </w:rPr>
        <w:t xml:space="preserve">рассмотрения заявок на участие  в аукционе на право заключения договора аренды земельного участка, находящегося в границах и ведении рабочего поселка Краснозерское Краснозерского района Новосибирской области, право собственности, на </w:t>
      </w:r>
      <w:proofErr w:type="gramStart"/>
      <w:r w:rsidRPr="00CC2651">
        <w:rPr>
          <w:rFonts w:ascii="Times New Roman" w:hAnsi="Times New Roman" w:cs="Times New Roman"/>
          <w:bCs/>
          <w:sz w:val="24"/>
          <w:szCs w:val="24"/>
        </w:rPr>
        <w:t>который</w:t>
      </w:r>
      <w:proofErr w:type="gramEnd"/>
      <w:r w:rsidRPr="00CC2651">
        <w:rPr>
          <w:rFonts w:ascii="Times New Roman" w:hAnsi="Times New Roman" w:cs="Times New Roman"/>
          <w:bCs/>
          <w:sz w:val="24"/>
          <w:szCs w:val="24"/>
        </w:rPr>
        <w:t xml:space="preserve"> не разграничено</w:t>
      </w:r>
      <w:r w:rsidRPr="00CC2651">
        <w:rPr>
          <w:rFonts w:ascii="Times New Roman" w:hAnsi="Times New Roman" w:cs="Times New Roman"/>
          <w:b/>
          <w:bCs/>
          <w:sz w:val="24"/>
          <w:szCs w:val="24"/>
        </w:rPr>
        <w:t xml:space="preserve"> </w:t>
      </w:r>
    </w:p>
    <w:p w:rsidR="00CC2651" w:rsidRPr="00CC2651" w:rsidRDefault="00CC2651" w:rsidP="00CC2651">
      <w:pPr>
        <w:widowControl w:val="0"/>
        <w:autoSpaceDE w:val="0"/>
        <w:spacing w:after="0" w:line="240" w:lineRule="auto"/>
        <w:jc w:val="center"/>
        <w:rPr>
          <w:rFonts w:ascii="Times New Roman" w:hAnsi="Times New Roman" w:cs="Times New Roman"/>
          <w:b/>
          <w:bCs/>
          <w:sz w:val="24"/>
          <w:szCs w:val="24"/>
        </w:rPr>
      </w:pPr>
    </w:p>
    <w:p w:rsidR="00CC2651" w:rsidRPr="00CC2651" w:rsidRDefault="00CC2651" w:rsidP="00CC2651">
      <w:pPr>
        <w:widowControl w:val="0"/>
        <w:autoSpaceDE w:val="0"/>
        <w:spacing w:after="0" w:line="240" w:lineRule="auto"/>
        <w:rPr>
          <w:rFonts w:ascii="Times New Roman" w:hAnsi="Times New Roman" w:cs="Times New Roman"/>
          <w:bCs/>
          <w:sz w:val="24"/>
          <w:szCs w:val="24"/>
        </w:rPr>
      </w:pPr>
      <w:r w:rsidRPr="00CC2651">
        <w:rPr>
          <w:rFonts w:ascii="Times New Roman" w:hAnsi="Times New Roman" w:cs="Times New Roman"/>
          <w:bCs/>
          <w:sz w:val="24"/>
          <w:szCs w:val="24"/>
        </w:rPr>
        <w:t xml:space="preserve">р.п. Краснозерское                                                                                </w:t>
      </w:r>
    </w:p>
    <w:p w:rsidR="00CC2651" w:rsidRPr="00CC2651" w:rsidRDefault="00CC2651" w:rsidP="00CC2651">
      <w:pPr>
        <w:widowControl w:val="0"/>
        <w:autoSpaceDE w:val="0"/>
        <w:spacing w:after="0" w:line="240" w:lineRule="auto"/>
        <w:rPr>
          <w:rFonts w:ascii="Times New Roman" w:hAnsi="Times New Roman" w:cs="Times New Roman"/>
          <w:bCs/>
          <w:sz w:val="24"/>
          <w:szCs w:val="24"/>
        </w:rPr>
      </w:pPr>
      <w:r w:rsidRPr="00CC2651">
        <w:rPr>
          <w:rFonts w:ascii="Times New Roman" w:hAnsi="Times New Roman" w:cs="Times New Roman"/>
          <w:bCs/>
          <w:sz w:val="24"/>
          <w:szCs w:val="24"/>
        </w:rPr>
        <w:t>Новосибирская область                                                                                   03 сентября 2021</w:t>
      </w:r>
    </w:p>
    <w:p w:rsidR="00CC2651" w:rsidRPr="00CC2651" w:rsidRDefault="00CC2651" w:rsidP="00CC2651">
      <w:pPr>
        <w:widowControl w:val="0"/>
        <w:autoSpaceDE w:val="0"/>
        <w:spacing w:after="0" w:line="240" w:lineRule="auto"/>
        <w:rPr>
          <w:rFonts w:ascii="Times New Roman" w:hAnsi="Times New Roman" w:cs="Times New Roman"/>
          <w:bCs/>
          <w:sz w:val="24"/>
          <w:szCs w:val="24"/>
        </w:rPr>
      </w:pPr>
    </w:p>
    <w:p w:rsidR="00CC2651" w:rsidRPr="00CC2651" w:rsidRDefault="00CC2651" w:rsidP="00CC2651">
      <w:pPr>
        <w:pStyle w:val="a9"/>
        <w:numPr>
          <w:ilvl w:val="0"/>
          <w:numId w:val="21"/>
        </w:numPr>
        <w:jc w:val="both"/>
        <w:rPr>
          <w:rFonts w:cs="Times New Roman"/>
          <w:bCs/>
        </w:rPr>
      </w:pPr>
      <w:r w:rsidRPr="00CC2651">
        <w:rPr>
          <w:rFonts w:cs="Times New Roman"/>
          <w:bCs/>
        </w:rPr>
        <w:t xml:space="preserve">Наименование предмета аукциона:   </w:t>
      </w:r>
      <w:r w:rsidRPr="00CC2651">
        <w:rPr>
          <w:rFonts w:cs="Times New Roman"/>
        </w:rPr>
        <w:t>право на заключение договора аренды  на земельный участок сроком на 2 года 6 месяцев</w:t>
      </w:r>
      <w:r w:rsidRPr="00CC2651">
        <w:rPr>
          <w:rFonts w:cs="Times New Roman"/>
          <w:bCs/>
        </w:rPr>
        <w:t>:</w:t>
      </w:r>
    </w:p>
    <w:p w:rsidR="00CC2651" w:rsidRPr="00CC2651" w:rsidRDefault="00CC2651" w:rsidP="00CC2651">
      <w:pPr>
        <w:spacing w:after="0" w:line="240" w:lineRule="auto"/>
        <w:jc w:val="both"/>
        <w:rPr>
          <w:rFonts w:ascii="Times New Roman" w:hAnsi="Times New Roman" w:cs="Times New Roman"/>
          <w:bCs/>
          <w:sz w:val="24"/>
          <w:szCs w:val="24"/>
        </w:rPr>
      </w:pPr>
      <w:r w:rsidRPr="00CC2651">
        <w:rPr>
          <w:rFonts w:ascii="Times New Roman" w:hAnsi="Times New Roman" w:cs="Times New Roman"/>
          <w:sz w:val="24"/>
          <w:szCs w:val="24"/>
        </w:rPr>
        <w:t xml:space="preserve">Земельный участок, из земель населенных пунктов, с кадастровым номером 54:13:010201:323 местоположение: </w:t>
      </w:r>
      <w:proofErr w:type="gramStart"/>
      <w:r w:rsidRPr="00CC2651">
        <w:rPr>
          <w:rFonts w:ascii="Times New Roman" w:hAnsi="Times New Roman" w:cs="Times New Roman"/>
          <w:sz w:val="24"/>
          <w:szCs w:val="24"/>
        </w:rPr>
        <w:t xml:space="preserve">Российская Федерация, Новосибирская область,  </w:t>
      </w:r>
      <w:proofErr w:type="spellStart"/>
      <w:r w:rsidRPr="00CC2651">
        <w:rPr>
          <w:rFonts w:ascii="Times New Roman" w:hAnsi="Times New Roman" w:cs="Times New Roman"/>
          <w:sz w:val="24"/>
          <w:szCs w:val="24"/>
        </w:rPr>
        <w:t>Краснозерский</w:t>
      </w:r>
      <w:proofErr w:type="spellEnd"/>
      <w:r w:rsidRPr="00CC2651">
        <w:rPr>
          <w:rFonts w:ascii="Times New Roman" w:hAnsi="Times New Roman" w:cs="Times New Roman"/>
          <w:sz w:val="24"/>
          <w:szCs w:val="24"/>
        </w:rPr>
        <w:t xml:space="preserve"> муниципальный район, городское поселение рабочий поселок  Краснозерское, Краснозерское рабочий поселок, Октябрьская улица, земельный участок 1Л/3,  площадью: 1284 кв.м., обременение -  отсутствует,  разрешенное использование: хранение автотранспорта (2.7.1 -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2651">
        <w:rPr>
          <w:rFonts w:ascii="Times New Roman" w:hAnsi="Times New Roman" w:cs="Times New Roman"/>
          <w:sz w:val="24"/>
          <w:szCs w:val="24"/>
        </w:rPr>
        <w:t>машино-места</w:t>
      </w:r>
      <w:proofErr w:type="spellEnd"/>
      <w:r w:rsidRPr="00CC2651">
        <w:rPr>
          <w:rFonts w:ascii="Times New Roman" w:hAnsi="Times New Roman" w:cs="Times New Roman"/>
          <w:sz w:val="24"/>
          <w:szCs w:val="24"/>
        </w:rPr>
        <w:t>, за исключением гаражей, размещение которых предусмотрено содержанием</w:t>
      </w:r>
      <w:proofErr w:type="gramEnd"/>
      <w:r w:rsidRPr="00CC2651">
        <w:rPr>
          <w:rFonts w:ascii="Times New Roman" w:hAnsi="Times New Roman" w:cs="Times New Roman"/>
          <w:sz w:val="24"/>
          <w:szCs w:val="24"/>
        </w:rPr>
        <w:t xml:space="preserve"> вида разрешенного использования с </w:t>
      </w:r>
      <w:hyperlink w:anchor="sub_1049" w:history="1">
        <w:r w:rsidRPr="00CC2651">
          <w:rPr>
            <w:rStyle w:val="af2"/>
            <w:rFonts w:ascii="Times New Roman" w:hAnsi="Times New Roman" w:cs="Times New Roman"/>
            <w:sz w:val="24"/>
            <w:szCs w:val="24"/>
          </w:rPr>
          <w:t>кодом 4.9</w:t>
        </w:r>
      </w:hyperlink>
      <w:r w:rsidRPr="00CC2651">
        <w:rPr>
          <w:rFonts w:ascii="Times New Roman" w:hAnsi="Times New Roman" w:cs="Times New Roman"/>
          <w:sz w:val="24"/>
          <w:szCs w:val="24"/>
        </w:rPr>
        <w:t>).</w:t>
      </w:r>
    </w:p>
    <w:p w:rsidR="00CC2651" w:rsidRPr="00CC2651" w:rsidRDefault="00CC2651" w:rsidP="00CC2651">
      <w:pPr>
        <w:spacing w:after="0" w:line="240" w:lineRule="auto"/>
        <w:jc w:val="both"/>
        <w:rPr>
          <w:rFonts w:ascii="Times New Roman" w:hAnsi="Times New Roman" w:cs="Times New Roman"/>
          <w:bCs/>
          <w:sz w:val="24"/>
          <w:szCs w:val="24"/>
        </w:rPr>
      </w:pPr>
      <w:r w:rsidRPr="00CC2651">
        <w:rPr>
          <w:rFonts w:ascii="Times New Roman" w:hAnsi="Times New Roman" w:cs="Times New Roman"/>
          <w:bCs/>
          <w:sz w:val="24"/>
          <w:szCs w:val="24"/>
        </w:rPr>
        <w:t>2. На заседании  комиссии по рассмотрению заявок  присутствовали:</w:t>
      </w:r>
    </w:p>
    <w:p w:rsidR="00CC2651" w:rsidRPr="00CC2651" w:rsidRDefault="00CC2651" w:rsidP="00CC2651">
      <w:pPr>
        <w:pStyle w:val="a6"/>
        <w:spacing w:after="0"/>
        <w:ind w:firstLine="709"/>
        <w:rPr>
          <w:rFonts w:ascii="Times New Roman" w:hAnsi="Times New Roman"/>
          <w:bCs/>
          <w:szCs w:val="24"/>
        </w:rPr>
      </w:pPr>
      <w:r w:rsidRPr="00CC2651">
        <w:rPr>
          <w:rFonts w:ascii="Times New Roman" w:hAnsi="Times New Roman"/>
          <w:bCs/>
          <w:szCs w:val="24"/>
        </w:rPr>
        <w:t>Председатель  комиссии:        Луцкий Богдан Вячеславович</w:t>
      </w:r>
    </w:p>
    <w:p w:rsidR="00CC2651" w:rsidRPr="00CC2651" w:rsidRDefault="00CC2651" w:rsidP="00CC2651">
      <w:pPr>
        <w:widowControl w:val="0"/>
        <w:autoSpaceDE w:val="0"/>
        <w:spacing w:after="0" w:line="240" w:lineRule="auto"/>
        <w:ind w:left="720"/>
        <w:jc w:val="both"/>
        <w:rPr>
          <w:rFonts w:ascii="Times New Roman" w:hAnsi="Times New Roman" w:cs="Times New Roman"/>
          <w:bCs/>
          <w:sz w:val="24"/>
          <w:szCs w:val="24"/>
        </w:rPr>
      </w:pPr>
      <w:r w:rsidRPr="00CC2651">
        <w:rPr>
          <w:rFonts w:ascii="Times New Roman" w:hAnsi="Times New Roman" w:cs="Times New Roman"/>
          <w:bCs/>
          <w:sz w:val="24"/>
          <w:szCs w:val="24"/>
        </w:rPr>
        <w:t>Секретарь</w:t>
      </w:r>
      <w:r w:rsidRPr="00CC2651">
        <w:rPr>
          <w:rFonts w:ascii="Times New Roman" w:hAnsi="Times New Roman" w:cs="Times New Roman"/>
          <w:bCs/>
          <w:sz w:val="24"/>
          <w:szCs w:val="24"/>
        </w:rPr>
        <w:tab/>
      </w:r>
      <w:r w:rsidRPr="00CC2651">
        <w:rPr>
          <w:rFonts w:ascii="Times New Roman" w:hAnsi="Times New Roman" w:cs="Times New Roman"/>
          <w:bCs/>
          <w:sz w:val="24"/>
          <w:szCs w:val="24"/>
        </w:rPr>
        <w:tab/>
      </w:r>
      <w:r w:rsidRPr="00CC2651">
        <w:rPr>
          <w:rFonts w:ascii="Times New Roman" w:hAnsi="Times New Roman" w:cs="Times New Roman"/>
          <w:bCs/>
          <w:sz w:val="24"/>
          <w:szCs w:val="24"/>
        </w:rPr>
        <w:tab/>
        <w:t xml:space="preserve">   Борисенко Екатерина Владимировна</w:t>
      </w:r>
    </w:p>
    <w:p w:rsidR="00CC2651" w:rsidRPr="00CC2651" w:rsidRDefault="00CC2651" w:rsidP="00CC2651">
      <w:pPr>
        <w:widowControl w:val="0"/>
        <w:autoSpaceDE w:val="0"/>
        <w:spacing w:after="0" w:line="240" w:lineRule="auto"/>
        <w:ind w:left="720"/>
        <w:jc w:val="both"/>
        <w:rPr>
          <w:rFonts w:ascii="Times New Roman" w:hAnsi="Times New Roman" w:cs="Times New Roman"/>
          <w:bCs/>
          <w:sz w:val="24"/>
          <w:szCs w:val="24"/>
        </w:rPr>
      </w:pPr>
      <w:r w:rsidRPr="00CC2651">
        <w:rPr>
          <w:rFonts w:ascii="Times New Roman" w:hAnsi="Times New Roman" w:cs="Times New Roman"/>
          <w:bCs/>
          <w:sz w:val="24"/>
          <w:szCs w:val="24"/>
        </w:rPr>
        <w:t xml:space="preserve">Члены комиссии:                </w:t>
      </w:r>
      <w:r w:rsidRPr="00CC2651">
        <w:rPr>
          <w:rFonts w:ascii="Times New Roman" w:hAnsi="Times New Roman" w:cs="Times New Roman"/>
          <w:bCs/>
          <w:sz w:val="24"/>
          <w:szCs w:val="24"/>
        </w:rPr>
        <w:tab/>
        <w:t xml:space="preserve">   </w:t>
      </w:r>
      <w:proofErr w:type="spellStart"/>
      <w:r w:rsidRPr="00CC2651">
        <w:rPr>
          <w:rFonts w:ascii="Times New Roman" w:hAnsi="Times New Roman" w:cs="Times New Roman"/>
          <w:bCs/>
          <w:sz w:val="24"/>
          <w:szCs w:val="24"/>
        </w:rPr>
        <w:t>Клевакина</w:t>
      </w:r>
      <w:proofErr w:type="spellEnd"/>
      <w:r w:rsidRPr="00CC2651">
        <w:rPr>
          <w:rFonts w:ascii="Times New Roman" w:hAnsi="Times New Roman" w:cs="Times New Roman"/>
          <w:bCs/>
          <w:sz w:val="24"/>
          <w:szCs w:val="24"/>
        </w:rPr>
        <w:t xml:space="preserve"> Наталья Васильевна</w:t>
      </w:r>
    </w:p>
    <w:p w:rsidR="00CC2651" w:rsidRPr="00CC2651" w:rsidRDefault="00CC2651" w:rsidP="00CC2651">
      <w:pPr>
        <w:widowControl w:val="0"/>
        <w:autoSpaceDE w:val="0"/>
        <w:spacing w:after="0" w:line="240" w:lineRule="auto"/>
        <w:jc w:val="both"/>
        <w:rPr>
          <w:rFonts w:ascii="Times New Roman" w:hAnsi="Times New Roman" w:cs="Times New Roman"/>
          <w:bCs/>
          <w:sz w:val="24"/>
          <w:szCs w:val="24"/>
        </w:rPr>
      </w:pPr>
    </w:p>
    <w:p w:rsidR="00CC2651" w:rsidRPr="00CC2651" w:rsidRDefault="00CC2651" w:rsidP="00CC2651">
      <w:pPr>
        <w:widowControl w:val="0"/>
        <w:autoSpaceDE w:val="0"/>
        <w:spacing w:after="0" w:line="240" w:lineRule="auto"/>
        <w:jc w:val="both"/>
        <w:rPr>
          <w:rFonts w:ascii="Times New Roman" w:hAnsi="Times New Roman" w:cs="Times New Roman"/>
          <w:bCs/>
          <w:sz w:val="24"/>
          <w:szCs w:val="24"/>
        </w:rPr>
      </w:pPr>
      <w:r w:rsidRPr="00CC2651">
        <w:rPr>
          <w:rFonts w:ascii="Times New Roman" w:hAnsi="Times New Roman" w:cs="Times New Roman"/>
          <w:bCs/>
          <w:sz w:val="24"/>
          <w:szCs w:val="24"/>
        </w:rPr>
        <w:t>3.</w:t>
      </w:r>
      <w:r w:rsidRPr="00CC2651">
        <w:rPr>
          <w:rFonts w:ascii="Times New Roman" w:hAnsi="Times New Roman" w:cs="Times New Roman"/>
          <w:b/>
          <w:bCs/>
          <w:sz w:val="24"/>
          <w:szCs w:val="24"/>
        </w:rPr>
        <w:t xml:space="preserve"> </w:t>
      </w:r>
      <w:r w:rsidRPr="00CC2651">
        <w:rPr>
          <w:rFonts w:ascii="Times New Roman" w:hAnsi="Times New Roman" w:cs="Times New Roman"/>
          <w:bCs/>
          <w:sz w:val="24"/>
          <w:szCs w:val="24"/>
        </w:rPr>
        <w:t>Процедура комиссии по рассмотрению заявок на участие в аукционе проводилась 03.09.2021 с 11 часов 00 минут по 11 часов 15 минут, по адресу:</w:t>
      </w:r>
      <w:r w:rsidRPr="00CC2651">
        <w:rPr>
          <w:rFonts w:ascii="Times New Roman" w:hAnsi="Times New Roman" w:cs="Times New Roman"/>
          <w:sz w:val="24"/>
          <w:szCs w:val="24"/>
        </w:rPr>
        <w:t xml:space="preserve"> </w:t>
      </w:r>
      <w:r w:rsidRPr="00CC2651">
        <w:rPr>
          <w:rFonts w:ascii="Times New Roman" w:hAnsi="Times New Roman" w:cs="Times New Roman"/>
          <w:bCs/>
          <w:sz w:val="24"/>
          <w:szCs w:val="24"/>
        </w:rPr>
        <w:t xml:space="preserve">Новосибирская область, </w:t>
      </w:r>
      <w:proofErr w:type="spellStart"/>
      <w:r w:rsidRPr="00CC2651">
        <w:rPr>
          <w:rFonts w:ascii="Times New Roman" w:hAnsi="Times New Roman" w:cs="Times New Roman"/>
          <w:bCs/>
          <w:sz w:val="24"/>
          <w:szCs w:val="24"/>
        </w:rPr>
        <w:t>Краснозерский</w:t>
      </w:r>
      <w:proofErr w:type="spellEnd"/>
      <w:r w:rsidRPr="00CC2651">
        <w:rPr>
          <w:rFonts w:ascii="Times New Roman" w:hAnsi="Times New Roman" w:cs="Times New Roman"/>
          <w:bCs/>
          <w:sz w:val="24"/>
          <w:szCs w:val="24"/>
        </w:rPr>
        <w:t xml:space="preserve"> район, р.п. Краснозерское, ул. Чкалова, 7, кабинет 104.</w:t>
      </w:r>
    </w:p>
    <w:p w:rsidR="00CC2651" w:rsidRPr="00CC2651" w:rsidRDefault="00CC2651" w:rsidP="00CC2651">
      <w:pPr>
        <w:spacing w:after="0" w:line="240" w:lineRule="auto"/>
        <w:jc w:val="both"/>
        <w:rPr>
          <w:rFonts w:ascii="Times New Roman" w:hAnsi="Times New Roman" w:cs="Times New Roman"/>
          <w:sz w:val="24"/>
          <w:szCs w:val="24"/>
        </w:rPr>
      </w:pPr>
      <w:r w:rsidRPr="00CC2651">
        <w:rPr>
          <w:rFonts w:ascii="Times New Roman" w:hAnsi="Times New Roman" w:cs="Times New Roman"/>
          <w:sz w:val="24"/>
          <w:szCs w:val="24"/>
        </w:rPr>
        <w:t>4. Повестка дня:</w:t>
      </w:r>
    </w:p>
    <w:p w:rsidR="00CC2651" w:rsidRPr="00CC2651" w:rsidRDefault="00CC2651" w:rsidP="00CC2651">
      <w:pPr>
        <w:spacing w:after="0" w:line="240" w:lineRule="auto"/>
        <w:jc w:val="both"/>
        <w:rPr>
          <w:rFonts w:ascii="Times New Roman" w:hAnsi="Times New Roman" w:cs="Times New Roman"/>
          <w:sz w:val="24"/>
          <w:szCs w:val="24"/>
        </w:rPr>
      </w:pPr>
      <w:r w:rsidRPr="00CC2651">
        <w:rPr>
          <w:rFonts w:ascii="Times New Roman" w:hAnsi="Times New Roman" w:cs="Times New Roman"/>
          <w:sz w:val="24"/>
          <w:szCs w:val="24"/>
        </w:rPr>
        <w:t xml:space="preserve">Рассмотрение заявок на участие в открытом аукционе 08 сентября 2021 года на право заключения договора аренды земельного участка. </w:t>
      </w:r>
    </w:p>
    <w:p w:rsidR="00CC2651" w:rsidRP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t xml:space="preserve">5. Комиссия рассмотрела представленную заявку на участие  в аукционе, представленные документы, их соответствие требованиям законодательства РФ и </w:t>
      </w:r>
      <w:proofErr w:type="gramStart"/>
      <w:r w:rsidRPr="00CC2651">
        <w:rPr>
          <w:rFonts w:ascii="Times New Roman" w:hAnsi="Times New Roman" w:cs="Times New Roman"/>
          <w:sz w:val="24"/>
          <w:szCs w:val="24"/>
        </w:rPr>
        <w:t>перечню</w:t>
      </w:r>
      <w:proofErr w:type="gramEnd"/>
      <w:r w:rsidRPr="00CC2651">
        <w:rPr>
          <w:rFonts w:ascii="Times New Roman" w:hAnsi="Times New Roman" w:cs="Times New Roman"/>
          <w:sz w:val="24"/>
          <w:szCs w:val="24"/>
        </w:rPr>
        <w:t xml:space="preserve"> опубликованному в извещении о проведении аукциона.  </w:t>
      </w:r>
    </w:p>
    <w:p w:rsidR="00CC2651" w:rsidRPr="00CC2651" w:rsidRDefault="00CC2651" w:rsidP="00CC2651">
      <w:pPr>
        <w:pStyle w:val="ConsPlusNormal"/>
        <w:ind w:firstLine="0"/>
        <w:jc w:val="both"/>
        <w:rPr>
          <w:rFonts w:ascii="Times New Roman" w:hAnsi="Times New Roman" w:cs="Times New Roman"/>
          <w:sz w:val="24"/>
          <w:szCs w:val="24"/>
        </w:rPr>
      </w:pPr>
    </w:p>
    <w:p w:rsidR="00CC2651" w:rsidRP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t>6. По результатам рассмотрения заявок, комиссией принято следующее решение:</w:t>
      </w:r>
    </w:p>
    <w:p w:rsidR="00CC2651" w:rsidRPr="00CC2651" w:rsidRDefault="00CC2651" w:rsidP="00CC2651">
      <w:pPr>
        <w:pStyle w:val="ConsPlusNormal"/>
        <w:jc w:val="both"/>
        <w:rPr>
          <w:rFonts w:ascii="Times New Roman" w:hAnsi="Times New Roman" w:cs="Times New Roman"/>
          <w:sz w:val="24"/>
          <w:szCs w:val="24"/>
        </w:rPr>
      </w:pPr>
      <w:r w:rsidRPr="00CC2651">
        <w:rPr>
          <w:rFonts w:ascii="Times New Roman" w:hAnsi="Times New Roman" w:cs="Times New Roman"/>
          <w:sz w:val="24"/>
          <w:szCs w:val="24"/>
        </w:rPr>
        <w:t>Признать участником аукциона следующих заявителей:</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771"/>
      </w:tblGrid>
      <w:tr w:rsidR="00CC2651" w:rsidRPr="00CC2651" w:rsidTr="007D1451">
        <w:trPr>
          <w:cantSplit/>
          <w:trHeight w:val="991"/>
        </w:trPr>
        <w:tc>
          <w:tcPr>
            <w:tcW w:w="3227" w:type="dxa"/>
          </w:tcPr>
          <w:p w:rsidR="00CC2651" w:rsidRPr="00CC2651" w:rsidRDefault="00CC2651" w:rsidP="00CC2651">
            <w:pPr>
              <w:pStyle w:val="af0"/>
              <w:spacing w:after="0"/>
              <w:ind w:left="0"/>
              <w:jc w:val="both"/>
            </w:pPr>
            <w:r w:rsidRPr="00CC2651">
              <w:t>Номер, присвоенный участнику при регистрации на аукционе (дата и время подачи заявки)</w:t>
            </w:r>
          </w:p>
        </w:tc>
        <w:tc>
          <w:tcPr>
            <w:tcW w:w="6771" w:type="dxa"/>
          </w:tcPr>
          <w:p w:rsidR="00CC2651" w:rsidRPr="00CC2651" w:rsidRDefault="00CC2651" w:rsidP="00CC2651">
            <w:pPr>
              <w:pStyle w:val="af0"/>
              <w:spacing w:after="0"/>
              <w:ind w:left="0"/>
              <w:jc w:val="both"/>
            </w:pPr>
            <w:proofErr w:type="gramStart"/>
            <w:r w:rsidRPr="00CC2651">
              <w:t>Наименование (для юр. лиц) или ФИО (для физ. лиц) заявителя, дата внесения задатка</w:t>
            </w:r>
            <w:proofErr w:type="gramEnd"/>
          </w:p>
        </w:tc>
      </w:tr>
      <w:tr w:rsidR="00CC2651" w:rsidRPr="00CC2651" w:rsidTr="007D1451">
        <w:trPr>
          <w:cantSplit/>
          <w:trHeight w:val="675"/>
        </w:trPr>
        <w:tc>
          <w:tcPr>
            <w:tcW w:w="3227" w:type="dxa"/>
          </w:tcPr>
          <w:p w:rsidR="00CC2651" w:rsidRPr="00CC2651" w:rsidRDefault="00CC2651" w:rsidP="00CC2651">
            <w:pPr>
              <w:pStyle w:val="af0"/>
              <w:spacing w:after="0"/>
              <w:ind w:left="0"/>
              <w:jc w:val="both"/>
            </w:pPr>
            <w:r w:rsidRPr="00CC2651">
              <w:t>1 (17.08.2021 в 11 часов 10 минут)</w:t>
            </w:r>
          </w:p>
        </w:tc>
        <w:tc>
          <w:tcPr>
            <w:tcW w:w="6771" w:type="dxa"/>
          </w:tcPr>
          <w:p w:rsidR="00CC2651" w:rsidRPr="00CC2651" w:rsidRDefault="00CC2651" w:rsidP="00CC2651">
            <w:pPr>
              <w:pStyle w:val="af0"/>
              <w:spacing w:after="0"/>
              <w:ind w:left="0"/>
              <w:jc w:val="both"/>
            </w:pPr>
            <w:r w:rsidRPr="00CC2651">
              <w:t>Парфёнов Сергей Александрович  (квит</w:t>
            </w:r>
            <w:proofErr w:type="gramStart"/>
            <w:r w:rsidRPr="00CC2651">
              <w:t>.</w:t>
            </w:r>
            <w:proofErr w:type="gramEnd"/>
            <w:r w:rsidRPr="00CC2651">
              <w:t xml:space="preserve"> </w:t>
            </w:r>
            <w:proofErr w:type="gramStart"/>
            <w:r w:rsidRPr="00CC2651">
              <w:t>о</w:t>
            </w:r>
            <w:proofErr w:type="gramEnd"/>
            <w:r w:rsidRPr="00CC2651">
              <w:t>т 17.08.2021, операция 4997)</w:t>
            </w:r>
          </w:p>
        </w:tc>
      </w:tr>
    </w:tbl>
    <w:p w:rsidR="00CC2651" w:rsidRPr="00CC2651" w:rsidRDefault="00CC2651" w:rsidP="00CC2651">
      <w:pPr>
        <w:pStyle w:val="ConsPlusNormal"/>
        <w:ind w:firstLine="0"/>
        <w:jc w:val="both"/>
        <w:rPr>
          <w:rFonts w:ascii="Times New Roman" w:hAnsi="Times New Roman" w:cs="Times New Roman"/>
          <w:sz w:val="24"/>
          <w:szCs w:val="24"/>
        </w:rPr>
      </w:pPr>
    </w:p>
    <w:p w:rsid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t>7.</w:t>
      </w:r>
      <w:r w:rsidRPr="00CC2651">
        <w:rPr>
          <w:rFonts w:ascii="Times New Roman" w:hAnsi="Times New Roman" w:cs="Times New Roman"/>
          <w:b/>
          <w:sz w:val="24"/>
          <w:szCs w:val="24"/>
        </w:rPr>
        <w:t xml:space="preserve">  </w:t>
      </w:r>
      <w:r w:rsidRPr="00CC2651">
        <w:rPr>
          <w:rFonts w:ascii="Times New Roman" w:hAnsi="Times New Roman" w:cs="Times New Roman"/>
          <w:sz w:val="24"/>
          <w:szCs w:val="24"/>
        </w:rPr>
        <w:t xml:space="preserve">В связи с тем, что на участие в аукционе подана одна заявка, аукцион признается не состоявшимся. Так как заявка на участие в аукционе соответствует всем требованиям и указанным в извещении о проведение аукциона условиям аукциона, заключить в соответствии с действующим законодательством договор аренды земельного участка </w:t>
      </w:r>
      <w:proofErr w:type="gramStart"/>
      <w:r w:rsidRPr="00CC2651">
        <w:rPr>
          <w:rFonts w:ascii="Times New Roman" w:hAnsi="Times New Roman" w:cs="Times New Roman"/>
          <w:sz w:val="24"/>
          <w:szCs w:val="24"/>
        </w:rPr>
        <w:t>с</w:t>
      </w:r>
      <w:proofErr w:type="gramEnd"/>
      <w:r w:rsidRPr="00CC2651">
        <w:rPr>
          <w:rFonts w:ascii="Times New Roman" w:hAnsi="Times New Roman" w:cs="Times New Roman"/>
          <w:sz w:val="24"/>
          <w:szCs w:val="24"/>
        </w:rPr>
        <w:t xml:space="preserve"> </w:t>
      </w:r>
    </w:p>
    <w:p w:rsidR="00CC2651" w:rsidRDefault="00CC2651" w:rsidP="00CC2651">
      <w:pPr>
        <w:pStyle w:val="ConsPlusNormal"/>
        <w:ind w:firstLine="0"/>
        <w:jc w:val="both"/>
        <w:rPr>
          <w:rFonts w:ascii="Times New Roman" w:hAnsi="Times New Roman" w:cs="Times New Roman"/>
          <w:sz w:val="24"/>
          <w:szCs w:val="24"/>
        </w:rPr>
      </w:pPr>
    </w:p>
    <w:p w:rsidR="00CC2651" w:rsidRDefault="00CC2651" w:rsidP="00CC2651">
      <w:pPr>
        <w:pStyle w:val="ConsPlusNormal"/>
        <w:ind w:firstLine="0"/>
        <w:jc w:val="both"/>
        <w:rPr>
          <w:rFonts w:ascii="Times New Roman" w:hAnsi="Times New Roman" w:cs="Times New Roman"/>
          <w:sz w:val="24"/>
          <w:szCs w:val="24"/>
        </w:rPr>
      </w:pPr>
    </w:p>
    <w:p w:rsidR="00CC2651" w:rsidRPr="00CC2651" w:rsidRDefault="00CC2651" w:rsidP="00CC2651">
      <w:pPr>
        <w:pStyle w:val="ConsPlusNormal"/>
        <w:ind w:firstLine="0"/>
        <w:jc w:val="both"/>
        <w:rPr>
          <w:rFonts w:ascii="Times New Roman" w:hAnsi="Times New Roman" w:cs="Times New Roman"/>
          <w:sz w:val="24"/>
          <w:szCs w:val="24"/>
        </w:rPr>
      </w:pPr>
      <w:r w:rsidRPr="00CC2651">
        <w:rPr>
          <w:rFonts w:ascii="Times New Roman" w:hAnsi="Times New Roman" w:cs="Times New Roman"/>
          <w:sz w:val="24"/>
          <w:szCs w:val="24"/>
        </w:rPr>
        <w:lastRenderedPageBreak/>
        <w:t xml:space="preserve">единственным участником.   </w:t>
      </w:r>
    </w:p>
    <w:p w:rsidR="00CC2651" w:rsidRPr="00CC2651" w:rsidRDefault="00CC2651" w:rsidP="00CC2651">
      <w:pPr>
        <w:widowControl w:val="0"/>
        <w:autoSpaceDE w:val="0"/>
        <w:spacing w:after="0" w:line="240" w:lineRule="auto"/>
        <w:jc w:val="both"/>
        <w:rPr>
          <w:rFonts w:ascii="Times New Roman" w:hAnsi="Times New Roman" w:cs="Times New Roman"/>
          <w:bCs/>
          <w:sz w:val="24"/>
          <w:szCs w:val="24"/>
        </w:rPr>
      </w:pPr>
    </w:p>
    <w:p w:rsidR="00CC2651" w:rsidRDefault="00CC2651" w:rsidP="00CC2651">
      <w:pPr>
        <w:pStyle w:val="a6"/>
        <w:spacing w:after="0"/>
        <w:rPr>
          <w:rFonts w:ascii="Times New Roman" w:hAnsi="Times New Roman"/>
          <w:bCs/>
          <w:szCs w:val="24"/>
        </w:rPr>
      </w:pPr>
    </w:p>
    <w:p w:rsidR="00CC2651" w:rsidRDefault="00CC2651" w:rsidP="00CC2651">
      <w:pPr>
        <w:pStyle w:val="a6"/>
        <w:spacing w:after="0"/>
        <w:rPr>
          <w:rFonts w:ascii="Times New Roman" w:hAnsi="Times New Roman"/>
          <w:bCs/>
          <w:szCs w:val="24"/>
        </w:rPr>
      </w:pPr>
    </w:p>
    <w:p w:rsidR="00CC2651" w:rsidRDefault="00CC2651" w:rsidP="00CC2651">
      <w:pPr>
        <w:pStyle w:val="a6"/>
        <w:spacing w:after="0"/>
        <w:rPr>
          <w:rFonts w:ascii="Times New Roman" w:hAnsi="Times New Roman"/>
          <w:bCs/>
          <w:szCs w:val="24"/>
        </w:rPr>
      </w:pPr>
    </w:p>
    <w:p w:rsidR="00CC2651" w:rsidRDefault="00CC2651" w:rsidP="00CC2651">
      <w:pPr>
        <w:pStyle w:val="a6"/>
        <w:spacing w:after="0"/>
        <w:rPr>
          <w:rFonts w:ascii="Times New Roman" w:hAnsi="Times New Roman"/>
          <w:bCs/>
          <w:szCs w:val="24"/>
        </w:rPr>
      </w:pPr>
    </w:p>
    <w:p w:rsidR="00CC2651" w:rsidRDefault="00CC2651" w:rsidP="00CC2651">
      <w:pPr>
        <w:pStyle w:val="a6"/>
        <w:spacing w:after="0"/>
        <w:rPr>
          <w:rFonts w:ascii="Times New Roman" w:hAnsi="Times New Roman"/>
          <w:bCs/>
          <w:szCs w:val="24"/>
        </w:rPr>
      </w:pPr>
    </w:p>
    <w:p w:rsidR="00CC2651" w:rsidRDefault="00CC2651" w:rsidP="00CC2651">
      <w:pPr>
        <w:pStyle w:val="a6"/>
        <w:spacing w:after="0"/>
        <w:rPr>
          <w:rFonts w:ascii="Times New Roman" w:hAnsi="Times New Roman"/>
          <w:bCs/>
          <w:szCs w:val="24"/>
        </w:rPr>
      </w:pP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 xml:space="preserve">Председатель комиссии:                                            </w:t>
      </w:r>
      <w:r w:rsidRPr="00CC2651">
        <w:rPr>
          <w:rFonts w:ascii="Times New Roman" w:hAnsi="Times New Roman"/>
          <w:bCs/>
          <w:szCs w:val="24"/>
        </w:rPr>
        <w:tab/>
        <w:t xml:space="preserve">                   </w:t>
      </w:r>
      <w:r>
        <w:rPr>
          <w:rFonts w:ascii="Times New Roman" w:hAnsi="Times New Roman"/>
          <w:bCs/>
          <w:szCs w:val="24"/>
        </w:rPr>
        <w:t xml:space="preserve">                </w:t>
      </w:r>
      <w:r w:rsidRPr="00CC2651">
        <w:rPr>
          <w:rFonts w:ascii="Times New Roman" w:hAnsi="Times New Roman"/>
          <w:bCs/>
          <w:szCs w:val="24"/>
        </w:rPr>
        <w:t xml:space="preserve">Б.В. Луцкий </w:t>
      </w: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 xml:space="preserve"> </w:t>
      </w: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Секретарь</w:t>
      </w:r>
      <w:r w:rsidRPr="00CC2651">
        <w:rPr>
          <w:rFonts w:ascii="Times New Roman" w:hAnsi="Times New Roman"/>
          <w:bCs/>
          <w:szCs w:val="24"/>
        </w:rPr>
        <w:tab/>
      </w:r>
      <w:r w:rsidRPr="00CC2651">
        <w:rPr>
          <w:rFonts w:ascii="Times New Roman" w:hAnsi="Times New Roman"/>
          <w:bCs/>
          <w:szCs w:val="24"/>
        </w:rPr>
        <w:tab/>
      </w:r>
      <w:r w:rsidRPr="00CC2651">
        <w:rPr>
          <w:rFonts w:ascii="Times New Roman" w:hAnsi="Times New Roman"/>
          <w:bCs/>
          <w:szCs w:val="24"/>
        </w:rPr>
        <w:tab/>
      </w:r>
      <w:r w:rsidRPr="00CC2651">
        <w:rPr>
          <w:rFonts w:ascii="Times New Roman" w:hAnsi="Times New Roman"/>
          <w:bCs/>
          <w:szCs w:val="24"/>
        </w:rPr>
        <w:tab/>
      </w:r>
      <w:r w:rsidRPr="00CC2651">
        <w:rPr>
          <w:rFonts w:ascii="Times New Roman" w:hAnsi="Times New Roman"/>
          <w:bCs/>
          <w:szCs w:val="24"/>
        </w:rPr>
        <w:tab/>
      </w:r>
      <w:r w:rsidRPr="00CC2651">
        <w:rPr>
          <w:rFonts w:ascii="Times New Roman" w:hAnsi="Times New Roman"/>
          <w:bCs/>
          <w:szCs w:val="24"/>
        </w:rPr>
        <w:tab/>
      </w:r>
      <w:r w:rsidRPr="00CC2651">
        <w:rPr>
          <w:rFonts w:ascii="Times New Roman" w:hAnsi="Times New Roman"/>
          <w:bCs/>
          <w:szCs w:val="24"/>
        </w:rPr>
        <w:tab/>
      </w:r>
      <w:r w:rsidRPr="00CC2651">
        <w:rPr>
          <w:rFonts w:ascii="Times New Roman" w:hAnsi="Times New Roman"/>
          <w:bCs/>
          <w:szCs w:val="24"/>
        </w:rPr>
        <w:tab/>
        <w:t xml:space="preserve">                   </w:t>
      </w:r>
      <w:r>
        <w:rPr>
          <w:rFonts w:ascii="Times New Roman" w:hAnsi="Times New Roman"/>
          <w:bCs/>
          <w:szCs w:val="24"/>
        </w:rPr>
        <w:t xml:space="preserve">   </w:t>
      </w:r>
      <w:r w:rsidRPr="00CC2651">
        <w:rPr>
          <w:rFonts w:ascii="Times New Roman" w:hAnsi="Times New Roman"/>
          <w:bCs/>
          <w:szCs w:val="24"/>
        </w:rPr>
        <w:t xml:space="preserve">  Е.В. Борисенко</w:t>
      </w:r>
    </w:p>
    <w:p w:rsidR="00CC2651" w:rsidRPr="00CC2651" w:rsidRDefault="00CC2651" w:rsidP="00CC2651">
      <w:pPr>
        <w:pStyle w:val="a6"/>
        <w:spacing w:after="0"/>
        <w:rPr>
          <w:rFonts w:ascii="Times New Roman" w:hAnsi="Times New Roman"/>
          <w:bCs/>
          <w:szCs w:val="24"/>
        </w:rPr>
      </w:pPr>
      <w:r w:rsidRPr="00CC2651">
        <w:rPr>
          <w:rFonts w:ascii="Times New Roman" w:hAnsi="Times New Roman"/>
          <w:bCs/>
          <w:szCs w:val="24"/>
        </w:rPr>
        <w:t xml:space="preserve"> </w:t>
      </w:r>
    </w:p>
    <w:p w:rsidR="00CC2651" w:rsidRPr="00CC2651" w:rsidRDefault="00CC2651" w:rsidP="00CC2651">
      <w:pPr>
        <w:widowControl w:val="0"/>
        <w:autoSpaceDE w:val="0"/>
        <w:spacing w:after="0" w:line="240" w:lineRule="auto"/>
        <w:rPr>
          <w:rFonts w:ascii="Times New Roman" w:hAnsi="Times New Roman" w:cs="Times New Roman"/>
          <w:bCs/>
          <w:sz w:val="24"/>
          <w:szCs w:val="24"/>
        </w:rPr>
      </w:pPr>
      <w:r w:rsidRPr="00CC2651">
        <w:rPr>
          <w:rFonts w:ascii="Times New Roman" w:hAnsi="Times New Roman" w:cs="Times New Roman"/>
          <w:bCs/>
          <w:sz w:val="24"/>
          <w:szCs w:val="24"/>
        </w:rPr>
        <w:t xml:space="preserve">Члены комиссии:                                                                                 </w:t>
      </w:r>
      <w:r>
        <w:rPr>
          <w:rFonts w:ascii="Times New Roman" w:hAnsi="Times New Roman" w:cs="Times New Roman"/>
          <w:bCs/>
          <w:sz w:val="24"/>
          <w:szCs w:val="24"/>
        </w:rPr>
        <w:t xml:space="preserve">               </w:t>
      </w:r>
      <w:r w:rsidRPr="00CC2651">
        <w:rPr>
          <w:rFonts w:ascii="Times New Roman" w:hAnsi="Times New Roman" w:cs="Times New Roman"/>
          <w:bCs/>
          <w:sz w:val="24"/>
          <w:szCs w:val="24"/>
        </w:rPr>
        <w:t xml:space="preserve">    Н.В. </w:t>
      </w:r>
      <w:proofErr w:type="spellStart"/>
      <w:r w:rsidRPr="00CC2651">
        <w:rPr>
          <w:rFonts w:ascii="Times New Roman" w:hAnsi="Times New Roman" w:cs="Times New Roman"/>
          <w:bCs/>
          <w:sz w:val="24"/>
          <w:szCs w:val="24"/>
        </w:rPr>
        <w:t>Клевакина</w:t>
      </w:r>
      <w:proofErr w:type="spellEnd"/>
      <w:r w:rsidRPr="00CC2651">
        <w:rPr>
          <w:rFonts w:ascii="Times New Roman" w:hAnsi="Times New Roman" w:cs="Times New Roman"/>
          <w:bCs/>
          <w:sz w:val="24"/>
          <w:szCs w:val="24"/>
        </w:rPr>
        <w:t xml:space="preserve">                                                                                                                                                                       </w:t>
      </w: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B06BFF" w:rsidRPr="00CC2651" w:rsidRDefault="00B06BFF"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tabs>
          <w:tab w:val="num" w:pos="0"/>
        </w:tabs>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2352"/>
        <w:gridCol w:w="6419"/>
      </w:tblGrid>
      <w:tr w:rsidR="004C0605" w:rsidRPr="00CC2651" w:rsidTr="00EE02F9">
        <w:trPr>
          <w:trHeight w:val="589"/>
        </w:trPr>
        <w:tc>
          <w:tcPr>
            <w:tcW w:w="1341" w:type="pct"/>
            <w:hideMark/>
          </w:tcPr>
          <w:p w:rsidR="004C0605" w:rsidRPr="00CC2651" w:rsidRDefault="004C0605" w:rsidP="00CC2651">
            <w:pPr>
              <w:spacing w:after="0" w:line="240" w:lineRule="auto"/>
              <w:rPr>
                <w:rFonts w:ascii="Times New Roman" w:hAnsi="Times New Roman" w:cs="Times New Roman"/>
                <w:sz w:val="18"/>
                <w:szCs w:val="18"/>
              </w:rPr>
            </w:pPr>
          </w:p>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 xml:space="preserve">Соучредители </w:t>
            </w:r>
          </w:p>
        </w:tc>
        <w:tc>
          <w:tcPr>
            <w:tcW w:w="3659" w:type="pct"/>
            <w:hideMark/>
          </w:tcPr>
          <w:p w:rsidR="004C0605" w:rsidRPr="00CC2651" w:rsidRDefault="004C0605" w:rsidP="00CC2651">
            <w:pPr>
              <w:spacing w:after="0" w:line="240" w:lineRule="auto"/>
              <w:rPr>
                <w:rFonts w:ascii="Times New Roman" w:hAnsi="Times New Roman" w:cs="Times New Roman"/>
                <w:sz w:val="18"/>
                <w:szCs w:val="18"/>
              </w:rPr>
            </w:pPr>
          </w:p>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4C0605" w:rsidRPr="00CC2651" w:rsidTr="00EE02F9">
        <w:trPr>
          <w:trHeight w:val="545"/>
        </w:trPr>
        <w:tc>
          <w:tcPr>
            <w:tcW w:w="1341" w:type="pct"/>
          </w:tcPr>
          <w:p w:rsidR="004C0605" w:rsidRPr="00CC2651" w:rsidRDefault="004C0605" w:rsidP="00CC2651">
            <w:pPr>
              <w:spacing w:after="0" w:line="240" w:lineRule="auto"/>
              <w:rPr>
                <w:rFonts w:ascii="Times New Roman" w:hAnsi="Times New Roman" w:cs="Times New Roman"/>
                <w:sz w:val="18"/>
                <w:szCs w:val="18"/>
              </w:rPr>
            </w:pPr>
          </w:p>
        </w:tc>
        <w:tc>
          <w:tcPr>
            <w:tcW w:w="3659" w:type="pct"/>
            <w:hideMark/>
          </w:tcPr>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4C0605" w:rsidRPr="00CC2651" w:rsidTr="00EE02F9">
        <w:trPr>
          <w:trHeight w:val="545"/>
        </w:trPr>
        <w:tc>
          <w:tcPr>
            <w:tcW w:w="1341" w:type="pct"/>
            <w:hideMark/>
          </w:tcPr>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 xml:space="preserve">Адрес Редакционного Совета </w:t>
            </w:r>
          </w:p>
        </w:tc>
        <w:tc>
          <w:tcPr>
            <w:tcW w:w="3659" w:type="pct"/>
            <w:hideMark/>
          </w:tcPr>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4C0605" w:rsidRPr="00CC2651" w:rsidTr="00EE02F9">
        <w:trPr>
          <w:trHeight w:val="545"/>
        </w:trPr>
        <w:tc>
          <w:tcPr>
            <w:tcW w:w="1341" w:type="pct"/>
            <w:hideMark/>
          </w:tcPr>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 xml:space="preserve">Председатель Редакционного Совета </w:t>
            </w:r>
          </w:p>
        </w:tc>
        <w:tc>
          <w:tcPr>
            <w:tcW w:w="3659" w:type="pct"/>
            <w:hideMark/>
          </w:tcPr>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Поляков Геннадий Иванович, тел. 8(38357)41-396</w:t>
            </w:r>
          </w:p>
        </w:tc>
      </w:tr>
      <w:tr w:rsidR="004C0605" w:rsidRPr="00CC2651" w:rsidTr="00EE02F9">
        <w:trPr>
          <w:trHeight w:val="589"/>
        </w:trPr>
        <w:tc>
          <w:tcPr>
            <w:tcW w:w="1341" w:type="pct"/>
            <w:hideMark/>
          </w:tcPr>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 xml:space="preserve">Тираж </w:t>
            </w:r>
          </w:p>
        </w:tc>
        <w:tc>
          <w:tcPr>
            <w:tcW w:w="3659" w:type="pct"/>
            <w:hideMark/>
          </w:tcPr>
          <w:p w:rsidR="004C0605" w:rsidRPr="00CC2651" w:rsidRDefault="004C0605" w:rsidP="00CC2651">
            <w:pPr>
              <w:spacing w:after="0" w:line="240" w:lineRule="auto"/>
              <w:rPr>
                <w:rFonts w:ascii="Times New Roman" w:hAnsi="Times New Roman" w:cs="Times New Roman"/>
                <w:sz w:val="18"/>
                <w:szCs w:val="18"/>
              </w:rPr>
            </w:pPr>
            <w:r w:rsidRPr="00CC2651">
              <w:rPr>
                <w:rFonts w:ascii="Times New Roman" w:hAnsi="Times New Roman" w:cs="Times New Roman"/>
                <w:sz w:val="18"/>
                <w:szCs w:val="18"/>
              </w:rPr>
              <w:t xml:space="preserve">38 </w:t>
            </w:r>
            <w:proofErr w:type="spellStart"/>
            <w:proofErr w:type="gramStart"/>
            <w:r w:rsidRPr="00CC2651">
              <w:rPr>
                <w:rFonts w:ascii="Times New Roman" w:hAnsi="Times New Roman" w:cs="Times New Roman"/>
                <w:sz w:val="18"/>
                <w:szCs w:val="18"/>
              </w:rPr>
              <w:t>экз</w:t>
            </w:r>
            <w:proofErr w:type="spellEnd"/>
            <w:proofErr w:type="gramEnd"/>
            <w:r w:rsidRPr="00CC2651">
              <w:rPr>
                <w:rFonts w:ascii="Times New Roman" w:hAnsi="Times New Roman" w:cs="Times New Roman"/>
                <w:sz w:val="18"/>
                <w:szCs w:val="18"/>
              </w:rPr>
              <w:t xml:space="preserve"> </w:t>
            </w:r>
          </w:p>
        </w:tc>
      </w:tr>
    </w:tbl>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spacing w:after="0" w:line="240" w:lineRule="auto"/>
        <w:jc w:val="center"/>
        <w:rPr>
          <w:rFonts w:ascii="Times New Roman" w:hAnsi="Times New Roman" w:cs="Times New Roman"/>
          <w:sz w:val="24"/>
          <w:szCs w:val="24"/>
        </w:rPr>
      </w:pPr>
    </w:p>
    <w:p w:rsidR="004F515A" w:rsidRPr="00CC2651" w:rsidRDefault="004F515A" w:rsidP="00CC2651">
      <w:pPr>
        <w:spacing w:after="0" w:line="240" w:lineRule="auto"/>
        <w:jc w:val="center"/>
        <w:rPr>
          <w:rFonts w:ascii="Times New Roman" w:hAnsi="Times New Roman" w:cs="Times New Roman"/>
          <w:sz w:val="24"/>
          <w:szCs w:val="24"/>
        </w:rPr>
      </w:pPr>
    </w:p>
    <w:p w:rsidR="004F515A" w:rsidRPr="00CC2651" w:rsidRDefault="004F515A" w:rsidP="00CC2651">
      <w:pPr>
        <w:spacing w:after="0" w:line="240" w:lineRule="auto"/>
        <w:jc w:val="center"/>
        <w:rPr>
          <w:rFonts w:ascii="Times New Roman" w:hAnsi="Times New Roman" w:cs="Times New Roman"/>
          <w:sz w:val="24"/>
          <w:szCs w:val="24"/>
        </w:rPr>
      </w:pPr>
    </w:p>
    <w:p w:rsidR="004F515A" w:rsidRPr="00CC2651" w:rsidRDefault="004F515A" w:rsidP="00CC2651">
      <w:pPr>
        <w:spacing w:after="0" w:line="240" w:lineRule="auto"/>
        <w:jc w:val="center"/>
        <w:rPr>
          <w:rFonts w:ascii="Times New Roman" w:hAnsi="Times New Roman" w:cs="Times New Roman"/>
          <w:sz w:val="24"/>
          <w:szCs w:val="24"/>
        </w:rPr>
      </w:pPr>
    </w:p>
    <w:p w:rsidR="004F515A" w:rsidRPr="00CC2651" w:rsidRDefault="004F515A" w:rsidP="00CC2651">
      <w:pPr>
        <w:spacing w:after="0" w:line="240" w:lineRule="auto"/>
        <w:jc w:val="center"/>
        <w:rPr>
          <w:rFonts w:ascii="Times New Roman" w:hAnsi="Times New Roman" w:cs="Times New Roman"/>
          <w:sz w:val="24"/>
          <w:szCs w:val="24"/>
        </w:rPr>
      </w:pPr>
    </w:p>
    <w:p w:rsidR="004F515A" w:rsidRPr="00CC2651" w:rsidRDefault="004F515A" w:rsidP="00CC2651">
      <w:pPr>
        <w:spacing w:after="0" w:line="240" w:lineRule="auto"/>
        <w:jc w:val="center"/>
        <w:rPr>
          <w:rFonts w:ascii="Times New Roman" w:hAnsi="Times New Roman" w:cs="Times New Roman"/>
          <w:sz w:val="24"/>
          <w:szCs w:val="24"/>
        </w:rPr>
      </w:pPr>
    </w:p>
    <w:p w:rsidR="004F515A" w:rsidRPr="00CC2651" w:rsidRDefault="004F515A" w:rsidP="00CC2651">
      <w:pPr>
        <w:spacing w:after="0" w:line="240" w:lineRule="auto"/>
        <w:jc w:val="center"/>
        <w:rPr>
          <w:rFonts w:ascii="Times New Roman" w:hAnsi="Times New Roman" w:cs="Times New Roman"/>
          <w:sz w:val="24"/>
          <w:szCs w:val="24"/>
        </w:rPr>
      </w:pPr>
    </w:p>
    <w:p w:rsidR="004F515A" w:rsidRPr="00CC2651" w:rsidRDefault="004F515A" w:rsidP="00CC2651">
      <w:pPr>
        <w:pStyle w:val="ConsNormal"/>
        <w:ind w:firstLine="709"/>
        <w:jc w:val="both"/>
        <w:rPr>
          <w:rFonts w:ascii="Times New Roman" w:hAnsi="Times New Roman" w:cs="Times New Roman"/>
          <w:sz w:val="24"/>
          <w:szCs w:val="24"/>
        </w:rPr>
      </w:pPr>
    </w:p>
    <w:p w:rsidR="004F515A" w:rsidRPr="00CC2651" w:rsidRDefault="004F515A" w:rsidP="00CC2651">
      <w:pPr>
        <w:spacing w:after="0" w:line="240" w:lineRule="auto"/>
        <w:rPr>
          <w:rFonts w:ascii="Times New Roman" w:hAnsi="Times New Roman" w:cs="Times New Roman"/>
          <w:sz w:val="24"/>
          <w:szCs w:val="24"/>
        </w:rPr>
      </w:pPr>
    </w:p>
    <w:p w:rsidR="004F515A" w:rsidRPr="00CC2651" w:rsidRDefault="004F515A" w:rsidP="00CC2651">
      <w:pPr>
        <w:tabs>
          <w:tab w:val="left" w:pos="7605"/>
        </w:tabs>
        <w:spacing w:after="0" w:line="240" w:lineRule="auto"/>
        <w:rPr>
          <w:rFonts w:ascii="Times New Roman" w:hAnsi="Times New Roman" w:cs="Times New Roman"/>
          <w:sz w:val="24"/>
          <w:szCs w:val="24"/>
        </w:rPr>
      </w:pPr>
    </w:p>
    <w:p w:rsidR="004F515A" w:rsidRPr="00CC2651" w:rsidRDefault="004F515A" w:rsidP="00CC2651">
      <w:pPr>
        <w:tabs>
          <w:tab w:val="left" w:pos="7605"/>
        </w:tabs>
        <w:spacing w:after="0" w:line="240" w:lineRule="auto"/>
        <w:rPr>
          <w:rFonts w:ascii="Times New Roman" w:hAnsi="Times New Roman" w:cs="Times New Roman"/>
          <w:sz w:val="24"/>
          <w:szCs w:val="24"/>
        </w:rPr>
      </w:pPr>
    </w:p>
    <w:p w:rsidR="004F515A" w:rsidRPr="00CC2651" w:rsidRDefault="004F515A" w:rsidP="00CC2651">
      <w:pPr>
        <w:tabs>
          <w:tab w:val="left" w:pos="7605"/>
        </w:tabs>
        <w:spacing w:after="0" w:line="240" w:lineRule="auto"/>
        <w:rPr>
          <w:rFonts w:ascii="Times New Roman" w:hAnsi="Times New Roman" w:cs="Times New Roman"/>
          <w:sz w:val="24"/>
          <w:szCs w:val="24"/>
        </w:rPr>
      </w:pPr>
    </w:p>
    <w:p w:rsidR="004F515A" w:rsidRPr="00CC2651" w:rsidRDefault="004F515A" w:rsidP="00CC2651">
      <w:pPr>
        <w:tabs>
          <w:tab w:val="left" w:pos="7605"/>
        </w:tabs>
        <w:spacing w:after="0" w:line="240" w:lineRule="auto"/>
        <w:rPr>
          <w:rFonts w:ascii="Times New Roman" w:hAnsi="Times New Roman" w:cs="Times New Roman"/>
          <w:sz w:val="24"/>
          <w:szCs w:val="24"/>
        </w:rPr>
      </w:pPr>
    </w:p>
    <w:p w:rsidR="004F515A" w:rsidRPr="00CC2651" w:rsidRDefault="004F515A" w:rsidP="00CC2651">
      <w:pPr>
        <w:tabs>
          <w:tab w:val="left" w:pos="7605"/>
        </w:tabs>
        <w:spacing w:after="0" w:line="240" w:lineRule="auto"/>
        <w:rPr>
          <w:rFonts w:ascii="Times New Roman" w:hAnsi="Times New Roman" w:cs="Times New Roman"/>
          <w:sz w:val="24"/>
          <w:szCs w:val="24"/>
        </w:rPr>
      </w:pPr>
      <w:r w:rsidRPr="00CC2651">
        <w:rPr>
          <w:rFonts w:ascii="Times New Roman" w:hAnsi="Times New Roman" w:cs="Times New Roman"/>
          <w:sz w:val="24"/>
          <w:szCs w:val="24"/>
        </w:rPr>
        <w:tab/>
      </w:r>
    </w:p>
    <w:p w:rsidR="002B22B1" w:rsidRPr="00CC2651" w:rsidRDefault="002B22B1" w:rsidP="00CC2651">
      <w:pPr>
        <w:spacing w:after="0" w:line="240" w:lineRule="auto"/>
        <w:rPr>
          <w:rFonts w:ascii="Times New Roman" w:hAnsi="Times New Roman" w:cs="Times New Roman"/>
          <w:sz w:val="24"/>
          <w:szCs w:val="24"/>
        </w:rPr>
      </w:pPr>
    </w:p>
    <w:sectPr w:rsidR="002B22B1" w:rsidRPr="00CC2651"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AF3CBE"/>
    <w:multiLevelType w:val="hybridMultilevel"/>
    <w:tmpl w:val="86BEB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D731C0F"/>
    <w:multiLevelType w:val="hybridMultilevel"/>
    <w:tmpl w:val="3D74EABA"/>
    <w:lvl w:ilvl="0" w:tplc="188E6F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7"/>
  </w:num>
  <w:num w:numId="4">
    <w:abstractNumId w:val="7"/>
  </w:num>
  <w:num w:numId="5">
    <w:abstractNumId w:val="6"/>
  </w:num>
  <w:num w:numId="6">
    <w:abstractNumId w:val="15"/>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9"/>
  </w:num>
  <w:num w:numId="19">
    <w:abstractNumId w:val="14"/>
  </w:num>
  <w:num w:numId="20">
    <w:abstractNumId w:val="1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62DEB"/>
    <w:rsid w:val="00CA785B"/>
    <w:rsid w:val="00CC1C94"/>
    <w:rsid w:val="00CC2651"/>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styleId="af0">
    <w:name w:val="Body Text Indent"/>
    <w:basedOn w:val="a"/>
    <w:link w:val="af1"/>
    <w:rsid w:val="00CC2651"/>
    <w:pPr>
      <w:suppressAutoHyphens/>
      <w:spacing w:after="120" w:line="240" w:lineRule="auto"/>
      <w:ind w:left="283"/>
    </w:pPr>
    <w:rPr>
      <w:rFonts w:ascii="Times New Roman" w:eastAsia="Times New Roman" w:hAnsi="Times New Roman" w:cs="Times New Roman"/>
      <w:kern w:val="1"/>
      <w:sz w:val="24"/>
      <w:szCs w:val="24"/>
      <w:lang w:eastAsia="ar-SA"/>
    </w:rPr>
  </w:style>
  <w:style w:type="character" w:customStyle="1" w:styleId="af1">
    <w:name w:val="Основной текст с отступом Знак"/>
    <w:basedOn w:val="a0"/>
    <w:link w:val="af0"/>
    <w:rsid w:val="00CC2651"/>
    <w:rPr>
      <w:rFonts w:ascii="Times New Roman" w:eastAsia="Times New Roman" w:hAnsi="Times New Roman" w:cs="Times New Roman"/>
      <w:kern w:val="1"/>
      <w:sz w:val="24"/>
      <w:szCs w:val="24"/>
      <w:lang w:eastAsia="ar-SA"/>
    </w:rPr>
  </w:style>
  <w:style w:type="character" w:customStyle="1" w:styleId="af2">
    <w:name w:val="Гипертекстовая ссылка"/>
    <w:uiPriority w:val="99"/>
    <w:rsid w:val="00CC2651"/>
    <w:rPr>
      <w:b w:val="0"/>
      <w:bCs w:val="0"/>
      <w:color w:val="106BBE"/>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2021-09-10T05:31:00Z</dcterms:created>
  <dcterms:modified xsi:type="dcterms:W3CDTF">2021-09-10T05:31:00Z</dcterms:modified>
</cp:coreProperties>
</file>