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9D7DAF" w:rsidRDefault="00647FB8" w:rsidP="009D7DAF">
      <w:pPr>
        <w:spacing w:after="0" w:line="240" w:lineRule="auto"/>
        <w:rPr>
          <w:rFonts w:ascii="Times New Roman" w:hAnsi="Times New Roman" w:cs="Times New Roman"/>
          <w:b/>
          <w:sz w:val="24"/>
          <w:szCs w:val="24"/>
        </w:rPr>
      </w:pPr>
      <w:r w:rsidRPr="009D7DAF">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9D7DAF" w:rsidRDefault="004F515A" w:rsidP="009D7DAF">
      <w:pPr>
        <w:spacing w:after="0" w:line="240" w:lineRule="auto"/>
        <w:rPr>
          <w:rFonts w:ascii="Times New Roman" w:hAnsi="Times New Roman" w:cs="Times New Roman"/>
          <w:b/>
          <w:sz w:val="24"/>
          <w:szCs w:val="24"/>
        </w:rPr>
      </w:pPr>
      <w:r w:rsidRPr="009D7DAF">
        <w:rPr>
          <w:rFonts w:ascii="Times New Roman" w:hAnsi="Times New Roman" w:cs="Times New Roman"/>
          <w:b/>
          <w:sz w:val="24"/>
          <w:szCs w:val="24"/>
        </w:rPr>
        <w:t xml:space="preserve">           </w:t>
      </w:r>
    </w:p>
    <w:p w:rsidR="00CC1C94" w:rsidRPr="009D7DAF" w:rsidRDefault="00CC1C94" w:rsidP="009D7DAF">
      <w:pPr>
        <w:spacing w:after="0" w:line="240" w:lineRule="auto"/>
        <w:rPr>
          <w:rFonts w:ascii="Times New Roman" w:hAnsi="Times New Roman" w:cs="Times New Roman"/>
          <w:b/>
          <w:sz w:val="24"/>
          <w:szCs w:val="24"/>
        </w:rPr>
      </w:pPr>
    </w:p>
    <w:p w:rsidR="00E12A59" w:rsidRPr="009D7DAF" w:rsidRDefault="00E12A59" w:rsidP="009D7DAF">
      <w:pPr>
        <w:tabs>
          <w:tab w:val="left" w:pos="7215"/>
        </w:tabs>
        <w:spacing w:after="0" w:line="240" w:lineRule="auto"/>
        <w:rPr>
          <w:rFonts w:ascii="Times New Roman" w:hAnsi="Times New Roman" w:cs="Times New Roman"/>
          <w:b/>
          <w:sz w:val="24"/>
          <w:szCs w:val="24"/>
        </w:rPr>
      </w:pPr>
    </w:p>
    <w:p w:rsidR="009D7DAF" w:rsidRDefault="009D7DAF" w:rsidP="009D7DAF">
      <w:pPr>
        <w:tabs>
          <w:tab w:val="left" w:pos="7215"/>
        </w:tabs>
        <w:spacing w:after="0" w:line="240" w:lineRule="auto"/>
        <w:ind w:left="-851"/>
        <w:rPr>
          <w:rFonts w:ascii="Times New Roman" w:hAnsi="Times New Roman" w:cs="Times New Roman"/>
          <w:b/>
          <w:sz w:val="44"/>
          <w:szCs w:val="44"/>
        </w:rPr>
      </w:pPr>
    </w:p>
    <w:p w:rsidR="009D7DAF" w:rsidRDefault="009D7DAF" w:rsidP="009D7DAF">
      <w:pPr>
        <w:tabs>
          <w:tab w:val="left" w:pos="7215"/>
        </w:tabs>
        <w:spacing w:after="0" w:line="240" w:lineRule="auto"/>
        <w:ind w:left="-851"/>
        <w:rPr>
          <w:rFonts w:ascii="Times New Roman" w:hAnsi="Times New Roman" w:cs="Times New Roman"/>
          <w:b/>
          <w:sz w:val="44"/>
          <w:szCs w:val="44"/>
        </w:rPr>
      </w:pPr>
    </w:p>
    <w:p w:rsidR="009467E2" w:rsidRPr="009D7DAF" w:rsidRDefault="0074761F" w:rsidP="009D7DAF">
      <w:pPr>
        <w:tabs>
          <w:tab w:val="left" w:pos="7215"/>
        </w:tabs>
        <w:spacing w:after="0" w:line="240" w:lineRule="auto"/>
        <w:ind w:left="-851"/>
        <w:rPr>
          <w:rFonts w:ascii="Times New Roman" w:hAnsi="Times New Roman" w:cs="Times New Roman"/>
          <w:b/>
          <w:sz w:val="44"/>
          <w:szCs w:val="44"/>
        </w:rPr>
      </w:pPr>
      <w:r w:rsidRPr="009D7DAF">
        <w:rPr>
          <w:rFonts w:ascii="Times New Roman" w:hAnsi="Times New Roman" w:cs="Times New Roman"/>
          <w:b/>
          <w:sz w:val="44"/>
          <w:szCs w:val="44"/>
        </w:rPr>
        <w:t>№</w:t>
      </w:r>
      <w:r w:rsidR="001C1D01" w:rsidRPr="009D7DAF">
        <w:rPr>
          <w:rFonts w:ascii="Times New Roman" w:hAnsi="Times New Roman" w:cs="Times New Roman"/>
          <w:b/>
          <w:sz w:val="44"/>
          <w:szCs w:val="44"/>
        </w:rPr>
        <w:t>53/2</w:t>
      </w:r>
      <w:r w:rsidR="00E12A59" w:rsidRPr="009D7DAF">
        <w:rPr>
          <w:rFonts w:ascii="Times New Roman" w:hAnsi="Times New Roman" w:cs="Times New Roman"/>
          <w:b/>
          <w:sz w:val="44"/>
          <w:szCs w:val="44"/>
        </w:rPr>
        <w:tab/>
        <w:t xml:space="preserve"> </w:t>
      </w:r>
      <w:r w:rsidR="001C1D01" w:rsidRPr="009D7DAF">
        <w:rPr>
          <w:rFonts w:ascii="Times New Roman" w:hAnsi="Times New Roman" w:cs="Times New Roman"/>
          <w:b/>
          <w:sz w:val="44"/>
          <w:szCs w:val="44"/>
        </w:rPr>
        <w:t>25.10</w:t>
      </w:r>
      <w:r w:rsidR="004C0605" w:rsidRPr="009D7DAF">
        <w:rPr>
          <w:rFonts w:ascii="Times New Roman" w:hAnsi="Times New Roman" w:cs="Times New Roman"/>
          <w:b/>
          <w:sz w:val="44"/>
          <w:szCs w:val="44"/>
        </w:rPr>
        <w:t>.2021г</w:t>
      </w:r>
    </w:p>
    <w:p w:rsidR="00386601" w:rsidRPr="009D7DAF" w:rsidRDefault="00D639DE" w:rsidP="009D7DAF">
      <w:pPr>
        <w:tabs>
          <w:tab w:val="left" w:pos="900"/>
        </w:tabs>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ab/>
      </w:r>
    </w:p>
    <w:p w:rsidR="00B06BFF" w:rsidRPr="009D7DAF" w:rsidRDefault="00B06BFF" w:rsidP="009D7DAF">
      <w:pPr>
        <w:tabs>
          <w:tab w:val="num" w:pos="0"/>
        </w:tabs>
        <w:spacing w:after="0" w:line="240" w:lineRule="auto"/>
        <w:rPr>
          <w:rFonts w:ascii="Times New Roman" w:hAnsi="Times New Roman" w:cs="Times New Roman"/>
          <w:sz w:val="24"/>
          <w:szCs w:val="24"/>
        </w:rPr>
      </w:pPr>
    </w:p>
    <w:p w:rsidR="001C1D01" w:rsidRPr="009D7DAF" w:rsidRDefault="001C1D01" w:rsidP="009D7DAF">
      <w:pPr>
        <w:spacing w:after="0" w:line="240" w:lineRule="auto"/>
        <w:ind w:left="284" w:hanging="851"/>
        <w:jc w:val="center"/>
        <w:rPr>
          <w:rFonts w:ascii="Times New Roman" w:hAnsi="Times New Roman" w:cs="Times New Roman"/>
          <w:sz w:val="24"/>
          <w:szCs w:val="24"/>
        </w:rPr>
      </w:pPr>
      <w:r w:rsidRPr="009D7DAF">
        <w:rPr>
          <w:rFonts w:ascii="Times New Roman" w:hAnsi="Times New Roman" w:cs="Times New Roman"/>
          <w:sz w:val="24"/>
          <w:szCs w:val="24"/>
        </w:rPr>
        <w:t xml:space="preserve">       СОВЕТ ДЕПУТАТОВ</w:t>
      </w:r>
    </w:p>
    <w:p w:rsidR="001C1D01" w:rsidRPr="009D7DAF" w:rsidRDefault="001C1D01" w:rsidP="009D7DAF">
      <w:pPr>
        <w:spacing w:after="0" w:line="240" w:lineRule="auto"/>
        <w:ind w:left="284" w:hanging="851"/>
        <w:jc w:val="center"/>
        <w:rPr>
          <w:rFonts w:ascii="Times New Roman" w:hAnsi="Times New Roman" w:cs="Times New Roman"/>
          <w:sz w:val="24"/>
          <w:szCs w:val="24"/>
        </w:rPr>
      </w:pPr>
      <w:r w:rsidRPr="009D7DAF">
        <w:rPr>
          <w:rFonts w:ascii="Times New Roman" w:hAnsi="Times New Roman" w:cs="Times New Roman"/>
          <w:sz w:val="24"/>
          <w:szCs w:val="24"/>
        </w:rPr>
        <w:t xml:space="preserve">          РАБОЧЕГО ПОСЕЛКА КРАСНОЗЕРСКОЕ</w:t>
      </w:r>
    </w:p>
    <w:p w:rsidR="001C1D01" w:rsidRPr="009D7DAF" w:rsidRDefault="001C1D01" w:rsidP="009D7DAF">
      <w:pPr>
        <w:spacing w:after="0" w:line="240" w:lineRule="auto"/>
        <w:ind w:left="284" w:hanging="851"/>
        <w:jc w:val="center"/>
        <w:rPr>
          <w:rFonts w:ascii="Times New Roman" w:hAnsi="Times New Roman" w:cs="Times New Roman"/>
          <w:sz w:val="24"/>
          <w:szCs w:val="24"/>
        </w:rPr>
      </w:pPr>
      <w:r w:rsidRPr="009D7DAF">
        <w:rPr>
          <w:rFonts w:ascii="Times New Roman" w:hAnsi="Times New Roman" w:cs="Times New Roman"/>
          <w:sz w:val="24"/>
          <w:szCs w:val="24"/>
        </w:rPr>
        <w:t xml:space="preserve">          КРАСНОЗЕРСКОГО РАЙОНА</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 xml:space="preserve"> НОВОСИБИРСКОЙ ОБЛАСТИ</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 xml:space="preserve"> (шестого созыва)</w:t>
      </w:r>
    </w:p>
    <w:p w:rsidR="001C1D01" w:rsidRPr="009D7DAF" w:rsidRDefault="001C1D01" w:rsidP="009D7DAF">
      <w:pPr>
        <w:spacing w:after="0" w:line="240" w:lineRule="auto"/>
        <w:jc w:val="center"/>
        <w:rPr>
          <w:rFonts w:ascii="Times New Roman" w:hAnsi="Times New Roman" w:cs="Times New Roman"/>
          <w:sz w:val="24"/>
          <w:szCs w:val="24"/>
        </w:rPr>
      </w:pPr>
    </w:p>
    <w:p w:rsidR="001C1D01" w:rsidRPr="009D7DAF" w:rsidRDefault="001C1D01" w:rsidP="009D7DAF">
      <w:pPr>
        <w:spacing w:after="0" w:line="240" w:lineRule="auto"/>
        <w:jc w:val="center"/>
        <w:rPr>
          <w:rFonts w:ascii="Times New Roman" w:hAnsi="Times New Roman" w:cs="Times New Roman"/>
          <w:sz w:val="24"/>
          <w:szCs w:val="24"/>
        </w:rPr>
      </w:pPr>
      <w:proofErr w:type="gramStart"/>
      <w:r w:rsidRPr="009D7DAF">
        <w:rPr>
          <w:rFonts w:ascii="Times New Roman" w:hAnsi="Times New Roman" w:cs="Times New Roman"/>
          <w:sz w:val="24"/>
          <w:szCs w:val="24"/>
        </w:rPr>
        <w:t>Р</w:t>
      </w:r>
      <w:proofErr w:type="gramEnd"/>
      <w:r w:rsidRPr="009D7DAF">
        <w:rPr>
          <w:rFonts w:ascii="Times New Roman" w:hAnsi="Times New Roman" w:cs="Times New Roman"/>
          <w:sz w:val="24"/>
          <w:szCs w:val="24"/>
        </w:rPr>
        <w:t xml:space="preserve"> Е Ш Е Н И Е                         </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Двадцать девятой (внеочередной) сессии</w:t>
      </w:r>
    </w:p>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 xml:space="preserve">От 22.10.2021г.                                                                                            </w:t>
      </w:r>
      <w:r w:rsidR="009D7DAF">
        <w:rPr>
          <w:rFonts w:ascii="Times New Roman" w:hAnsi="Times New Roman" w:cs="Times New Roman"/>
          <w:sz w:val="24"/>
          <w:szCs w:val="24"/>
        </w:rPr>
        <w:t xml:space="preserve">                           </w:t>
      </w:r>
      <w:r w:rsidRPr="009D7DAF">
        <w:rPr>
          <w:rFonts w:ascii="Times New Roman" w:hAnsi="Times New Roman" w:cs="Times New Roman"/>
          <w:sz w:val="24"/>
          <w:szCs w:val="24"/>
        </w:rPr>
        <w:t>№126</w:t>
      </w:r>
    </w:p>
    <w:p w:rsidR="001C1D01" w:rsidRPr="009D7DAF" w:rsidRDefault="001C1D01" w:rsidP="009D7DAF">
      <w:pPr>
        <w:spacing w:after="0" w:line="240" w:lineRule="auto"/>
        <w:ind w:left="-540"/>
        <w:jc w:val="center"/>
        <w:rPr>
          <w:rFonts w:ascii="Times New Roman" w:hAnsi="Times New Roman" w:cs="Times New Roman"/>
          <w:sz w:val="24"/>
          <w:szCs w:val="24"/>
        </w:rPr>
      </w:pPr>
      <w:r w:rsidRPr="009D7DAF">
        <w:rPr>
          <w:rFonts w:ascii="Times New Roman" w:hAnsi="Times New Roman" w:cs="Times New Roman"/>
          <w:sz w:val="24"/>
          <w:szCs w:val="24"/>
        </w:rPr>
        <w:t xml:space="preserve">       рабочий поселок Краснозерское</w:t>
      </w:r>
    </w:p>
    <w:p w:rsidR="001C1D01" w:rsidRPr="009D7DAF" w:rsidRDefault="001C1D01" w:rsidP="009D7DAF">
      <w:pPr>
        <w:spacing w:after="0" w:line="240" w:lineRule="auto"/>
        <w:ind w:left="-540"/>
        <w:jc w:val="center"/>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О внесении изменений и дополнений в решение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8 сессии Совета депутатов рабочего поселка Краснозерское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Краснозерского района Новосибирской области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шестого созыва от 24.12.2020г. №38 «О бюджете рабочего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поселка Краснозерское Краснозерского района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Новосибирской области на 2021 год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и плановый период 2022 и 2023 годов» </w:t>
      </w:r>
    </w:p>
    <w:p w:rsidR="001C1D01" w:rsidRPr="009D7DAF" w:rsidRDefault="001C1D01" w:rsidP="009D7DAF">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1C1D01" w:rsidRPr="009D7DAF" w:rsidRDefault="001C1D01" w:rsidP="009D7DAF">
      <w:pPr>
        <w:spacing w:after="0" w:line="240" w:lineRule="auto"/>
        <w:ind w:firstLine="510"/>
        <w:jc w:val="both"/>
        <w:rPr>
          <w:rFonts w:ascii="Times New Roman" w:hAnsi="Times New Roman" w:cs="Times New Roman"/>
          <w:sz w:val="24"/>
          <w:szCs w:val="24"/>
        </w:rPr>
      </w:pPr>
      <w:bookmarkStart w:id="0" w:name="Par16"/>
      <w:bookmarkEnd w:id="0"/>
      <w:proofErr w:type="gramStart"/>
      <w:r w:rsidRPr="009D7DAF">
        <w:rPr>
          <w:rFonts w:ascii="Times New Roman" w:hAnsi="Times New Roman" w:cs="Times New Roman"/>
          <w:sz w:val="24"/>
          <w:szCs w:val="24"/>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Законом Новосибирской области  от   25.</w:t>
      </w:r>
      <w:r w:rsidRPr="009D7DAF">
        <w:rPr>
          <w:rFonts w:ascii="Times New Roman" w:hAnsi="Times New Roman" w:cs="Times New Roman"/>
          <w:sz w:val="24"/>
          <w:szCs w:val="24"/>
        </w:rPr>
        <w:softHyphen/>
      </w:r>
      <w:r w:rsidRPr="009D7DAF">
        <w:rPr>
          <w:rFonts w:ascii="Times New Roman" w:hAnsi="Times New Roman" w:cs="Times New Roman"/>
          <w:sz w:val="24"/>
          <w:szCs w:val="24"/>
        </w:rPr>
        <w:softHyphen/>
      </w:r>
      <w:r w:rsidRPr="009D7DAF">
        <w:rPr>
          <w:rFonts w:ascii="Times New Roman" w:hAnsi="Times New Roman" w:cs="Times New Roman"/>
          <w:sz w:val="24"/>
          <w:szCs w:val="24"/>
        </w:rPr>
        <w:softHyphen/>
        <w:t>12.2020г. №45-ОЗ «Об областном бюджете Новосибирской области на 2021 год и плановый период 2022 и 2023 годов», Приказом МФ РФ от 06.06.2019г. №85н  «О порядке формирования и применения кодов бюджетной классификации Российской Федерации, их</w:t>
      </w:r>
      <w:proofErr w:type="gramEnd"/>
      <w:r w:rsidRPr="009D7DAF">
        <w:rPr>
          <w:rFonts w:ascii="Times New Roman" w:hAnsi="Times New Roman" w:cs="Times New Roman"/>
          <w:sz w:val="24"/>
          <w:szCs w:val="24"/>
        </w:rPr>
        <w:t xml:space="preserve"> структуре и принципах назначения», Уставом городского поселения рабочего поселка Краснозерское Краснозерского муниципального района Новосибирской области, Совет депутатов рабочего поселка Краснозерское Краснозерского района Новосибирской области </w:t>
      </w:r>
    </w:p>
    <w:p w:rsidR="001C1D01" w:rsidRPr="009D7DAF" w:rsidRDefault="001C1D01" w:rsidP="009D7DAF">
      <w:pPr>
        <w:spacing w:after="0" w:line="240" w:lineRule="auto"/>
        <w:ind w:firstLine="510"/>
        <w:jc w:val="both"/>
        <w:rPr>
          <w:rFonts w:ascii="Times New Roman" w:hAnsi="Times New Roman" w:cs="Times New Roman"/>
          <w:sz w:val="24"/>
          <w:szCs w:val="24"/>
        </w:rPr>
      </w:pPr>
      <w:r w:rsidRPr="009D7DAF">
        <w:rPr>
          <w:rFonts w:ascii="Times New Roman" w:hAnsi="Times New Roman" w:cs="Times New Roman"/>
          <w:sz w:val="24"/>
          <w:szCs w:val="24"/>
        </w:rPr>
        <w:t>РЕШИЛ:</w:t>
      </w:r>
    </w:p>
    <w:p w:rsidR="001C1D01" w:rsidRPr="009D7DAF" w:rsidRDefault="001C1D01" w:rsidP="009D7DAF">
      <w:pPr>
        <w:spacing w:after="0" w:line="240" w:lineRule="auto"/>
        <w:ind w:firstLine="510"/>
        <w:jc w:val="both"/>
        <w:rPr>
          <w:rFonts w:ascii="Times New Roman" w:hAnsi="Times New Roman" w:cs="Times New Roman"/>
          <w:sz w:val="24"/>
          <w:szCs w:val="24"/>
        </w:rPr>
      </w:pPr>
      <w:r w:rsidRPr="009D7DAF">
        <w:rPr>
          <w:rFonts w:ascii="Times New Roman" w:hAnsi="Times New Roman" w:cs="Times New Roman"/>
          <w:sz w:val="24"/>
          <w:szCs w:val="24"/>
        </w:rPr>
        <w:t>1.</w:t>
      </w:r>
      <w:r w:rsidRPr="009D7DAF">
        <w:rPr>
          <w:rFonts w:ascii="Times New Roman" w:hAnsi="Times New Roman" w:cs="Times New Roman"/>
          <w:sz w:val="24"/>
          <w:szCs w:val="24"/>
          <w:lang w:val="en-US"/>
        </w:rPr>
        <w:t> </w:t>
      </w:r>
      <w:r w:rsidRPr="009D7DAF">
        <w:rPr>
          <w:rFonts w:ascii="Times New Roman" w:hAnsi="Times New Roman" w:cs="Times New Roman"/>
          <w:sz w:val="24"/>
          <w:szCs w:val="24"/>
        </w:rPr>
        <w:t>Внести в решение Совета депутатов рабочего поселка Краснозерское Краснозерского района Новосибирской области  от  24.12.2020г. №38 «О бюджете рабочего поселка Краснозерское Краснозерского района  Новосибирской области на 2021 год и плановый период 2022 и 2023 годов» следующие изменения:</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1.1. </w:t>
      </w:r>
      <w:r w:rsidRPr="009D7DAF">
        <w:rPr>
          <w:rFonts w:ascii="Times New Roman" w:hAnsi="Times New Roman" w:cs="Times New Roman"/>
          <w:b/>
          <w:sz w:val="24"/>
          <w:szCs w:val="24"/>
        </w:rPr>
        <w:t>пункт 1 статьи 1</w:t>
      </w:r>
      <w:r w:rsidRPr="009D7DAF">
        <w:rPr>
          <w:rFonts w:ascii="Times New Roman" w:hAnsi="Times New Roman" w:cs="Times New Roman"/>
          <w:sz w:val="24"/>
          <w:szCs w:val="24"/>
        </w:rPr>
        <w:t xml:space="preserve"> изложить в следующей редакции:</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«1. Утвердить основные характеристики бюджета рабочего поселка Краснозерское Краснозерского района Новосибирской области   (далее </w:t>
      </w:r>
      <w:proofErr w:type="gramStart"/>
      <w:r w:rsidRPr="009D7DAF">
        <w:rPr>
          <w:rFonts w:ascii="Times New Roman" w:hAnsi="Times New Roman" w:cs="Times New Roman"/>
          <w:sz w:val="24"/>
          <w:szCs w:val="24"/>
        </w:rPr>
        <w:t>–м</w:t>
      </w:r>
      <w:proofErr w:type="gramEnd"/>
      <w:r w:rsidRPr="009D7DAF">
        <w:rPr>
          <w:rFonts w:ascii="Times New Roman" w:hAnsi="Times New Roman" w:cs="Times New Roman"/>
          <w:sz w:val="24"/>
          <w:szCs w:val="24"/>
        </w:rPr>
        <w:t>естный бюджет) на 2021 год:</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D7DAF">
        <w:rPr>
          <w:rFonts w:ascii="Times New Roman" w:hAnsi="Times New Roman" w:cs="Times New Roman"/>
          <w:sz w:val="24"/>
          <w:szCs w:val="24"/>
        </w:rPr>
        <w:t xml:space="preserve">1) прогнозируемый общий объем доходов бюджета рабочего поселка Краснозерское Краснозерского района Новосибирской области в сумме 313936,2  тыс. рублей, в том числе объем безвозмездных поступлений в сумме </w:t>
      </w:r>
      <w:r w:rsidRPr="009D7DAF">
        <w:rPr>
          <w:rFonts w:ascii="Times New Roman" w:hAnsi="Times New Roman" w:cs="Times New Roman"/>
          <w:bCs/>
          <w:sz w:val="24"/>
          <w:szCs w:val="24"/>
        </w:rPr>
        <w:t xml:space="preserve">286805,0 </w:t>
      </w:r>
      <w:r w:rsidRPr="009D7DAF">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w:t>
      </w:r>
      <w:r w:rsidRPr="009D7DAF">
        <w:rPr>
          <w:rFonts w:ascii="Times New Roman" w:hAnsi="Times New Roman" w:cs="Times New Roman"/>
          <w:sz w:val="24"/>
          <w:szCs w:val="24"/>
        </w:rPr>
        <w:lastRenderedPageBreak/>
        <w:t xml:space="preserve">Российской Федерации, в сумме </w:t>
      </w:r>
      <w:r w:rsidRPr="009D7DAF">
        <w:rPr>
          <w:rFonts w:ascii="Times New Roman" w:hAnsi="Times New Roman" w:cs="Times New Roman"/>
          <w:bCs/>
          <w:sz w:val="24"/>
          <w:szCs w:val="24"/>
        </w:rPr>
        <w:t>286805,0 т</w:t>
      </w:r>
      <w:r w:rsidRPr="009D7DAF">
        <w:rPr>
          <w:rFonts w:ascii="Times New Roman" w:hAnsi="Times New Roman" w:cs="Times New Roman"/>
          <w:sz w:val="24"/>
          <w:szCs w:val="24"/>
        </w:rPr>
        <w:t>ыс. рублей, в том числе объем субсидий, субвенций и иных межбюджетных трансфертов, имеющих целевое назначение</w:t>
      </w:r>
      <w:proofErr w:type="gramEnd"/>
      <w:r w:rsidRPr="009D7DAF">
        <w:rPr>
          <w:rFonts w:ascii="Times New Roman" w:hAnsi="Times New Roman" w:cs="Times New Roman"/>
          <w:sz w:val="24"/>
          <w:szCs w:val="24"/>
        </w:rPr>
        <w:t>, в сумме 270572,9 тыс. рублей;</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2)</w:t>
      </w:r>
      <w:r w:rsidRPr="009D7DAF">
        <w:rPr>
          <w:rFonts w:ascii="Times New Roman" w:hAnsi="Times New Roman" w:cs="Times New Roman"/>
          <w:sz w:val="24"/>
          <w:szCs w:val="24"/>
          <w:lang w:val="en-US"/>
        </w:rPr>
        <w:t> </w:t>
      </w:r>
      <w:r w:rsidRPr="009D7DAF">
        <w:rPr>
          <w:rFonts w:ascii="Times New Roman" w:hAnsi="Times New Roman" w:cs="Times New Roman"/>
          <w:sz w:val="24"/>
          <w:szCs w:val="24"/>
        </w:rPr>
        <w:t>общий объем расходов местного бюджета в сумме 316924,3 тыс. рублей;</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3) дефицит местного бюджета в сумме  2988,1 тыс. рублей;</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1.2. </w:t>
      </w:r>
      <w:r w:rsidRPr="009D7DAF">
        <w:rPr>
          <w:rFonts w:ascii="Times New Roman" w:hAnsi="Times New Roman" w:cs="Times New Roman"/>
          <w:b/>
          <w:sz w:val="24"/>
          <w:szCs w:val="24"/>
        </w:rPr>
        <w:t xml:space="preserve">в статье 3 </w:t>
      </w:r>
      <w:r w:rsidRPr="009D7DAF">
        <w:rPr>
          <w:rFonts w:ascii="Times New Roman" w:hAnsi="Times New Roman" w:cs="Times New Roman"/>
          <w:sz w:val="24"/>
          <w:szCs w:val="24"/>
        </w:rPr>
        <w:t>утвердить приложение 3 «Доходы бюджета рабочего поселка Краснозерское Краснозерского района Новосибирской области на 2021 год и плановый период 2022-2023 годов» в редакции согласно приложению 1 к настоящему решению;</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1.3. </w:t>
      </w:r>
      <w:r w:rsidRPr="009D7DAF">
        <w:rPr>
          <w:rFonts w:ascii="Times New Roman" w:hAnsi="Times New Roman" w:cs="Times New Roman"/>
          <w:b/>
          <w:sz w:val="24"/>
          <w:szCs w:val="24"/>
        </w:rPr>
        <w:t>в статье 5:</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1.3.1. в части 1: </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а)  в пункте 1 утвердить приложение 5 «Распределение бюджетных ассигнований по разделам, подразделам, целевым статьям (муниципальным программам и </w:t>
      </w:r>
      <w:proofErr w:type="spellStart"/>
      <w:r w:rsidRPr="009D7DAF">
        <w:rPr>
          <w:rFonts w:ascii="Times New Roman" w:hAnsi="Times New Roman" w:cs="Times New Roman"/>
          <w:sz w:val="24"/>
          <w:szCs w:val="24"/>
        </w:rPr>
        <w:t>непрограммным</w:t>
      </w:r>
      <w:proofErr w:type="spellEnd"/>
      <w:r w:rsidRPr="009D7DAF">
        <w:rPr>
          <w:rFonts w:ascii="Times New Roman" w:hAnsi="Times New Roman" w:cs="Times New Roman"/>
          <w:sz w:val="24"/>
          <w:szCs w:val="24"/>
        </w:rPr>
        <w:t xml:space="preserve"> направлениям деятельности) группам и подгруппам видов расходов на 2021 год и плановый период 2022 и 2023 годов» в редакции согласно приложению 2 к настоящему решению;</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б) в пункте 2 утвердить приложение 6 «Распределение бюджетных ассигнований по целевым статьям (муниципальным программам и </w:t>
      </w:r>
      <w:proofErr w:type="spellStart"/>
      <w:r w:rsidRPr="009D7DAF">
        <w:rPr>
          <w:rFonts w:ascii="Times New Roman" w:hAnsi="Times New Roman" w:cs="Times New Roman"/>
          <w:sz w:val="24"/>
          <w:szCs w:val="24"/>
        </w:rPr>
        <w:t>непрограммным</w:t>
      </w:r>
      <w:proofErr w:type="spellEnd"/>
      <w:r w:rsidRPr="009D7DAF">
        <w:rPr>
          <w:rFonts w:ascii="Times New Roman" w:hAnsi="Times New Roman" w:cs="Times New Roman"/>
          <w:sz w:val="24"/>
          <w:szCs w:val="24"/>
        </w:rPr>
        <w:t xml:space="preserve"> направлениям деятельности), группам и подгруппам видов расходов  на 2021 год и плановый период 2022 и 2023 годов»  в редакции согласно приложению 3 к настоящему решению;</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1.3.2. в части 2 утвердить приложение 7 «Ведомственная структура расходов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4 к настоящему решению;</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1.4. </w:t>
      </w:r>
      <w:r w:rsidRPr="009D7DAF">
        <w:rPr>
          <w:rFonts w:ascii="Times New Roman" w:hAnsi="Times New Roman" w:cs="Times New Roman"/>
          <w:b/>
          <w:sz w:val="24"/>
          <w:szCs w:val="24"/>
        </w:rPr>
        <w:t xml:space="preserve">в статье 12 </w:t>
      </w:r>
      <w:r w:rsidRPr="009D7DAF">
        <w:rPr>
          <w:rFonts w:ascii="Times New Roman" w:hAnsi="Times New Roman" w:cs="Times New Roman"/>
          <w:sz w:val="24"/>
          <w:szCs w:val="24"/>
        </w:rPr>
        <w:t>утвердить приложение 11 «Источники финансирования дефицита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5 к настоящему решению.</w:t>
      </w:r>
    </w:p>
    <w:p w:rsidR="001C1D01" w:rsidRPr="009D7DAF" w:rsidRDefault="001C1D01" w:rsidP="009D7DA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bookmarkStart w:id="1" w:name="Par27"/>
      <w:bookmarkEnd w:id="1"/>
      <w:r w:rsidRPr="009D7DAF">
        <w:rPr>
          <w:rFonts w:ascii="Times New Roman" w:hAnsi="Times New Roman" w:cs="Times New Roman"/>
          <w:sz w:val="24"/>
          <w:szCs w:val="24"/>
        </w:rPr>
        <w:t xml:space="preserve">2.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 и </w:t>
      </w:r>
      <w:r w:rsidRPr="009D7DAF">
        <w:rPr>
          <w:rFonts w:ascii="Times New Roman" w:hAnsi="Times New Roman" w:cs="Times New Roman"/>
          <w:color w:val="000000"/>
          <w:sz w:val="24"/>
          <w:szCs w:val="24"/>
        </w:rPr>
        <w:t>разместить 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r w:rsidRPr="009D7DAF">
        <w:rPr>
          <w:rFonts w:ascii="Times New Roman" w:hAnsi="Times New Roman" w:cs="Times New Roman"/>
          <w:sz w:val="24"/>
          <w:szCs w:val="24"/>
        </w:rPr>
        <w:t>.</w:t>
      </w:r>
    </w:p>
    <w:p w:rsidR="001C1D01" w:rsidRPr="009D7DAF" w:rsidRDefault="001C1D01" w:rsidP="009D7DAF">
      <w:pPr>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sz w:val="24"/>
          <w:szCs w:val="24"/>
        </w:rPr>
        <w:t xml:space="preserve">3. </w:t>
      </w:r>
      <w:proofErr w:type="gramStart"/>
      <w:r w:rsidRPr="009D7DAF">
        <w:rPr>
          <w:rFonts w:ascii="Times New Roman" w:hAnsi="Times New Roman" w:cs="Times New Roman"/>
          <w:sz w:val="24"/>
          <w:szCs w:val="24"/>
        </w:rPr>
        <w:t>Контроль за</w:t>
      </w:r>
      <w:proofErr w:type="gramEnd"/>
      <w:r w:rsidRPr="009D7DAF">
        <w:rPr>
          <w:rFonts w:ascii="Times New Roman" w:hAnsi="Times New Roman" w:cs="Times New Roman"/>
          <w:sz w:val="24"/>
          <w:szCs w:val="24"/>
        </w:rPr>
        <w:t xml:space="preserve">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финансово-кредитной политике и муниципальной собственности (председатель комиссии </w:t>
      </w:r>
      <w:proofErr w:type="spellStart"/>
      <w:r w:rsidRPr="009D7DAF">
        <w:rPr>
          <w:rFonts w:ascii="Times New Roman" w:hAnsi="Times New Roman" w:cs="Times New Roman"/>
          <w:sz w:val="24"/>
          <w:szCs w:val="24"/>
        </w:rPr>
        <w:t>Сивак</w:t>
      </w:r>
      <w:proofErr w:type="spellEnd"/>
      <w:r w:rsidRPr="009D7DAF">
        <w:rPr>
          <w:rFonts w:ascii="Times New Roman" w:hAnsi="Times New Roman" w:cs="Times New Roman"/>
          <w:sz w:val="24"/>
          <w:szCs w:val="24"/>
        </w:rPr>
        <w:t xml:space="preserve"> А.А.)</w:t>
      </w:r>
    </w:p>
    <w:p w:rsidR="001C1D01" w:rsidRPr="009D7DAF" w:rsidRDefault="001C1D01" w:rsidP="009D7DAF">
      <w:pPr>
        <w:spacing w:after="0" w:line="240" w:lineRule="auto"/>
        <w:ind w:firstLine="567"/>
        <w:jc w:val="both"/>
        <w:rPr>
          <w:rFonts w:ascii="Times New Roman" w:hAnsi="Times New Roman" w:cs="Times New Roman"/>
          <w:sz w:val="24"/>
          <w:szCs w:val="24"/>
        </w:rPr>
      </w:pPr>
    </w:p>
    <w:tbl>
      <w:tblPr>
        <w:tblW w:w="10008" w:type="dxa"/>
        <w:tblLook w:val="01E0"/>
      </w:tblPr>
      <w:tblGrid>
        <w:gridCol w:w="4785"/>
        <w:gridCol w:w="5223"/>
      </w:tblGrid>
      <w:tr w:rsidR="001C1D01" w:rsidRPr="009D7DAF" w:rsidTr="00170100">
        <w:trPr>
          <w:trHeight w:val="1065"/>
        </w:trPr>
        <w:tc>
          <w:tcPr>
            <w:tcW w:w="4785" w:type="dxa"/>
          </w:tcPr>
          <w:p w:rsidR="001C1D01" w:rsidRPr="009D7DAF" w:rsidRDefault="001C1D01" w:rsidP="009D7DAF">
            <w:pPr>
              <w:tabs>
                <w:tab w:val="left" w:pos="4140"/>
              </w:tabs>
              <w:spacing w:after="0" w:line="240" w:lineRule="auto"/>
              <w:ind w:right="429"/>
              <w:jc w:val="both"/>
              <w:rPr>
                <w:rFonts w:ascii="Times New Roman" w:hAnsi="Times New Roman" w:cs="Times New Roman"/>
                <w:sz w:val="24"/>
                <w:szCs w:val="24"/>
              </w:rPr>
            </w:pPr>
            <w:r w:rsidRPr="009D7DAF">
              <w:rPr>
                <w:rFonts w:ascii="Times New Roman" w:hAnsi="Times New Roman" w:cs="Times New Roman"/>
                <w:sz w:val="24"/>
                <w:szCs w:val="24"/>
              </w:rPr>
              <w:t>Глава рабочего поселка</w:t>
            </w:r>
          </w:p>
          <w:p w:rsidR="001C1D01" w:rsidRPr="009D7DAF" w:rsidRDefault="001C1D01" w:rsidP="009D7DAF">
            <w:pPr>
              <w:tabs>
                <w:tab w:val="left" w:pos="4140"/>
              </w:tabs>
              <w:spacing w:after="0" w:line="240" w:lineRule="auto"/>
              <w:ind w:right="429"/>
              <w:jc w:val="both"/>
              <w:rPr>
                <w:rFonts w:ascii="Times New Roman" w:hAnsi="Times New Roman" w:cs="Times New Roman"/>
                <w:sz w:val="24"/>
                <w:szCs w:val="24"/>
              </w:rPr>
            </w:pPr>
            <w:r w:rsidRPr="009D7DAF">
              <w:rPr>
                <w:rFonts w:ascii="Times New Roman" w:hAnsi="Times New Roman" w:cs="Times New Roman"/>
                <w:sz w:val="24"/>
                <w:szCs w:val="24"/>
              </w:rPr>
              <w:t>Краснозерское</w:t>
            </w:r>
          </w:p>
          <w:p w:rsidR="001C1D01" w:rsidRPr="009D7DAF" w:rsidRDefault="001C1D01" w:rsidP="009D7DAF">
            <w:pPr>
              <w:tabs>
                <w:tab w:val="left" w:pos="4140"/>
              </w:tabs>
              <w:spacing w:after="0" w:line="240" w:lineRule="auto"/>
              <w:ind w:right="429"/>
              <w:jc w:val="both"/>
              <w:rPr>
                <w:rFonts w:ascii="Times New Roman" w:hAnsi="Times New Roman" w:cs="Times New Roman"/>
                <w:sz w:val="24"/>
                <w:szCs w:val="24"/>
              </w:rPr>
            </w:pPr>
            <w:r w:rsidRPr="009D7DAF">
              <w:rPr>
                <w:rFonts w:ascii="Times New Roman" w:hAnsi="Times New Roman" w:cs="Times New Roman"/>
                <w:sz w:val="24"/>
                <w:szCs w:val="24"/>
              </w:rPr>
              <w:t>Краснозерского района</w:t>
            </w:r>
          </w:p>
          <w:p w:rsidR="001C1D01" w:rsidRPr="009D7DAF" w:rsidRDefault="001C1D01" w:rsidP="009D7DAF">
            <w:pPr>
              <w:tabs>
                <w:tab w:val="left" w:pos="4140"/>
              </w:tabs>
              <w:spacing w:after="0" w:line="240" w:lineRule="auto"/>
              <w:ind w:right="429"/>
              <w:jc w:val="both"/>
              <w:rPr>
                <w:rFonts w:ascii="Times New Roman" w:hAnsi="Times New Roman" w:cs="Times New Roman"/>
                <w:sz w:val="24"/>
                <w:szCs w:val="24"/>
              </w:rPr>
            </w:pPr>
            <w:r w:rsidRPr="009D7DAF">
              <w:rPr>
                <w:rFonts w:ascii="Times New Roman" w:hAnsi="Times New Roman" w:cs="Times New Roman"/>
                <w:sz w:val="24"/>
                <w:szCs w:val="24"/>
              </w:rPr>
              <w:t>Новосибирской области</w:t>
            </w:r>
          </w:p>
        </w:tc>
        <w:tc>
          <w:tcPr>
            <w:tcW w:w="5223" w:type="dxa"/>
          </w:tcPr>
          <w:p w:rsidR="001C1D01" w:rsidRPr="009D7DAF" w:rsidRDefault="001C1D01" w:rsidP="009D7DAF">
            <w:pPr>
              <w:spacing w:after="0" w:line="240" w:lineRule="auto"/>
              <w:ind w:left="255"/>
              <w:rPr>
                <w:rFonts w:ascii="Times New Roman" w:hAnsi="Times New Roman" w:cs="Times New Roman"/>
                <w:sz w:val="24"/>
                <w:szCs w:val="24"/>
              </w:rPr>
            </w:pPr>
            <w:r w:rsidRPr="009D7DAF">
              <w:rPr>
                <w:rFonts w:ascii="Times New Roman" w:hAnsi="Times New Roman" w:cs="Times New Roman"/>
                <w:sz w:val="24"/>
                <w:szCs w:val="24"/>
              </w:rPr>
              <w:t xml:space="preserve">Председатель Совета депутатов </w:t>
            </w:r>
          </w:p>
          <w:p w:rsidR="001C1D01" w:rsidRPr="009D7DAF" w:rsidRDefault="001C1D01" w:rsidP="009D7DAF">
            <w:pPr>
              <w:spacing w:after="0" w:line="240" w:lineRule="auto"/>
              <w:ind w:left="255"/>
              <w:rPr>
                <w:rFonts w:ascii="Times New Roman" w:hAnsi="Times New Roman" w:cs="Times New Roman"/>
                <w:sz w:val="24"/>
                <w:szCs w:val="24"/>
              </w:rPr>
            </w:pPr>
            <w:r w:rsidRPr="009D7DAF">
              <w:rPr>
                <w:rFonts w:ascii="Times New Roman" w:hAnsi="Times New Roman" w:cs="Times New Roman"/>
                <w:sz w:val="24"/>
                <w:szCs w:val="24"/>
              </w:rPr>
              <w:t xml:space="preserve">рабочего поселка Краснозерское Краснозерского района </w:t>
            </w:r>
          </w:p>
          <w:p w:rsidR="001C1D01" w:rsidRPr="009D7DAF" w:rsidRDefault="001C1D01" w:rsidP="009D7DAF">
            <w:pPr>
              <w:spacing w:after="0" w:line="240" w:lineRule="auto"/>
              <w:ind w:left="255"/>
              <w:rPr>
                <w:rFonts w:ascii="Times New Roman" w:hAnsi="Times New Roman" w:cs="Times New Roman"/>
                <w:sz w:val="24"/>
                <w:szCs w:val="24"/>
              </w:rPr>
            </w:pPr>
            <w:r w:rsidRPr="009D7DAF">
              <w:rPr>
                <w:rFonts w:ascii="Times New Roman" w:hAnsi="Times New Roman" w:cs="Times New Roman"/>
                <w:sz w:val="24"/>
                <w:szCs w:val="24"/>
              </w:rPr>
              <w:t>Новосибирской области</w:t>
            </w:r>
          </w:p>
        </w:tc>
      </w:tr>
      <w:tr w:rsidR="001C1D01" w:rsidRPr="009D7DAF" w:rsidTr="00170100">
        <w:tc>
          <w:tcPr>
            <w:tcW w:w="4785" w:type="dxa"/>
          </w:tcPr>
          <w:p w:rsidR="001C1D01" w:rsidRPr="009D7DAF" w:rsidRDefault="001C1D01" w:rsidP="009D7DAF">
            <w:pPr>
              <w:spacing w:after="0" w:line="240" w:lineRule="auto"/>
              <w:ind w:right="249"/>
              <w:jc w:val="both"/>
              <w:rPr>
                <w:rFonts w:ascii="Times New Roman" w:hAnsi="Times New Roman" w:cs="Times New Roman"/>
                <w:sz w:val="24"/>
                <w:szCs w:val="24"/>
              </w:rPr>
            </w:pPr>
            <w:r w:rsidRPr="009D7DAF">
              <w:rPr>
                <w:rFonts w:ascii="Times New Roman" w:hAnsi="Times New Roman" w:cs="Times New Roman"/>
                <w:sz w:val="24"/>
                <w:szCs w:val="24"/>
              </w:rPr>
              <w:t xml:space="preserve"> ________________ Б.В. Луцкий   </w:t>
            </w:r>
          </w:p>
          <w:p w:rsidR="001C1D01" w:rsidRPr="009D7DAF" w:rsidRDefault="001C1D01" w:rsidP="009D7DAF">
            <w:pPr>
              <w:spacing w:after="0" w:line="240" w:lineRule="auto"/>
              <w:ind w:right="249"/>
              <w:jc w:val="both"/>
              <w:rPr>
                <w:rFonts w:ascii="Times New Roman" w:hAnsi="Times New Roman" w:cs="Times New Roman"/>
                <w:sz w:val="24"/>
                <w:szCs w:val="24"/>
              </w:rPr>
            </w:pPr>
            <w:r w:rsidRPr="009D7DAF">
              <w:rPr>
                <w:rFonts w:ascii="Times New Roman" w:hAnsi="Times New Roman" w:cs="Times New Roman"/>
                <w:sz w:val="24"/>
                <w:szCs w:val="24"/>
              </w:rPr>
              <w:t>« __ »____________  2021 года</w:t>
            </w:r>
          </w:p>
        </w:tc>
        <w:tc>
          <w:tcPr>
            <w:tcW w:w="5223" w:type="dxa"/>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 xml:space="preserve">   ___________________ Е.А. Эскина </w:t>
            </w:r>
          </w:p>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 xml:space="preserve">   « __ »  _____________ _ 2021 года</w:t>
            </w:r>
          </w:p>
        </w:tc>
      </w:tr>
    </w:tbl>
    <w:p w:rsidR="001C1D01" w:rsidRPr="009D7DAF" w:rsidRDefault="001C1D01" w:rsidP="009D7DAF">
      <w:pPr>
        <w:widowControl w:val="0"/>
        <w:autoSpaceDE w:val="0"/>
        <w:autoSpaceDN w:val="0"/>
        <w:adjustRightInd w:val="0"/>
        <w:spacing w:after="0" w:line="240" w:lineRule="auto"/>
        <w:jc w:val="both"/>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tbl>
      <w:tblPr>
        <w:tblW w:w="11283" w:type="dxa"/>
        <w:tblInd w:w="-1310" w:type="dxa"/>
        <w:tblLook w:val="04A0"/>
      </w:tblPr>
      <w:tblGrid>
        <w:gridCol w:w="2694"/>
        <w:gridCol w:w="486"/>
        <w:gridCol w:w="256"/>
        <w:gridCol w:w="3511"/>
        <w:gridCol w:w="722"/>
        <w:gridCol w:w="782"/>
        <w:gridCol w:w="722"/>
        <w:gridCol w:w="750"/>
        <w:gridCol w:w="722"/>
        <w:gridCol w:w="786"/>
        <w:gridCol w:w="5"/>
      </w:tblGrid>
      <w:tr w:rsidR="001C1D01" w:rsidRPr="001C1D01" w:rsidTr="009D7DAF">
        <w:trPr>
          <w:trHeight w:val="555"/>
        </w:trPr>
        <w:tc>
          <w:tcPr>
            <w:tcW w:w="3180"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bookmarkStart w:id="2" w:name="RANGE!A1:H188"/>
            <w:bookmarkEnd w:id="2"/>
          </w:p>
        </w:tc>
        <w:tc>
          <w:tcPr>
            <w:tcW w:w="256"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233"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504"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1</w:t>
            </w:r>
          </w:p>
        </w:tc>
        <w:tc>
          <w:tcPr>
            <w:tcW w:w="1472"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638"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1260"/>
        </w:trPr>
        <w:tc>
          <w:tcPr>
            <w:tcW w:w="3180"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p>
        </w:tc>
        <w:tc>
          <w:tcPr>
            <w:tcW w:w="4233" w:type="dxa"/>
            <w:gridSpan w:val="2"/>
            <w:tcBorders>
              <w:top w:val="nil"/>
              <w:left w:val="nil"/>
              <w:bottom w:val="nil"/>
              <w:right w:val="nil"/>
            </w:tcBorders>
            <w:shd w:val="clear" w:color="auto" w:fill="auto"/>
            <w:noWrap/>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p>
        </w:tc>
        <w:tc>
          <w:tcPr>
            <w:tcW w:w="3614" w:type="dxa"/>
            <w:gridSpan w:val="6"/>
            <w:tcBorders>
              <w:top w:val="nil"/>
              <w:left w:val="nil"/>
              <w:bottom w:val="nil"/>
              <w:right w:val="nil"/>
            </w:tcBorders>
            <w:shd w:val="clear" w:color="auto" w:fill="auto"/>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29 сессии Совета депутатов рабочего поселка Краснозерское Краснозерского района Новосибирской области от 22.10.2021 г   №126</w:t>
            </w:r>
          </w:p>
        </w:tc>
      </w:tr>
      <w:tr w:rsidR="001C1D01" w:rsidRPr="001C1D01" w:rsidTr="009D7DAF">
        <w:trPr>
          <w:gridAfter w:val="1"/>
          <w:trHeight w:val="600"/>
        </w:trPr>
        <w:tc>
          <w:tcPr>
            <w:tcW w:w="3180" w:type="dxa"/>
            <w:gridSpan w:val="2"/>
            <w:tcBorders>
              <w:top w:val="nil"/>
              <w:left w:val="nil"/>
              <w:bottom w:val="nil"/>
              <w:right w:val="nil"/>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4233" w:type="dxa"/>
            <w:gridSpan w:val="2"/>
            <w:tcBorders>
              <w:top w:val="nil"/>
              <w:left w:val="nil"/>
              <w:bottom w:val="nil"/>
              <w:right w:val="nil"/>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1504"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3</w:t>
            </w:r>
          </w:p>
        </w:tc>
        <w:tc>
          <w:tcPr>
            <w:tcW w:w="1472"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12"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gridAfter w:val="1"/>
          <w:trHeight w:val="2400"/>
        </w:trPr>
        <w:tc>
          <w:tcPr>
            <w:tcW w:w="3180" w:type="dxa"/>
            <w:gridSpan w:val="2"/>
            <w:tcBorders>
              <w:top w:val="nil"/>
              <w:left w:val="nil"/>
              <w:bottom w:val="nil"/>
              <w:right w:val="nil"/>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4233" w:type="dxa"/>
            <w:gridSpan w:val="2"/>
            <w:tcBorders>
              <w:top w:val="nil"/>
              <w:left w:val="nil"/>
              <w:bottom w:val="nil"/>
              <w:right w:val="nil"/>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3388" w:type="dxa"/>
            <w:gridSpan w:val="5"/>
            <w:tcBorders>
              <w:top w:val="nil"/>
              <w:left w:val="nil"/>
              <w:bottom w:val="nil"/>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C1D01" w:rsidRPr="001C1D01" w:rsidTr="009D7DAF">
        <w:trPr>
          <w:gridAfter w:val="1"/>
          <w:trHeight w:val="375"/>
        </w:trPr>
        <w:tc>
          <w:tcPr>
            <w:tcW w:w="3180"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621" w:type="dxa"/>
            <w:gridSpan w:val="7"/>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                                                                                                                                                   </w:t>
            </w:r>
          </w:p>
        </w:tc>
      </w:tr>
      <w:tr w:rsidR="001C1D01" w:rsidRPr="001C1D01" w:rsidTr="009D7DAF">
        <w:trPr>
          <w:trHeight w:val="1170"/>
        </w:trPr>
        <w:tc>
          <w:tcPr>
            <w:tcW w:w="11283" w:type="dxa"/>
            <w:gridSpan w:val="11"/>
            <w:tcBorders>
              <w:top w:val="nil"/>
              <w:left w:val="nil"/>
              <w:bottom w:val="nil"/>
              <w:right w:val="nil"/>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 Доходы бюджета рабочего поселка Краснозерское     Краснозерского района Новосибирской области на 2021 год и плановый период  2022-2023 годов </w:t>
            </w:r>
          </w:p>
        </w:tc>
      </w:tr>
      <w:tr w:rsidR="001C1D01" w:rsidRPr="001C1D01" w:rsidTr="009D7DAF">
        <w:trPr>
          <w:gridAfter w:val="1"/>
          <w:trHeight w:val="540"/>
        </w:trPr>
        <w:tc>
          <w:tcPr>
            <w:tcW w:w="3180"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p>
        </w:tc>
        <w:tc>
          <w:tcPr>
            <w:tcW w:w="4233"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p>
        </w:tc>
        <w:tc>
          <w:tcPr>
            <w:tcW w:w="1504"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472" w:type="dxa"/>
            <w:gridSpan w:val="2"/>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12"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тыс</w:t>
            </w:r>
            <w:proofErr w:type="gramStart"/>
            <w:r w:rsidRPr="001C1D01">
              <w:rPr>
                <w:rFonts w:ascii="Times New Roman" w:eastAsia="Times New Roman" w:hAnsi="Times New Roman" w:cs="Times New Roman"/>
                <w:sz w:val="16"/>
                <w:szCs w:val="16"/>
              </w:rPr>
              <w:t>.р</w:t>
            </w:r>
            <w:proofErr w:type="gramEnd"/>
            <w:r w:rsidRPr="001C1D01">
              <w:rPr>
                <w:rFonts w:ascii="Times New Roman" w:eastAsia="Times New Roman" w:hAnsi="Times New Roman" w:cs="Times New Roman"/>
                <w:sz w:val="16"/>
                <w:szCs w:val="16"/>
              </w:rPr>
              <w:t>уб.</w:t>
            </w:r>
          </w:p>
        </w:tc>
      </w:tr>
      <w:tr w:rsidR="001C1D01" w:rsidRPr="001C1D01" w:rsidTr="009D7DAF">
        <w:trPr>
          <w:trHeight w:val="276"/>
        </w:trPr>
        <w:tc>
          <w:tcPr>
            <w:tcW w:w="2694"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КБК</w:t>
            </w:r>
          </w:p>
        </w:tc>
        <w:tc>
          <w:tcPr>
            <w:tcW w:w="425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Наименование источников доходов</w:t>
            </w:r>
          </w:p>
        </w:tc>
        <w:tc>
          <w:tcPr>
            <w:tcW w:w="150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2021г.</w:t>
            </w:r>
          </w:p>
        </w:tc>
        <w:tc>
          <w:tcPr>
            <w:tcW w:w="147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2022г</w:t>
            </w:r>
          </w:p>
        </w:tc>
        <w:tc>
          <w:tcPr>
            <w:tcW w:w="136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2023г.</w:t>
            </w:r>
          </w:p>
        </w:tc>
      </w:tr>
      <w:tr w:rsidR="001C1D01" w:rsidRPr="001C1D01" w:rsidTr="009D7DAF">
        <w:trPr>
          <w:trHeight w:val="540"/>
        </w:trPr>
        <w:tc>
          <w:tcPr>
            <w:tcW w:w="2694" w:type="dxa"/>
            <w:vMerge/>
            <w:tcBorders>
              <w:top w:val="single" w:sz="8" w:space="0" w:color="auto"/>
              <w:left w:val="single" w:sz="8" w:space="0" w:color="auto"/>
              <w:bottom w:val="single" w:sz="8" w:space="0" w:color="000000"/>
              <w:right w:val="single" w:sz="8" w:space="0" w:color="000000"/>
            </w:tcBorders>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p>
        </w:tc>
        <w:tc>
          <w:tcPr>
            <w:tcW w:w="4253" w:type="dxa"/>
            <w:gridSpan w:val="3"/>
            <w:vMerge/>
            <w:tcBorders>
              <w:top w:val="single" w:sz="8" w:space="0" w:color="auto"/>
              <w:left w:val="single" w:sz="8" w:space="0" w:color="auto"/>
              <w:bottom w:val="single" w:sz="8" w:space="0" w:color="000000"/>
              <w:right w:val="single" w:sz="8"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p>
        </w:tc>
        <w:tc>
          <w:tcPr>
            <w:tcW w:w="1504" w:type="dxa"/>
            <w:gridSpan w:val="2"/>
            <w:vMerge/>
            <w:tcBorders>
              <w:top w:val="single" w:sz="8" w:space="0" w:color="auto"/>
              <w:left w:val="single" w:sz="8" w:space="0" w:color="auto"/>
              <w:bottom w:val="single" w:sz="8" w:space="0" w:color="000000"/>
              <w:right w:val="single" w:sz="8"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p>
        </w:tc>
        <w:tc>
          <w:tcPr>
            <w:tcW w:w="1472" w:type="dxa"/>
            <w:gridSpan w:val="2"/>
            <w:vMerge/>
            <w:tcBorders>
              <w:top w:val="single" w:sz="8" w:space="0" w:color="auto"/>
              <w:left w:val="single" w:sz="8" w:space="0" w:color="auto"/>
              <w:bottom w:val="single" w:sz="8" w:space="0" w:color="000000"/>
              <w:right w:val="single" w:sz="8"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p>
        </w:tc>
        <w:tc>
          <w:tcPr>
            <w:tcW w:w="1360" w:type="dxa"/>
            <w:gridSpan w:val="3"/>
            <w:vMerge/>
            <w:tcBorders>
              <w:top w:val="single" w:sz="8" w:space="0" w:color="auto"/>
              <w:left w:val="single" w:sz="8" w:space="0" w:color="auto"/>
              <w:bottom w:val="single" w:sz="8" w:space="0" w:color="000000"/>
              <w:right w:val="single" w:sz="8"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p>
        </w:tc>
      </w:tr>
      <w:tr w:rsidR="001C1D01" w:rsidRPr="001C1D01" w:rsidTr="009D7DAF">
        <w:trPr>
          <w:trHeight w:val="510"/>
        </w:trPr>
        <w:tc>
          <w:tcPr>
            <w:tcW w:w="2694" w:type="dxa"/>
            <w:tcBorders>
              <w:top w:val="nil"/>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1 00 00000 00 0000 000</w:t>
            </w:r>
          </w:p>
        </w:tc>
        <w:tc>
          <w:tcPr>
            <w:tcW w:w="4253" w:type="dxa"/>
            <w:gridSpan w:val="3"/>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НАЛОГОВЫЕ И НЕНАЛОГОВЫЕ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27131,2</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24137,1</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25182,2</w:t>
            </w:r>
          </w:p>
        </w:tc>
      </w:tr>
      <w:tr w:rsidR="001C1D01" w:rsidRPr="001C1D01" w:rsidTr="009D7DAF">
        <w:trPr>
          <w:trHeight w:val="45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1 01 00000 00 0000 000</w:t>
            </w:r>
          </w:p>
        </w:tc>
        <w:tc>
          <w:tcPr>
            <w:tcW w:w="4253" w:type="dxa"/>
            <w:gridSpan w:val="3"/>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НАЛОГИ НА ПРИБЫЛЬ,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14546,3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15229,8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15946,7</w:t>
            </w:r>
          </w:p>
        </w:tc>
      </w:tr>
      <w:tr w:rsidR="001C1D01" w:rsidRPr="001C1D01" w:rsidTr="009D7DAF">
        <w:trPr>
          <w:trHeight w:val="51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1 01 02000 01 0000 110</w:t>
            </w:r>
          </w:p>
        </w:tc>
        <w:tc>
          <w:tcPr>
            <w:tcW w:w="4253" w:type="dxa"/>
            <w:gridSpan w:val="3"/>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Налог на доходы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14546,3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15229,8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15946,7</w:t>
            </w:r>
          </w:p>
        </w:tc>
      </w:tr>
      <w:tr w:rsidR="001C1D01" w:rsidRPr="001C1D01" w:rsidTr="009D7DAF">
        <w:trPr>
          <w:trHeight w:val="201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1 01 02010 01 0000 110</w:t>
            </w:r>
          </w:p>
        </w:tc>
        <w:tc>
          <w:tcPr>
            <w:tcW w:w="4253" w:type="dxa"/>
            <w:gridSpan w:val="3"/>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color w:val="000000"/>
                <w:sz w:val="16"/>
                <w:szCs w:val="16"/>
              </w:rPr>
            </w:pPr>
            <w:r w:rsidRPr="001C1D01">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13946,3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14334,8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14651,7</w:t>
            </w:r>
          </w:p>
        </w:tc>
      </w:tr>
      <w:tr w:rsidR="001C1D01" w:rsidRPr="001C1D01" w:rsidTr="009D7DAF">
        <w:trPr>
          <w:trHeight w:val="2880"/>
        </w:trPr>
        <w:tc>
          <w:tcPr>
            <w:tcW w:w="269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1 01 02020 01 0000 110</w:t>
            </w:r>
          </w:p>
        </w:tc>
        <w:tc>
          <w:tcPr>
            <w:tcW w:w="4253" w:type="dxa"/>
            <w:gridSpan w:val="3"/>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color w:val="000000"/>
                <w:sz w:val="16"/>
                <w:szCs w:val="16"/>
              </w:rPr>
            </w:pPr>
            <w:r w:rsidRPr="001C1D01">
              <w:rPr>
                <w:rFonts w:ascii="Times New Roman" w:eastAsia="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780,0</w:t>
            </w:r>
          </w:p>
        </w:tc>
      </w:tr>
      <w:tr w:rsidR="001C1D01" w:rsidRPr="001C1D01" w:rsidTr="009D7DAF">
        <w:trPr>
          <w:gridAfter w:val="1"/>
          <w:trHeight w:val="1380"/>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1 01 02030 01 0000 110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315,0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515,0</w:t>
            </w:r>
          </w:p>
        </w:tc>
      </w:tr>
      <w:tr w:rsidR="001C1D01" w:rsidRPr="001C1D01" w:rsidTr="009D7DAF">
        <w:trPr>
          <w:trHeight w:val="127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1 03 00000 00 0000 000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2845,6</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3010,1</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3123,7</w:t>
            </w:r>
          </w:p>
        </w:tc>
      </w:tr>
      <w:tr w:rsidR="001C1D01" w:rsidRPr="001C1D01" w:rsidTr="009D7DAF">
        <w:trPr>
          <w:trHeight w:val="112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1 03 02000 01 0000 110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Акцизы по подакцизным товарам (продукции), производимым на территории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2845,6</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3010,1</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3123,7</w:t>
            </w:r>
          </w:p>
        </w:tc>
      </w:tr>
      <w:tr w:rsidR="001C1D01" w:rsidRPr="001C1D01" w:rsidTr="009D7DAF">
        <w:trPr>
          <w:trHeight w:val="304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1 03 02231 01 0000 110</w:t>
            </w:r>
          </w:p>
        </w:tc>
        <w:tc>
          <w:tcPr>
            <w:tcW w:w="4253" w:type="dxa"/>
            <w:gridSpan w:val="3"/>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color w:val="000000"/>
                <w:sz w:val="16"/>
                <w:szCs w:val="16"/>
              </w:rPr>
            </w:pPr>
            <w:r w:rsidRPr="001C1D01">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970,9</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951,9</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873,7</w:t>
            </w:r>
          </w:p>
        </w:tc>
      </w:tr>
      <w:tr w:rsidR="001C1D01" w:rsidRPr="001C1D01" w:rsidTr="009D7DAF">
        <w:trPr>
          <w:trHeight w:val="331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1 03 02241 01 0000 110</w:t>
            </w:r>
          </w:p>
        </w:tc>
        <w:tc>
          <w:tcPr>
            <w:tcW w:w="4253" w:type="dxa"/>
            <w:gridSpan w:val="3"/>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color w:val="000000"/>
                <w:sz w:val="16"/>
                <w:szCs w:val="16"/>
              </w:rPr>
            </w:pPr>
            <w:r w:rsidRPr="001C1D01">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1C1D01">
              <w:rPr>
                <w:rFonts w:ascii="Times New Roman" w:eastAsia="Times New Roman" w:hAnsi="Times New Roman" w:cs="Times New Roman"/>
                <w:color w:val="000000"/>
                <w:sz w:val="16"/>
                <w:szCs w:val="16"/>
              </w:rPr>
              <w:t>инжекторных</w:t>
            </w:r>
            <w:proofErr w:type="spellEnd"/>
            <w:r w:rsidRPr="001C1D01">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31,4</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42,3</w:t>
            </w:r>
          </w:p>
        </w:tc>
      </w:tr>
      <w:tr w:rsidR="001C1D01" w:rsidRPr="001C1D01" w:rsidTr="009D7DAF">
        <w:trPr>
          <w:gridAfter w:val="1"/>
          <w:trHeight w:val="31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1 03 02251 01 0000 110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color w:val="000000"/>
                <w:sz w:val="16"/>
                <w:szCs w:val="16"/>
              </w:rPr>
            </w:pPr>
            <w:r w:rsidRPr="001C1D01">
              <w:rPr>
                <w:rFonts w:ascii="Times New Roman" w:eastAsia="Times New Roman" w:hAnsi="Times New Roman" w:cs="Times New Roman"/>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1C1D01">
              <w:rPr>
                <w:rFonts w:ascii="Times New Roman" w:eastAsia="Times New Roman" w:hAnsi="Times New Roman" w:cs="Times New Roman"/>
                <w:color w:val="000000"/>
                <w:sz w:val="16"/>
                <w:szCs w:val="16"/>
              </w:rPr>
              <w:t>установленнымФедеральным</w:t>
            </w:r>
            <w:proofErr w:type="spellEnd"/>
            <w:r w:rsidRPr="001C1D01">
              <w:rPr>
                <w:rFonts w:ascii="Times New Roman" w:eastAsia="Times New Roman" w:hAnsi="Times New Roman" w:cs="Times New Roman"/>
                <w:color w:val="000000"/>
                <w:sz w:val="16"/>
                <w:szCs w:val="16"/>
              </w:rPr>
              <w:t xml:space="preserve">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1852,8</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2026,8</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2207,7</w:t>
            </w:r>
          </w:p>
        </w:tc>
      </w:tr>
      <w:tr w:rsidR="001C1D01" w:rsidRPr="001C1D01" w:rsidTr="009D7DAF">
        <w:trPr>
          <w:gridAfter w:val="1"/>
          <w:trHeight w:val="465"/>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1 05 00000 00 0000 000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НАЛОГИ НА СОВОКУПНЫЙ ДОХОД</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63,4</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65,5</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67,6</w:t>
            </w:r>
          </w:p>
        </w:tc>
      </w:tr>
      <w:tr w:rsidR="001C1D01" w:rsidRPr="001C1D01" w:rsidTr="009D7DAF">
        <w:trPr>
          <w:gridAfter w:val="1"/>
          <w:trHeight w:val="495"/>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1 05 03000 01 0000 110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Единый сельскохозяйственный налог</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63,4</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65,5</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67,6</w:t>
            </w:r>
          </w:p>
        </w:tc>
      </w:tr>
      <w:tr w:rsidR="001C1D01" w:rsidRPr="001C1D01" w:rsidTr="009D7DAF">
        <w:trPr>
          <w:gridAfter w:val="1"/>
          <w:trHeight w:val="480"/>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1 05 03010 01 0000 110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Единый сельскохозяйственный налог</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63,4</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65,5</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67,6</w:t>
            </w:r>
          </w:p>
        </w:tc>
      </w:tr>
      <w:tr w:rsidR="001C1D01" w:rsidRPr="001C1D01" w:rsidTr="009D7DAF">
        <w:trPr>
          <w:trHeight w:val="49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1 06 00000 00 0000 000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НАЛОГИ НА ИМУЩЕСТВО</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5739,6</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5041,7</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5264,2</w:t>
            </w:r>
          </w:p>
        </w:tc>
      </w:tr>
      <w:tr w:rsidR="001C1D01" w:rsidRPr="001C1D01" w:rsidTr="009D7DAF">
        <w:trPr>
          <w:trHeight w:val="49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1 06 01000 00 0000 110</w:t>
            </w:r>
          </w:p>
        </w:tc>
        <w:tc>
          <w:tcPr>
            <w:tcW w:w="4253" w:type="dxa"/>
            <w:gridSpan w:val="3"/>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Налог на имущество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2021,6</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2223,7</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2446,2</w:t>
            </w:r>
          </w:p>
        </w:tc>
      </w:tr>
      <w:tr w:rsidR="001C1D01" w:rsidRPr="001C1D01" w:rsidTr="009D7DAF">
        <w:trPr>
          <w:trHeight w:val="150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1 06 01030 13 0000 110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2021,6</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2223,7</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2446,2</w:t>
            </w:r>
          </w:p>
        </w:tc>
      </w:tr>
      <w:tr w:rsidR="001C1D01" w:rsidRPr="001C1D01" w:rsidTr="009D7DAF">
        <w:trPr>
          <w:trHeight w:val="42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1 06 06000 00 0000 110</w:t>
            </w:r>
          </w:p>
        </w:tc>
        <w:tc>
          <w:tcPr>
            <w:tcW w:w="4253" w:type="dxa"/>
            <w:gridSpan w:val="3"/>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Земельный налог</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3718,0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2818,0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2818,0</w:t>
            </w:r>
          </w:p>
        </w:tc>
      </w:tr>
      <w:tr w:rsidR="001C1D01" w:rsidRPr="001C1D01" w:rsidTr="009D7DAF">
        <w:trPr>
          <w:trHeight w:val="37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1 06 06030 00 0000 110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Земельный налог с организаций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2600,0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1700,0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1700,0</w:t>
            </w:r>
          </w:p>
        </w:tc>
      </w:tr>
      <w:tr w:rsidR="001C1D01" w:rsidRPr="001C1D01" w:rsidTr="009D7DAF">
        <w:trPr>
          <w:trHeight w:val="117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1 06 06033 13 0000 110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2600,0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1700,0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1700,0</w:t>
            </w:r>
          </w:p>
        </w:tc>
      </w:tr>
      <w:tr w:rsidR="001C1D01" w:rsidRPr="001C1D01" w:rsidTr="009D7DAF">
        <w:trPr>
          <w:trHeight w:val="46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1 06 06040 00 0000 110</w:t>
            </w:r>
          </w:p>
        </w:tc>
        <w:tc>
          <w:tcPr>
            <w:tcW w:w="4253" w:type="dxa"/>
            <w:gridSpan w:val="3"/>
            <w:tcBorders>
              <w:top w:val="nil"/>
              <w:left w:val="nil"/>
              <w:bottom w:val="nil"/>
              <w:right w:val="single" w:sz="8" w:space="0" w:color="auto"/>
            </w:tcBorders>
            <w:shd w:val="clear" w:color="auto" w:fill="auto"/>
            <w:hideMark/>
          </w:tcPr>
          <w:p w:rsidR="001C1D01" w:rsidRPr="001C1D01" w:rsidRDefault="001C1D01" w:rsidP="009D7DAF">
            <w:pPr>
              <w:spacing w:after="0" w:line="240" w:lineRule="auto"/>
              <w:jc w:val="both"/>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Земельный налог с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1118,0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1118,0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1118,0</w:t>
            </w:r>
          </w:p>
        </w:tc>
      </w:tr>
      <w:tr w:rsidR="001C1D01" w:rsidRPr="001C1D01" w:rsidTr="009D7DAF">
        <w:trPr>
          <w:trHeight w:val="133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1 06 06043 13 0000 110</w:t>
            </w:r>
          </w:p>
        </w:tc>
        <w:tc>
          <w:tcPr>
            <w:tcW w:w="4253" w:type="dxa"/>
            <w:gridSpan w:val="3"/>
            <w:tcBorders>
              <w:top w:val="single" w:sz="4" w:space="0" w:color="auto"/>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1118,0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1118,0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1118,0</w:t>
            </w:r>
          </w:p>
        </w:tc>
      </w:tr>
      <w:tr w:rsidR="001C1D01" w:rsidRPr="001C1D01" w:rsidTr="009D7DAF">
        <w:trPr>
          <w:gridAfter w:val="1"/>
          <w:trHeight w:val="127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1 09 04053 13 0000 110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Земельный налог (по обязательствам, возникшим до 1 января 2006 года)</w:t>
            </w:r>
            <w:proofErr w:type="gramStart"/>
            <w:r w:rsidRPr="001C1D01">
              <w:rPr>
                <w:rFonts w:ascii="Times New Roman" w:eastAsia="Times New Roman" w:hAnsi="Times New Roman" w:cs="Times New Roman"/>
                <w:sz w:val="16"/>
                <w:szCs w:val="16"/>
              </w:rPr>
              <w:t xml:space="preserve"> ,</w:t>
            </w:r>
            <w:proofErr w:type="gramEnd"/>
            <w:r w:rsidRPr="001C1D01">
              <w:rPr>
                <w:rFonts w:ascii="Times New Roman" w:eastAsia="Times New Roman" w:hAnsi="Times New Roman" w:cs="Times New Roman"/>
                <w:sz w:val="16"/>
                <w:szCs w:val="16"/>
              </w:rPr>
              <w:t xml:space="preserve"> мобилизуемый на территориях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1590"/>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1 11 00000 00 0000 000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3290,0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280,0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270,0</w:t>
            </w:r>
          </w:p>
        </w:tc>
      </w:tr>
      <w:tr w:rsidR="001C1D01" w:rsidRPr="001C1D01" w:rsidTr="009D7DAF">
        <w:trPr>
          <w:gridAfter w:val="1"/>
          <w:trHeight w:val="214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1 11 05013 00 0000 120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1C1D01">
              <w:rPr>
                <w:rFonts w:ascii="Times New Roman" w:eastAsia="Times New Roman" w:hAnsi="Times New Roman" w:cs="Times New Roman"/>
                <w:sz w:val="16"/>
                <w:szCs w:val="16"/>
              </w:rPr>
              <w:t>поселений</w:t>
            </w:r>
            <w:proofErr w:type="spellEnd"/>
            <w:proofErr w:type="gramEnd"/>
            <w:r w:rsidRPr="001C1D01">
              <w:rPr>
                <w:rFonts w:ascii="Times New Roman" w:eastAsia="Times New Roman" w:hAnsi="Times New Roman" w:cs="Times New Roman"/>
                <w:sz w:val="16"/>
                <w:szCs w:val="16"/>
              </w:rPr>
              <w:t>, а  также средства от продажи права на заключение договоров аренды указанных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r>
      <w:tr w:rsidR="001C1D01" w:rsidRPr="001C1D01" w:rsidTr="009D7DAF">
        <w:trPr>
          <w:gridAfter w:val="1"/>
          <w:trHeight w:val="2070"/>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1 11 05013 13 0000 120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1C1D01">
              <w:rPr>
                <w:rFonts w:ascii="Times New Roman" w:eastAsia="Times New Roman" w:hAnsi="Times New Roman" w:cs="Times New Roman"/>
                <w:sz w:val="16"/>
                <w:szCs w:val="16"/>
              </w:rPr>
              <w:t xml:space="preserve"> ,</w:t>
            </w:r>
            <w:proofErr w:type="gramEnd"/>
            <w:r w:rsidRPr="001C1D01">
              <w:rPr>
                <w:rFonts w:ascii="Times New Roman" w:eastAsia="Times New Roman" w:hAnsi="Times New Roman" w:cs="Times New Roman"/>
                <w:sz w:val="16"/>
                <w:szCs w:val="16"/>
              </w:rPr>
              <w:t xml:space="preserve"> а  также средства от продажи права на заключение договоров аренды указанных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r>
      <w:tr w:rsidR="001C1D01" w:rsidRPr="001C1D01" w:rsidTr="009D7DAF">
        <w:trPr>
          <w:gridAfter w:val="1"/>
          <w:trHeight w:val="190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1 11 05030 00 0000 120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gramStart"/>
            <w:r w:rsidRPr="001C1D01">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3200,0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200,0</w:t>
            </w:r>
          </w:p>
        </w:tc>
      </w:tr>
      <w:tr w:rsidR="001C1D01" w:rsidRPr="001C1D01" w:rsidTr="009D7DAF">
        <w:trPr>
          <w:gridAfter w:val="1"/>
          <w:trHeight w:val="187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1 11 05035 13 0000 120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3200,0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200,0</w:t>
            </w:r>
          </w:p>
        </w:tc>
      </w:tr>
      <w:tr w:rsidR="001C1D01" w:rsidRPr="001C1D01" w:rsidTr="009D7DAF">
        <w:trPr>
          <w:gridAfter w:val="1"/>
          <w:trHeight w:val="94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1 11 05070 00 0000 120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30,0</w:t>
            </w:r>
          </w:p>
        </w:tc>
      </w:tr>
      <w:tr w:rsidR="001C1D01" w:rsidRPr="001C1D01" w:rsidTr="009D7DAF">
        <w:trPr>
          <w:gridAfter w:val="1"/>
          <w:trHeight w:val="1260"/>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1 11 05075 13 0000 120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Доходы от сдачи в аренду имущества, составляющего казну городских поселений (за исключением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30,0</w:t>
            </w:r>
          </w:p>
        </w:tc>
      </w:tr>
      <w:tr w:rsidR="001C1D01" w:rsidRPr="001C1D01" w:rsidTr="009D7DAF">
        <w:trPr>
          <w:gridAfter w:val="1"/>
          <w:trHeight w:val="124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1 13 00000 00 0000 000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ДОХОДЫ ОТ ОКАЗАНИЯ ПЛАТНЫХ УСЛУГ (РАБОТ) И КОМПЕНСАЦИИ ЗАТРАТ ГОСУДАРСТВА</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r>
      <w:tr w:rsidR="001C1D01" w:rsidRPr="001C1D01" w:rsidTr="009D7DAF">
        <w:trPr>
          <w:gridAfter w:val="1"/>
          <w:trHeight w:val="31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1 13 01000 00 0000 130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Доходы от оказания платных услуг (работ)</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31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1 13 01990 00 0000 130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доходы от оказания платных услуг (работ)</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94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1 13 01995 13 0000 130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118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1 14 00000  00 0000 000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ДОХОДЫ ОТ ПРОДАЖИ МАТЕРИАЛЬНЫХ И НЕМАТЕРИАЛЬНЫХ АКТИВОВ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495,0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510,0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510,0</w:t>
            </w:r>
          </w:p>
        </w:tc>
      </w:tr>
      <w:tr w:rsidR="001C1D01" w:rsidRPr="001C1D01" w:rsidTr="009D7DAF">
        <w:trPr>
          <w:gridAfter w:val="1"/>
          <w:trHeight w:val="2250"/>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1 14 02000 00 0000 410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435,0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500,0</w:t>
            </w:r>
          </w:p>
        </w:tc>
      </w:tr>
      <w:tr w:rsidR="001C1D01" w:rsidRPr="001C1D01" w:rsidTr="009D7DAF">
        <w:trPr>
          <w:gridAfter w:val="1"/>
          <w:trHeight w:val="232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1 14 02053 13 0000 410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435,0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500,0</w:t>
            </w:r>
          </w:p>
        </w:tc>
      </w:tr>
      <w:tr w:rsidR="001C1D01" w:rsidRPr="001C1D01" w:rsidTr="009D7DAF">
        <w:trPr>
          <w:gridAfter w:val="1"/>
          <w:trHeight w:val="1260"/>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1 14 06000 00 0000 430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Доходы от продажи земельных участков, находящихся в государственной и муниципальной собственности </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60,0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r>
      <w:tr w:rsidR="001C1D01" w:rsidRPr="001C1D01" w:rsidTr="009D7DAF">
        <w:trPr>
          <w:gridAfter w:val="1"/>
          <w:trHeight w:val="127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1 14 06013 13 0000 430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60,0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r>
      <w:tr w:rsidR="001C1D01" w:rsidRPr="001C1D01" w:rsidTr="009D7DAF">
        <w:trPr>
          <w:gridAfter w:val="1"/>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1 16 00000 00 0000 000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ШТРАФЫ, САНКЦИИ, ВОЗМЕЩЕНИЕ УЩЕРБА</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r>
      <w:tr w:rsidR="001C1D01" w:rsidRPr="001C1D01" w:rsidTr="009D7DAF">
        <w:trPr>
          <w:gridAfter w:val="1"/>
          <w:trHeight w:val="1590"/>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1 16 02000 00 0000 000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1C1D01">
              <w:rPr>
                <w:rFonts w:ascii="Times New Roman" w:eastAsia="Times New Roman" w:hAnsi="Times New Roman" w:cs="Times New Roman"/>
                <w:sz w:val="16"/>
                <w:szCs w:val="16"/>
              </w:rPr>
              <w:t>Феденрации</w:t>
            </w:r>
            <w:proofErr w:type="spellEnd"/>
            <w:r w:rsidRPr="001C1D01">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136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1 16 02020 02 0000 140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1C1D01">
              <w:rPr>
                <w:rFonts w:ascii="Times New Roman" w:eastAsia="Times New Roman" w:hAnsi="Times New Roman" w:cs="Times New Roman"/>
                <w:sz w:val="16"/>
                <w:szCs w:val="16"/>
              </w:rPr>
              <w:t>Феденрации</w:t>
            </w:r>
            <w:proofErr w:type="spellEnd"/>
            <w:r w:rsidRPr="001C1D01">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2115"/>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1 16 07000 00 0000 140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gramStart"/>
            <w:r w:rsidRPr="001C1D01">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2100"/>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1 16  07010 13 0000 140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gramStart"/>
            <w:r w:rsidRPr="001C1D01">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1 17 00000 00 0000 000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nil"/>
              <w:left w:val="nil"/>
              <w:bottom w:val="nil"/>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ПРОЧИЕ НЕНАЛОГОВЫЕ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136,3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r>
      <w:tr w:rsidR="001C1D01" w:rsidRPr="001C1D01" w:rsidTr="009D7DAF">
        <w:trPr>
          <w:gridAfter w:val="1"/>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1 17 15000 00 0000 150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single" w:sz="4" w:space="0" w:color="auto"/>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Инициативные платежи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136,3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gridAfter w:val="1"/>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1 17 15030 13 0000 150</w:t>
            </w:r>
          </w:p>
        </w:tc>
        <w:tc>
          <w:tcPr>
            <w:tcW w:w="256" w:type="dxa"/>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Инициативные платежи, зачисляемые в бюджеты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136,3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7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2 00 00000 00 0000 000</w:t>
            </w:r>
          </w:p>
        </w:tc>
        <w:tc>
          <w:tcPr>
            <w:tcW w:w="4253" w:type="dxa"/>
            <w:gridSpan w:val="3"/>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БЕЗВОЗМЕЗДНЫЕ ПОСТУПЛЕНИЯ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286805,0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27280,4</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17238,8</w:t>
            </w:r>
          </w:p>
        </w:tc>
      </w:tr>
      <w:tr w:rsidR="001C1D01" w:rsidRPr="001C1D01" w:rsidTr="009D7DAF">
        <w:trPr>
          <w:trHeight w:val="108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2 02 00000 00 0000 000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286805,0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27280,4</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17238,8</w:t>
            </w:r>
          </w:p>
        </w:tc>
      </w:tr>
      <w:tr w:rsidR="001C1D01" w:rsidRPr="001C1D01" w:rsidTr="009D7DAF">
        <w:trPr>
          <w:trHeight w:val="79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2 02 10000 00 0000 150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Дотации бюджетам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16232,1</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12700,5</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12660,7</w:t>
            </w:r>
          </w:p>
        </w:tc>
      </w:tr>
      <w:tr w:rsidR="001C1D01" w:rsidRPr="001C1D01" w:rsidTr="009D7DAF">
        <w:trPr>
          <w:trHeight w:val="63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2 02 15001 00 0000 150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Дотации на выравнивание бюджетной обеспеченности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16232,1</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12700,5</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12660,7</w:t>
            </w:r>
          </w:p>
        </w:tc>
      </w:tr>
      <w:tr w:rsidR="001C1D01" w:rsidRPr="001C1D01" w:rsidTr="009D7DAF">
        <w:trPr>
          <w:trHeight w:val="100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2 02 15001 13 0000 150</w:t>
            </w:r>
          </w:p>
        </w:tc>
        <w:tc>
          <w:tcPr>
            <w:tcW w:w="4253" w:type="dxa"/>
            <w:gridSpan w:val="3"/>
            <w:tcBorders>
              <w:top w:val="nil"/>
              <w:left w:val="nil"/>
              <w:bottom w:val="single" w:sz="4" w:space="0" w:color="auto"/>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16232,1</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12700,5</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12660,7</w:t>
            </w:r>
          </w:p>
        </w:tc>
      </w:tr>
      <w:tr w:rsidR="001C1D01" w:rsidRPr="001C1D01" w:rsidTr="009D7DAF">
        <w:trPr>
          <w:gridAfter w:val="1"/>
          <w:trHeight w:val="7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2 02 20000 00 0000 150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4233" w:type="dxa"/>
            <w:gridSpan w:val="2"/>
            <w:tcBorders>
              <w:top w:val="nil"/>
              <w:left w:val="nil"/>
              <w:bottom w:val="single" w:sz="4" w:space="0" w:color="auto"/>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xml:space="preserve">Субсидии бюджетам бюджетной системы Российской Федерации </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225528,8</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13024,0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4000,0</w:t>
            </w:r>
          </w:p>
        </w:tc>
      </w:tr>
      <w:tr w:rsidR="001C1D01" w:rsidRPr="001C1D01" w:rsidTr="009D7DAF">
        <w:trPr>
          <w:gridAfter w:val="1"/>
          <w:trHeight w:val="2190"/>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2 02 20216 00 0000 150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4233" w:type="dxa"/>
            <w:gridSpan w:val="2"/>
            <w:tcBorders>
              <w:top w:val="nil"/>
              <w:left w:val="nil"/>
              <w:bottom w:val="single" w:sz="4" w:space="0" w:color="auto"/>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Субсидии бюджетам городских поселений на осуществление дорожной деятельности в отношении автомобильных дорог </w:t>
            </w:r>
            <w:proofErr w:type="spellStart"/>
            <w:r w:rsidRPr="001C1D01">
              <w:rPr>
                <w:rFonts w:ascii="Times New Roman" w:eastAsia="Times New Roman" w:hAnsi="Times New Roman" w:cs="Times New Roman"/>
                <w:b/>
                <w:bCs/>
                <w:sz w:val="16"/>
                <w:szCs w:val="16"/>
              </w:rPr>
              <w:t>общнго</w:t>
            </w:r>
            <w:proofErr w:type="spellEnd"/>
            <w:r w:rsidRPr="001C1D01">
              <w:rPr>
                <w:rFonts w:ascii="Times New Roman" w:eastAsia="Times New Roman" w:hAnsi="Times New Roman" w:cs="Times New Roman"/>
                <w:b/>
                <w:bCs/>
                <w:sz w:val="16"/>
                <w:szCs w:val="16"/>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10091,0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4915,6</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4000,0</w:t>
            </w:r>
          </w:p>
        </w:tc>
      </w:tr>
      <w:tr w:rsidR="001C1D01" w:rsidRPr="001C1D01" w:rsidTr="009D7DAF">
        <w:trPr>
          <w:gridAfter w:val="1"/>
          <w:trHeight w:val="2325"/>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2 02 20216 13 0000 150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Субсидии бюджетам городских поселений на осуществление дорожной деятельности в отношении автомобильных дорог </w:t>
            </w:r>
            <w:proofErr w:type="spellStart"/>
            <w:r w:rsidRPr="001C1D01">
              <w:rPr>
                <w:rFonts w:ascii="Times New Roman" w:eastAsia="Times New Roman" w:hAnsi="Times New Roman" w:cs="Times New Roman"/>
                <w:sz w:val="16"/>
                <w:szCs w:val="16"/>
              </w:rPr>
              <w:t>общнго</w:t>
            </w:r>
            <w:proofErr w:type="spellEnd"/>
            <w:r w:rsidRPr="001C1D01">
              <w:rPr>
                <w:rFonts w:ascii="Times New Roman" w:eastAsia="Times New Roman" w:hAnsi="Times New Roman" w:cs="Times New Roman"/>
                <w:sz w:val="16"/>
                <w:szCs w:val="16"/>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10091,0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4915,6</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4000,0</w:t>
            </w:r>
          </w:p>
        </w:tc>
      </w:tr>
      <w:tr w:rsidR="001C1D01" w:rsidRPr="001C1D01" w:rsidTr="009D7DAF">
        <w:trPr>
          <w:gridAfter w:val="1"/>
          <w:trHeight w:val="675"/>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2 02 20302 00 0000 150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Субсидии бюджетам муниципальных образований на обеспечение мероприятий по переселению</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25598,7</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r>
      <w:tr w:rsidR="001C1D01" w:rsidRPr="001C1D01" w:rsidTr="009D7DAF">
        <w:trPr>
          <w:gridAfter w:val="1"/>
          <w:trHeight w:val="2205"/>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2 02 20302 13 0000 150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25598,7</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gridAfter w:val="1"/>
          <w:trHeight w:val="1260"/>
        </w:trPr>
        <w:tc>
          <w:tcPr>
            <w:tcW w:w="3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lastRenderedPageBreak/>
              <w:t>2 02 25243 00 0000 150</w:t>
            </w:r>
          </w:p>
        </w:tc>
        <w:tc>
          <w:tcPr>
            <w:tcW w:w="256"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42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Субсидии бюджетам городских поселений на строительство и реконструкци</w:t>
            </w:r>
            <w:proofErr w:type="gramStart"/>
            <w:r w:rsidRPr="001C1D01">
              <w:rPr>
                <w:rFonts w:ascii="Times New Roman" w:eastAsia="Times New Roman" w:hAnsi="Times New Roman" w:cs="Times New Roman"/>
                <w:b/>
                <w:bCs/>
                <w:sz w:val="16"/>
                <w:szCs w:val="16"/>
              </w:rPr>
              <w:t>ю(</w:t>
            </w:r>
            <w:proofErr w:type="gramEnd"/>
            <w:r w:rsidRPr="001C1D01">
              <w:rPr>
                <w:rFonts w:ascii="Times New Roman" w:eastAsia="Times New Roman" w:hAnsi="Times New Roman" w:cs="Times New Roman"/>
                <w:b/>
                <w:bCs/>
                <w:sz w:val="16"/>
                <w:szCs w:val="16"/>
              </w:rPr>
              <w:t>модернизацию) объектов питьевого водоснабжения</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129048,8</w:t>
            </w:r>
          </w:p>
        </w:tc>
        <w:tc>
          <w:tcPr>
            <w:tcW w:w="14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gridAfter w:val="1"/>
          <w:trHeight w:val="1020"/>
        </w:trPr>
        <w:tc>
          <w:tcPr>
            <w:tcW w:w="3180" w:type="dxa"/>
            <w:gridSpan w:val="2"/>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2 02 25243 13 0000 150</w:t>
            </w:r>
          </w:p>
        </w:tc>
        <w:tc>
          <w:tcPr>
            <w:tcW w:w="256"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nil"/>
              <w:left w:val="nil"/>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бюджетам городских поселений на строительство и реконструкци</w:t>
            </w:r>
            <w:proofErr w:type="gramStart"/>
            <w:r w:rsidRPr="001C1D01">
              <w:rPr>
                <w:rFonts w:ascii="Times New Roman" w:eastAsia="Times New Roman" w:hAnsi="Times New Roman" w:cs="Times New Roman"/>
                <w:sz w:val="16"/>
                <w:szCs w:val="16"/>
              </w:rPr>
              <w:t>ю(</w:t>
            </w:r>
            <w:proofErr w:type="gramEnd"/>
            <w:r w:rsidRPr="001C1D01">
              <w:rPr>
                <w:rFonts w:ascii="Times New Roman" w:eastAsia="Times New Roman" w:hAnsi="Times New Roman" w:cs="Times New Roman"/>
                <w:sz w:val="16"/>
                <w:szCs w:val="16"/>
              </w:rPr>
              <w:t>модернизацию) объектов питьевого водоснабжения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129048,8</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gridAfter w:val="1"/>
          <w:trHeight w:val="975"/>
        </w:trPr>
        <w:tc>
          <w:tcPr>
            <w:tcW w:w="3180" w:type="dxa"/>
            <w:gridSpan w:val="2"/>
            <w:tcBorders>
              <w:top w:val="nil"/>
              <w:left w:val="single" w:sz="8" w:space="0" w:color="auto"/>
              <w:bottom w:val="nil"/>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xml:space="preserve">2 02 25555 00 0000 150 </w:t>
            </w:r>
          </w:p>
        </w:tc>
        <w:tc>
          <w:tcPr>
            <w:tcW w:w="256" w:type="dxa"/>
            <w:tcBorders>
              <w:top w:val="nil"/>
              <w:left w:val="nil"/>
              <w:bottom w:val="nil"/>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4233" w:type="dxa"/>
            <w:gridSpan w:val="2"/>
            <w:tcBorders>
              <w:top w:val="nil"/>
              <w:left w:val="nil"/>
              <w:bottom w:val="nil"/>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xml:space="preserve">Субсидии бюджетам городских поселений на реализацию программ формирования </w:t>
            </w:r>
            <w:proofErr w:type="spellStart"/>
            <w:r w:rsidRPr="001C1D01">
              <w:rPr>
                <w:rFonts w:ascii="Times New Roman" w:eastAsia="Times New Roman" w:hAnsi="Times New Roman" w:cs="Times New Roman"/>
                <w:b/>
                <w:bCs/>
                <w:i/>
                <w:iCs/>
                <w:sz w:val="16"/>
                <w:szCs w:val="16"/>
              </w:rPr>
              <w:t>совремкнной</w:t>
            </w:r>
            <w:proofErr w:type="spellEnd"/>
            <w:r w:rsidRPr="001C1D01">
              <w:rPr>
                <w:rFonts w:ascii="Times New Roman" w:eastAsia="Times New Roman" w:hAnsi="Times New Roman" w:cs="Times New Roman"/>
                <w:b/>
                <w:bCs/>
                <w:i/>
                <w:iCs/>
                <w:sz w:val="16"/>
                <w:szCs w:val="16"/>
              </w:rPr>
              <w:t xml:space="preserve"> городской среды</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8108,3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8108,4</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r>
      <w:tr w:rsidR="001C1D01" w:rsidRPr="001C1D01" w:rsidTr="009D7DAF">
        <w:trPr>
          <w:gridAfter w:val="1"/>
          <w:trHeight w:val="975"/>
        </w:trPr>
        <w:tc>
          <w:tcPr>
            <w:tcW w:w="3180" w:type="dxa"/>
            <w:gridSpan w:val="2"/>
            <w:tcBorders>
              <w:top w:val="single" w:sz="4" w:space="0" w:color="auto"/>
              <w:left w:val="single" w:sz="8" w:space="0" w:color="auto"/>
              <w:bottom w:val="nil"/>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2 02 25555 13 0000 150</w:t>
            </w:r>
          </w:p>
        </w:tc>
        <w:tc>
          <w:tcPr>
            <w:tcW w:w="256" w:type="dxa"/>
            <w:tcBorders>
              <w:top w:val="single" w:sz="4" w:space="0" w:color="auto"/>
              <w:left w:val="nil"/>
              <w:bottom w:val="nil"/>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4233" w:type="dxa"/>
            <w:gridSpan w:val="2"/>
            <w:tcBorders>
              <w:top w:val="single" w:sz="4" w:space="0" w:color="auto"/>
              <w:left w:val="nil"/>
              <w:bottom w:val="nil"/>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Субсидии бюджетам городских поселений на реализацию программ формирования современной городской среды</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8108,3</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gridAfter w:val="1"/>
          <w:trHeight w:val="544"/>
        </w:trPr>
        <w:tc>
          <w:tcPr>
            <w:tcW w:w="3180" w:type="dxa"/>
            <w:gridSpan w:val="2"/>
            <w:tcBorders>
              <w:top w:val="single" w:sz="4" w:space="0" w:color="auto"/>
              <w:left w:val="single" w:sz="8" w:space="0" w:color="auto"/>
              <w:bottom w:val="nil"/>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2 02 29999 00 0000 150</w:t>
            </w:r>
          </w:p>
        </w:tc>
        <w:tc>
          <w:tcPr>
            <w:tcW w:w="256" w:type="dxa"/>
            <w:tcBorders>
              <w:top w:val="single" w:sz="4" w:space="0" w:color="auto"/>
              <w:left w:val="nil"/>
              <w:bottom w:val="nil"/>
              <w:right w:val="single" w:sz="8"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4233" w:type="dxa"/>
            <w:gridSpan w:val="2"/>
            <w:tcBorders>
              <w:top w:val="single" w:sz="4" w:space="0" w:color="auto"/>
              <w:left w:val="nil"/>
              <w:bottom w:val="nil"/>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Прочие субсидии бюджетам городских поселений</w:t>
            </w:r>
          </w:p>
        </w:tc>
        <w:tc>
          <w:tcPr>
            <w:tcW w:w="1504" w:type="dxa"/>
            <w:gridSpan w:val="2"/>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52682,0</w:t>
            </w:r>
          </w:p>
        </w:tc>
        <w:tc>
          <w:tcPr>
            <w:tcW w:w="1472" w:type="dxa"/>
            <w:gridSpan w:val="2"/>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c>
          <w:tcPr>
            <w:tcW w:w="412"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r>
      <w:tr w:rsidR="001C1D01" w:rsidRPr="001C1D01" w:rsidTr="009D7DAF">
        <w:trPr>
          <w:gridAfter w:val="1"/>
          <w:trHeight w:val="630"/>
        </w:trPr>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2 02 29999 13 0000 150</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субсидии бюджетам городских поселений</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52682,0</w:t>
            </w:r>
          </w:p>
        </w:tc>
        <w:tc>
          <w:tcPr>
            <w:tcW w:w="14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825"/>
        </w:trPr>
        <w:tc>
          <w:tcPr>
            <w:tcW w:w="2694" w:type="dxa"/>
            <w:tcBorders>
              <w:top w:val="nil"/>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2 02 30000 00 0000 150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Субвенции бюджетам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550,1</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555,9</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578,1</w:t>
            </w:r>
          </w:p>
        </w:tc>
      </w:tr>
      <w:tr w:rsidR="001C1D01" w:rsidRPr="001C1D01" w:rsidTr="009D7DAF">
        <w:trPr>
          <w:gridAfter w:val="1"/>
          <w:trHeight w:val="10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2 02 30024 00 0000 150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Субвенции местным бюджетам на выполнение передаваемых полномочий субъектам Российской Федерации</w:t>
            </w:r>
          </w:p>
        </w:tc>
        <w:tc>
          <w:tcPr>
            <w:tcW w:w="1504" w:type="dxa"/>
            <w:gridSpan w:val="2"/>
            <w:tcBorders>
              <w:top w:val="nil"/>
              <w:left w:val="nil"/>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472" w:type="dxa"/>
            <w:gridSpan w:val="2"/>
            <w:tcBorders>
              <w:top w:val="nil"/>
              <w:left w:val="nil"/>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gridAfter w:val="1"/>
          <w:trHeight w:val="1245"/>
        </w:trPr>
        <w:tc>
          <w:tcPr>
            <w:tcW w:w="3180" w:type="dxa"/>
            <w:gridSpan w:val="2"/>
            <w:tcBorders>
              <w:top w:val="nil"/>
              <w:left w:val="single" w:sz="8"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2 02 30024 13 0000 150</w:t>
            </w:r>
          </w:p>
        </w:tc>
        <w:tc>
          <w:tcPr>
            <w:tcW w:w="256" w:type="dxa"/>
            <w:tcBorders>
              <w:top w:val="nil"/>
              <w:left w:val="nil"/>
              <w:bottom w:val="single" w:sz="4" w:space="0" w:color="auto"/>
              <w:right w:val="single" w:sz="8"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472" w:type="dxa"/>
            <w:gridSpan w:val="2"/>
            <w:tcBorders>
              <w:top w:val="nil"/>
              <w:left w:val="nil"/>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124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2 02 35118 00 0000 150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555,8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578,0</w:t>
            </w:r>
          </w:p>
        </w:tc>
      </w:tr>
      <w:tr w:rsidR="001C1D01" w:rsidRPr="001C1D01" w:rsidTr="009D7DAF">
        <w:trPr>
          <w:trHeight w:val="117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2 02 35118 13 0000 150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550,0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555,8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578,0</w:t>
            </w:r>
          </w:p>
        </w:tc>
      </w:tr>
      <w:tr w:rsidR="001C1D01" w:rsidRPr="001C1D01" w:rsidTr="009D7DAF">
        <w:trPr>
          <w:trHeight w:val="70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2 02 40000 00 0000 150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Иные межбюджетные трансферты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44494,0</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1000,0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0,0</w:t>
            </w:r>
          </w:p>
        </w:tc>
      </w:tr>
      <w:tr w:rsidR="001C1D01" w:rsidRPr="001C1D01" w:rsidTr="009D7DAF">
        <w:trPr>
          <w:gridAfter w:val="1"/>
          <w:trHeight w:val="1350"/>
        </w:trPr>
        <w:tc>
          <w:tcPr>
            <w:tcW w:w="3180" w:type="dxa"/>
            <w:gridSpan w:val="2"/>
            <w:tcBorders>
              <w:top w:val="nil"/>
              <w:left w:val="single" w:sz="8" w:space="0" w:color="auto"/>
              <w:bottom w:val="single" w:sz="4" w:space="0" w:color="auto"/>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2 02 45160 00 0000 150</w:t>
            </w:r>
          </w:p>
        </w:tc>
        <w:tc>
          <w:tcPr>
            <w:tcW w:w="256" w:type="dxa"/>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32870,8</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gridAfter w:val="1"/>
          <w:trHeight w:val="1455"/>
        </w:trPr>
        <w:tc>
          <w:tcPr>
            <w:tcW w:w="3180" w:type="dxa"/>
            <w:gridSpan w:val="2"/>
            <w:tcBorders>
              <w:top w:val="nil"/>
              <w:left w:val="single" w:sz="8" w:space="0" w:color="auto"/>
              <w:bottom w:val="single" w:sz="4" w:space="0" w:color="auto"/>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3 02 45160 13 0000 150</w:t>
            </w:r>
          </w:p>
        </w:tc>
        <w:tc>
          <w:tcPr>
            <w:tcW w:w="256" w:type="dxa"/>
            <w:tcBorders>
              <w:top w:val="nil"/>
              <w:left w:val="nil"/>
              <w:bottom w:val="single" w:sz="4"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4233" w:type="dxa"/>
            <w:gridSpan w:val="2"/>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32870,8</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412"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810"/>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2 02 49999 00 0000 150</w:t>
            </w:r>
          </w:p>
        </w:tc>
        <w:tc>
          <w:tcPr>
            <w:tcW w:w="4253" w:type="dxa"/>
            <w:gridSpan w:val="3"/>
            <w:tcBorders>
              <w:top w:val="nil"/>
              <w:left w:val="nil"/>
              <w:bottom w:val="single" w:sz="4" w:space="0" w:color="auto"/>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11623,2</w:t>
            </w:r>
          </w:p>
        </w:tc>
        <w:tc>
          <w:tcPr>
            <w:tcW w:w="1472" w:type="dxa"/>
            <w:gridSpan w:val="2"/>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1000,0</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720"/>
        </w:trPr>
        <w:tc>
          <w:tcPr>
            <w:tcW w:w="2694" w:type="dxa"/>
            <w:tcBorders>
              <w:top w:val="single" w:sz="4" w:space="0" w:color="auto"/>
              <w:left w:val="single" w:sz="8" w:space="0" w:color="auto"/>
              <w:bottom w:val="nil"/>
              <w:right w:val="single" w:sz="8" w:space="0" w:color="000000"/>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2 02 49999 13 0000 150</w:t>
            </w:r>
          </w:p>
        </w:tc>
        <w:tc>
          <w:tcPr>
            <w:tcW w:w="4253" w:type="dxa"/>
            <w:gridSpan w:val="3"/>
            <w:tcBorders>
              <w:top w:val="nil"/>
              <w:left w:val="nil"/>
              <w:bottom w:val="nil"/>
              <w:right w:val="single" w:sz="8"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504" w:type="dxa"/>
            <w:gridSpan w:val="2"/>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11623,2</w:t>
            </w:r>
          </w:p>
        </w:tc>
        <w:tc>
          <w:tcPr>
            <w:tcW w:w="1472" w:type="dxa"/>
            <w:gridSpan w:val="2"/>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1000,0</w:t>
            </w:r>
          </w:p>
        </w:tc>
        <w:tc>
          <w:tcPr>
            <w:tcW w:w="1360" w:type="dxa"/>
            <w:gridSpan w:val="3"/>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70"/>
        </w:trPr>
        <w:tc>
          <w:tcPr>
            <w:tcW w:w="2694" w:type="dxa"/>
            <w:tcBorders>
              <w:top w:val="nil"/>
              <w:left w:val="single" w:sz="8" w:space="0" w:color="auto"/>
              <w:bottom w:val="single" w:sz="8" w:space="0" w:color="auto"/>
              <w:right w:val="single" w:sz="8" w:space="0" w:color="000000"/>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4253" w:type="dxa"/>
            <w:gridSpan w:val="3"/>
            <w:tcBorders>
              <w:top w:val="nil"/>
              <w:left w:val="nil"/>
              <w:bottom w:val="single" w:sz="8" w:space="0" w:color="auto"/>
              <w:right w:val="single" w:sz="8"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ВСЕГО ДОХОДОВ</w:t>
            </w:r>
          </w:p>
        </w:tc>
        <w:tc>
          <w:tcPr>
            <w:tcW w:w="1504" w:type="dxa"/>
            <w:gridSpan w:val="2"/>
            <w:tcBorders>
              <w:top w:val="nil"/>
              <w:left w:val="nil"/>
              <w:bottom w:val="single" w:sz="8"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313936,2</w:t>
            </w:r>
          </w:p>
        </w:tc>
        <w:tc>
          <w:tcPr>
            <w:tcW w:w="1472" w:type="dxa"/>
            <w:gridSpan w:val="2"/>
            <w:tcBorders>
              <w:top w:val="nil"/>
              <w:left w:val="nil"/>
              <w:bottom w:val="single" w:sz="8"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51417,5</w:t>
            </w:r>
          </w:p>
        </w:tc>
        <w:tc>
          <w:tcPr>
            <w:tcW w:w="1360" w:type="dxa"/>
            <w:gridSpan w:val="3"/>
            <w:tcBorders>
              <w:top w:val="nil"/>
              <w:left w:val="nil"/>
              <w:bottom w:val="single" w:sz="8"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42421,0</w:t>
            </w:r>
          </w:p>
        </w:tc>
      </w:tr>
    </w:tbl>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Default="00B06BF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Pr="009D7DAF" w:rsidRDefault="009D7DA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tbl>
      <w:tblPr>
        <w:tblW w:w="11004" w:type="dxa"/>
        <w:tblInd w:w="-1168" w:type="dxa"/>
        <w:tblLook w:val="04A0"/>
      </w:tblPr>
      <w:tblGrid>
        <w:gridCol w:w="3544"/>
        <w:gridCol w:w="720"/>
        <w:gridCol w:w="600"/>
        <w:gridCol w:w="1820"/>
        <w:gridCol w:w="620"/>
        <w:gridCol w:w="1240"/>
        <w:gridCol w:w="1220"/>
        <w:gridCol w:w="1240"/>
      </w:tblGrid>
      <w:tr w:rsidR="001C1D01" w:rsidRPr="001C1D01" w:rsidTr="009D7DAF">
        <w:trPr>
          <w:trHeight w:val="315"/>
        </w:trPr>
        <w:tc>
          <w:tcPr>
            <w:tcW w:w="3544"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2</w:t>
            </w:r>
          </w:p>
        </w:tc>
      </w:tr>
      <w:tr w:rsidR="001C1D01" w:rsidRPr="001C1D01" w:rsidTr="009D7DAF">
        <w:trPr>
          <w:trHeight w:val="1515"/>
        </w:trPr>
        <w:tc>
          <w:tcPr>
            <w:tcW w:w="3544"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29 сессии   Совета депутатов рабочего поселка Краснозерское Краснозерского района Новосибирской области от 22.10.2021г №126</w:t>
            </w:r>
          </w:p>
        </w:tc>
      </w:tr>
      <w:tr w:rsidR="001C1D01" w:rsidRPr="001C1D01" w:rsidTr="009D7DAF">
        <w:trPr>
          <w:trHeight w:val="375"/>
        </w:trPr>
        <w:tc>
          <w:tcPr>
            <w:tcW w:w="3544"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5</w:t>
            </w:r>
          </w:p>
        </w:tc>
      </w:tr>
      <w:tr w:rsidR="001C1D01" w:rsidRPr="001C1D01" w:rsidTr="009D7DAF">
        <w:trPr>
          <w:trHeight w:val="2580"/>
        </w:trPr>
        <w:tc>
          <w:tcPr>
            <w:tcW w:w="3544"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C1D01" w:rsidRPr="001C1D01" w:rsidTr="009D7DAF">
        <w:trPr>
          <w:trHeight w:val="255"/>
        </w:trPr>
        <w:tc>
          <w:tcPr>
            <w:tcW w:w="3544"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1125"/>
        </w:trPr>
        <w:tc>
          <w:tcPr>
            <w:tcW w:w="11004" w:type="dxa"/>
            <w:gridSpan w:val="8"/>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1C1D01">
              <w:rPr>
                <w:rFonts w:ascii="Times New Roman" w:eastAsia="Times New Roman" w:hAnsi="Times New Roman" w:cs="Times New Roman"/>
                <w:b/>
                <w:bCs/>
                <w:sz w:val="16"/>
                <w:szCs w:val="16"/>
              </w:rPr>
              <w:t>непрограммным</w:t>
            </w:r>
            <w:proofErr w:type="spellEnd"/>
            <w:r w:rsidRPr="001C1D01">
              <w:rPr>
                <w:rFonts w:ascii="Times New Roman" w:eastAsia="Times New Roman" w:hAnsi="Times New Roman" w:cs="Times New Roman"/>
                <w:b/>
                <w:bCs/>
                <w:sz w:val="16"/>
                <w:szCs w:val="16"/>
              </w:rPr>
              <w:t xml:space="preserve"> направлениям деятельности) </w:t>
            </w:r>
            <w:proofErr w:type="spellStart"/>
            <w:r w:rsidRPr="001C1D01">
              <w:rPr>
                <w:rFonts w:ascii="Times New Roman" w:eastAsia="Times New Roman" w:hAnsi="Times New Roman" w:cs="Times New Roman"/>
                <w:b/>
                <w:bCs/>
                <w:sz w:val="16"/>
                <w:szCs w:val="16"/>
              </w:rPr>
              <w:t>группап</w:t>
            </w:r>
            <w:proofErr w:type="spellEnd"/>
            <w:r w:rsidRPr="001C1D01">
              <w:rPr>
                <w:rFonts w:ascii="Times New Roman" w:eastAsia="Times New Roman" w:hAnsi="Times New Roman" w:cs="Times New Roman"/>
                <w:b/>
                <w:bCs/>
                <w:sz w:val="16"/>
                <w:szCs w:val="16"/>
              </w:rPr>
              <w:t xml:space="preserve"> и подгруппам видов расходов на 2021 год и плановый период 2022 и 2023 годов</w:t>
            </w:r>
          </w:p>
        </w:tc>
      </w:tr>
      <w:tr w:rsidR="001C1D01" w:rsidRPr="001C1D01" w:rsidTr="009D7DAF">
        <w:trPr>
          <w:trHeight w:val="255"/>
        </w:trPr>
        <w:tc>
          <w:tcPr>
            <w:tcW w:w="3544"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255"/>
        </w:trPr>
        <w:tc>
          <w:tcPr>
            <w:tcW w:w="3544"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тыс. рублей</w:t>
            </w:r>
          </w:p>
        </w:tc>
      </w:tr>
      <w:tr w:rsidR="001C1D01" w:rsidRPr="001C1D01" w:rsidTr="009D7DAF">
        <w:trPr>
          <w:trHeight w:val="375"/>
        </w:trPr>
        <w:tc>
          <w:tcPr>
            <w:tcW w:w="354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roofErr w:type="gramStart"/>
            <w:r w:rsidRPr="001C1D01">
              <w:rPr>
                <w:rFonts w:ascii="Times New Roman" w:eastAsia="Times New Roman" w:hAnsi="Times New Roman" w:cs="Times New Roman"/>
                <w:sz w:val="16"/>
                <w:szCs w:val="16"/>
              </w:rPr>
              <w:t>ПР</w:t>
            </w:r>
            <w:proofErr w:type="gramEnd"/>
          </w:p>
        </w:tc>
        <w:tc>
          <w:tcPr>
            <w:tcW w:w="18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ВР</w:t>
            </w:r>
          </w:p>
        </w:tc>
        <w:tc>
          <w:tcPr>
            <w:tcW w:w="3700" w:type="dxa"/>
            <w:gridSpan w:val="3"/>
            <w:tcBorders>
              <w:top w:val="single" w:sz="4" w:space="0" w:color="auto"/>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Сумма</w:t>
            </w:r>
          </w:p>
        </w:tc>
      </w:tr>
      <w:tr w:rsidR="001C1D01" w:rsidRPr="001C1D01" w:rsidTr="009D7DAF">
        <w:trPr>
          <w:trHeight w:val="435"/>
        </w:trPr>
        <w:tc>
          <w:tcPr>
            <w:tcW w:w="3544"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2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2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2021 год</w:t>
            </w:r>
          </w:p>
        </w:tc>
        <w:tc>
          <w:tcPr>
            <w:tcW w:w="122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2023 год</w:t>
            </w:r>
          </w:p>
        </w:tc>
      </w:tr>
      <w:tr w:rsidR="001C1D01" w:rsidRPr="001C1D01" w:rsidTr="009D7DAF">
        <w:trPr>
          <w:trHeight w:val="66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15 975,4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10 350,5</w:t>
            </w:r>
          </w:p>
        </w:tc>
      </w:tr>
      <w:tr w:rsidR="001C1D01" w:rsidRPr="001C1D01" w:rsidTr="009D7DAF">
        <w:trPr>
          <w:trHeight w:val="144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1 102,4</w:t>
            </w:r>
          </w:p>
        </w:tc>
      </w:tr>
      <w:tr w:rsidR="001C1D01" w:rsidRPr="001C1D01" w:rsidTr="009D7DAF">
        <w:trPr>
          <w:trHeight w:val="75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49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1 102,4</w:t>
            </w:r>
          </w:p>
        </w:tc>
      </w:tr>
      <w:tr w:rsidR="001C1D01" w:rsidRPr="001C1D01" w:rsidTr="009D7DAF">
        <w:trPr>
          <w:trHeight w:val="219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103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1102,4</w:t>
            </w:r>
          </w:p>
        </w:tc>
      </w:tr>
      <w:tr w:rsidR="001C1D01" w:rsidRPr="001C1D01" w:rsidTr="009D7DAF">
        <w:trPr>
          <w:trHeight w:val="73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lastRenderedPageBreak/>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02</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193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8 756,2</w:t>
            </w:r>
          </w:p>
        </w:tc>
      </w:tr>
      <w:tr w:rsidR="001C1D01" w:rsidRPr="001C1D01" w:rsidTr="009D7DAF">
        <w:trPr>
          <w:trHeight w:val="78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8 756,2</w:t>
            </w:r>
          </w:p>
        </w:tc>
      </w:tr>
      <w:tr w:rsidR="001C1D01" w:rsidRPr="001C1D01" w:rsidTr="009D7DAF">
        <w:trPr>
          <w:trHeight w:val="91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Расходы на выплаты по оплате труда работников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98.0.00.21040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7 100,0</w:t>
            </w:r>
          </w:p>
        </w:tc>
      </w:tr>
      <w:tr w:rsidR="001C1D01" w:rsidRPr="001C1D01" w:rsidTr="009D7DAF">
        <w:trPr>
          <w:trHeight w:val="202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r>
      <w:tr w:rsidR="001C1D01" w:rsidRPr="001C1D01" w:rsidTr="009D7DAF">
        <w:trPr>
          <w:trHeight w:val="88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7100,0</w:t>
            </w:r>
          </w:p>
        </w:tc>
      </w:tr>
      <w:tr w:rsidR="001C1D01" w:rsidRPr="001C1D01" w:rsidTr="009D7DAF">
        <w:trPr>
          <w:trHeight w:val="81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Расходы на обеспечение функций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1 656,1</w:t>
            </w:r>
          </w:p>
        </w:tc>
      </w:tr>
      <w:tr w:rsidR="001C1D01" w:rsidRPr="001C1D01" w:rsidTr="009D7DAF">
        <w:trPr>
          <w:trHeight w:val="90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r>
      <w:tr w:rsidR="001C1D01" w:rsidRPr="001C1D01" w:rsidTr="009D7DAF">
        <w:trPr>
          <w:trHeight w:val="105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1356,1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1356,1</w:t>
            </w:r>
          </w:p>
        </w:tc>
      </w:tr>
      <w:tr w:rsidR="001C1D01" w:rsidRPr="001C1D01" w:rsidTr="009D7DAF">
        <w:trPr>
          <w:trHeight w:val="45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48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84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Решение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r>
      <w:tr w:rsidR="001C1D01" w:rsidRPr="001C1D01" w:rsidTr="009D7DAF">
        <w:trPr>
          <w:trHeight w:val="63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63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126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153,6</w:t>
            </w:r>
          </w:p>
        </w:tc>
      </w:tr>
      <w:tr w:rsidR="001C1D01" w:rsidRPr="001C1D01" w:rsidTr="009D7DAF">
        <w:trPr>
          <w:trHeight w:val="73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76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Расходы на обеспечение функций контрольных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98.0.00.21160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153,6</w:t>
            </w:r>
          </w:p>
        </w:tc>
      </w:tr>
      <w:tr w:rsidR="001C1D01" w:rsidRPr="001C1D01" w:rsidTr="009D7DAF">
        <w:trPr>
          <w:trHeight w:val="49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43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42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Резервные фонды</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50,0</w:t>
            </w:r>
          </w:p>
        </w:tc>
      </w:tr>
      <w:tr w:rsidR="001C1D01" w:rsidRPr="001C1D01" w:rsidTr="009D7DAF">
        <w:trPr>
          <w:trHeight w:val="81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54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Резервные фонды местных администраций</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50,0</w:t>
            </w:r>
          </w:p>
        </w:tc>
      </w:tr>
      <w:tr w:rsidR="001C1D01" w:rsidRPr="001C1D01" w:rsidTr="009D7DAF">
        <w:trPr>
          <w:trHeight w:val="40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39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Резервные средства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40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Другие общегосударственные вопросы</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4 336,9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288,3</w:t>
            </w:r>
          </w:p>
        </w:tc>
      </w:tr>
      <w:tr w:rsidR="001C1D01" w:rsidRPr="001C1D01" w:rsidTr="009D7DAF">
        <w:trPr>
          <w:trHeight w:val="70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4 336,9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288,3</w:t>
            </w:r>
          </w:p>
        </w:tc>
      </w:tr>
      <w:tr w:rsidR="001C1D01" w:rsidRPr="001C1D01" w:rsidTr="009D7DAF">
        <w:trPr>
          <w:trHeight w:val="135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Оценка недвижимости, признание прав и регулирования отношений  государственной и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188,3</w:t>
            </w:r>
          </w:p>
        </w:tc>
      </w:tr>
      <w:tr w:rsidR="001C1D01" w:rsidRPr="001C1D01" w:rsidTr="009D7DAF">
        <w:trPr>
          <w:trHeight w:val="87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63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Мероприятия по землеустройству и землепользованию</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490,7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70,0</w:t>
            </w:r>
          </w:p>
        </w:tc>
      </w:tr>
      <w:tr w:rsidR="001C1D01" w:rsidRPr="001C1D01" w:rsidTr="009D7DAF">
        <w:trPr>
          <w:trHeight w:val="79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109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1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Реализация государственных функций, связанных с общегосударственным управлением</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3 503,1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30,0</w:t>
            </w:r>
          </w:p>
        </w:tc>
      </w:tr>
      <w:tr w:rsidR="001C1D01" w:rsidRPr="001C1D01" w:rsidTr="009D7DAF">
        <w:trPr>
          <w:trHeight w:val="79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105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109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288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20" w:type="dxa"/>
            <w:tcBorders>
              <w:top w:val="single" w:sz="4" w:space="0" w:color="auto"/>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84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НАЦИОНАЛЬНАЯ ОБОРОНА</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578,0</w:t>
            </w:r>
          </w:p>
        </w:tc>
      </w:tr>
      <w:tr w:rsidR="001C1D01" w:rsidRPr="001C1D01" w:rsidTr="009D7DAF">
        <w:trPr>
          <w:trHeight w:val="85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Мобилизационная и вневойсковая подготовка</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578,0</w:t>
            </w:r>
          </w:p>
        </w:tc>
      </w:tr>
      <w:tr w:rsidR="001C1D01" w:rsidRPr="001C1D01" w:rsidTr="009D7DAF">
        <w:trPr>
          <w:trHeight w:val="63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578,0</w:t>
            </w:r>
          </w:p>
        </w:tc>
      </w:tr>
      <w:tr w:rsidR="001C1D01" w:rsidRPr="001C1D01" w:rsidTr="009D7DAF">
        <w:trPr>
          <w:trHeight w:val="111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578,0</w:t>
            </w:r>
          </w:p>
        </w:tc>
      </w:tr>
      <w:tr w:rsidR="001C1D01" w:rsidRPr="001C1D01" w:rsidTr="009D7DAF">
        <w:trPr>
          <w:trHeight w:val="202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515,3</w:t>
            </w:r>
          </w:p>
        </w:tc>
      </w:tr>
      <w:tr w:rsidR="001C1D01" w:rsidRPr="001C1D01" w:rsidTr="009D7DAF">
        <w:trPr>
          <w:trHeight w:val="79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515,3</w:t>
            </w:r>
          </w:p>
        </w:tc>
      </w:tr>
      <w:tr w:rsidR="001C1D01" w:rsidRPr="001C1D01" w:rsidTr="009D7DAF">
        <w:trPr>
          <w:trHeight w:val="78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r>
      <w:tr w:rsidR="001C1D01" w:rsidRPr="001C1D01" w:rsidTr="009D7DAF">
        <w:trPr>
          <w:trHeight w:val="105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r>
      <w:tr w:rsidR="001C1D01" w:rsidRPr="001C1D01" w:rsidTr="009D7DAF">
        <w:trPr>
          <w:trHeight w:val="1095"/>
        </w:trPr>
        <w:tc>
          <w:tcPr>
            <w:tcW w:w="3544" w:type="dxa"/>
            <w:tcBorders>
              <w:top w:val="nil"/>
              <w:left w:val="single" w:sz="4" w:space="0" w:color="auto"/>
              <w:bottom w:val="nil"/>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120,0</w:t>
            </w:r>
          </w:p>
        </w:tc>
      </w:tr>
      <w:tr w:rsidR="001C1D01" w:rsidRPr="001C1D01" w:rsidTr="009D7DAF">
        <w:trPr>
          <w:trHeight w:val="144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100,0</w:t>
            </w:r>
          </w:p>
        </w:tc>
      </w:tr>
      <w:tr w:rsidR="001C1D01" w:rsidRPr="001C1D01" w:rsidTr="009D7DAF">
        <w:trPr>
          <w:trHeight w:val="69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w:t>
            </w:r>
          </w:p>
        </w:tc>
      </w:tr>
      <w:tr w:rsidR="001C1D01" w:rsidRPr="001C1D01" w:rsidTr="009D7DAF">
        <w:trPr>
          <w:trHeight w:val="109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69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9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132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98.0.00.23080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20,0</w:t>
            </w:r>
          </w:p>
        </w:tc>
      </w:tr>
      <w:tr w:rsidR="001C1D01" w:rsidRPr="001C1D01" w:rsidTr="009D7DAF">
        <w:trPr>
          <w:trHeight w:val="70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97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142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98.0.00.23090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35,0</w:t>
            </w:r>
          </w:p>
        </w:tc>
      </w:tr>
      <w:tr w:rsidR="001C1D01" w:rsidRPr="001C1D01" w:rsidTr="009D7DAF">
        <w:trPr>
          <w:trHeight w:val="78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108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76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Обеспечение первичных мер пожарной безопасности в границах поселений</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98.0.00.23160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45,0</w:t>
            </w:r>
          </w:p>
        </w:tc>
      </w:tr>
      <w:tr w:rsidR="001C1D01" w:rsidRPr="001C1D01" w:rsidTr="009D7DAF">
        <w:trPr>
          <w:trHeight w:val="78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102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265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xml:space="preserve">Оснащение автономными дымовыми пожарными </w:t>
            </w:r>
            <w:proofErr w:type="spellStart"/>
            <w:r w:rsidRPr="001C1D01">
              <w:rPr>
                <w:rFonts w:ascii="Times New Roman" w:eastAsia="Times New Roman" w:hAnsi="Times New Roman" w:cs="Times New Roman"/>
                <w:i/>
                <w:iCs/>
                <w:sz w:val="16"/>
                <w:szCs w:val="16"/>
              </w:rPr>
              <w:t>извещателями</w:t>
            </w:r>
            <w:proofErr w:type="spellEnd"/>
            <w:r w:rsidRPr="001C1D01">
              <w:rPr>
                <w:rFonts w:ascii="Times New Roman" w:eastAsia="Times New Roman" w:hAnsi="Times New Roman" w:cs="Times New Roman"/>
                <w:i/>
                <w:iCs/>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96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6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20,0</w:t>
            </w:r>
          </w:p>
        </w:tc>
      </w:tr>
      <w:tr w:rsidR="001C1D01" w:rsidRPr="001C1D01" w:rsidTr="009D7DAF">
        <w:trPr>
          <w:trHeight w:val="79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70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14</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r>
      <w:tr w:rsidR="001C1D01" w:rsidRPr="001C1D01" w:rsidTr="009D7DAF">
        <w:trPr>
          <w:trHeight w:val="79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00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12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14</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10,0</w:t>
            </w:r>
          </w:p>
        </w:tc>
      </w:tr>
      <w:tr w:rsidR="001C1D01" w:rsidRPr="001C1D01" w:rsidTr="009D7DAF">
        <w:trPr>
          <w:trHeight w:val="69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11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37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НАЦИОНАЛЬНАЯ ЭКОНОМИКА</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23 108,7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9 385,0</w:t>
            </w:r>
          </w:p>
        </w:tc>
      </w:tr>
      <w:tr w:rsidR="001C1D01" w:rsidRPr="001C1D01" w:rsidTr="009D7DAF">
        <w:trPr>
          <w:trHeight w:val="45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Водное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58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2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Защита территорий населенных Новосибирской области от подтопления и затопления</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102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2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2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lastRenderedPageBreak/>
              <w:t>Транспорт</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3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22 440,8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9 385,0</w:t>
            </w:r>
          </w:p>
        </w:tc>
      </w:tr>
      <w:tr w:rsidR="001C1D01" w:rsidRPr="001C1D01" w:rsidTr="009D7DAF">
        <w:trPr>
          <w:trHeight w:val="75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22 440,8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9 385,0</w:t>
            </w:r>
          </w:p>
        </w:tc>
      </w:tr>
      <w:tr w:rsidR="001C1D01" w:rsidRPr="001C1D01" w:rsidTr="009D7DAF">
        <w:trPr>
          <w:trHeight w:val="240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Софинансирование</w:t>
            </w:r>
            <w:proofErr w:type="spellEnd"/>
            <w:r w:rsidRPr="001C1D01">
              <w:rPr>
                <w:rFonts w:ascii="Times New Roman" w:eastAsia="Times New Roman" w:hAnsi="Times New Roman" w:cs="Times New Roman"/>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45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98.0.00.24140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10 578,5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5 385,0</w:t>
            </w:r>
          </w:p>
        </w:tc>
      </w:tr>
      <w:tr w:rsidR="001C1D01" w:rsidRPr="001C1D01" w:rsidTr="009D7DAF">
        <w:trPr>
          <w:trHeight w:val="82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10 154,4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5 385,0</w:t>
            </w:r>
          </w:p>
        </w:tc>
      </w:tr>
      <w:tr w:rsidR="001C1D01" w:rsidRPr="001C1D01" w:rsidTr="009D7DAF">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10 154,4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5385,0</w:t>
            </w:r>
          </w:p>
        </w:tc>
      </w:tr>
      <w:tr w:rsidR="001C1D01" w:rsidRPr="001C1D01" w:rsidTr="009D7DAF">
        <w:trPr>
          <w:trHeight w:val="109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39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lastRenderedPageBreak/>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09</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109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44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Устойчивое функционирование автомобильных дорог местного значения и искусственных сооружений на них, а так же улично-дорожной сети</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4 000,0</w:t>
            </w:r>
          </w:p>
        </w:tc>
      </w:tr>
      <w:tr w:rsidR="001C1D01" w:rsidRPr="001C1D01" w:rsidTr="009D7DAF">
        <w:trPr>
          <w:trHeight w:val="91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4 000,0</w:t>
            </w:r>
          </w:p>
        </w:tc>
      </w:tr>
      <w:tr w:rsidR="001C1D01" w:rsidRPr="001C1D01" w:rsidTr="009D7DAF">
        <w:trPr>
          <w:trHeight w:val="111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4915,6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4000,0</w:t>
            </w:r>
          </w:p>
        </w:tc>
      </w:tr>
      <w:tr w:rsidR="001C1D01" w:rsidRPr="001C1D01" w:rsidTr="009D7DAF">
        <w:trPr>
          <w:trHeight w:val="70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ЖИЛИЩНО-КОММУНАЛЬНОЕ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263 061,8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8 711,6</w:t>
            </w:r>
          </w:p>
        </w:tc>
      </w:tr>
      <w:tr w:rsidR="001C1D01" w:rsidRPr="001C1D01" w:rsidTr="009D7DAF">
        <w:trPr>
          <w:trHeight w:val="40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Жилищное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620,0</w:t>
            </w:r>
          </w:p>
        </w:tc>
      </w:tr>
      <w:tr w:rsidR="001C1D01" w:rsidRPr="001C1D01" w:rsidTr="009D7DAF">
        <w:trPr>
          <w:trHeight w:val="79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620,0</w:t>
            </w:r>
          </w:p>
        </w:tc>
      </w:tr>
      <w:tr w:rsidR="001C1D01" w:rsidRPr="001C1D01" w:rsidTr="009D7DAF">
        <w:trPr>
          <w:trHeight w:val="82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Переселение граждан из аварийного жилищного фонда.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94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0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56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418,1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620,0</w:t>
            </w:r>
          </w:p>
        </w:tc>
      </w:tr>
      <w:tr w:rsidR="001C1D01" w:rsidRPr="001C1D01" w:rsidTr="009D7DAF">
        <w:trPr>
          <w:trHeight w:val="78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12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42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69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177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54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98.0.00.25131</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0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201 848,9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1 300,0</w:t>
            </w:r>
          </w:p>
        </w:tc>
      </w:tr>
      <w:tr w:rsidR="001C1D01" w:rsidRPr="001C1D01" w:rsidTr="009D7DAF">
        <w:trPr>
          <w:trHeight w:val="75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i/>
                <w:iCs/>
                <w:sz w:val="16"/>
                <w:szCs w:val="16"/>
              </w:rPr>
            </w:pPr>
            <w:proofErr w:type="spellStart"/>
            <w:r w:rsidRPr="001C1D01">
              <w:rPr>
                <w:rFonts w:ascii="Times New Roman" w:eastAsia="Times New Roman" w:hAnsi="Times New Roman" w:cs="Times New Roman"/>
                <w:i/>
                <w:iCs/>
                <w:sz w:val="16"/>
                <w:szCs w:val="16"/>
              </w:rPr>
              <w:t>Непрограммные</w:t>
            </w:r>
            <w:proofErr w:type="spellEnd"/>
            <w:r w:rsidRPr="001C1D01">
              <w:rPr>
                <w:rFonts w:ascii="Times New Roman" w:eastAsia="Times New Roman" w:hAnsi="Times New Roman" w:cs="Times New Roman"/>
                <w:i/>
                <w:iCs/>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201 848,9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1 300,0</w:t>
            </w:r>
          </w:p>
        </w:tc>
      </w:tr>
      <w:tr w:rsidR="001C1D01" w:rsidRPr="001C1D01" w:rsidTr="009D7DAF">
        <w:trPr>
          <w:trHeight w:val="96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2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02</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98.0.F5.52430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1095"/>
        </w:trPr>
        <w:tc>
          <w:tcPr>
            <w:tcW w:w="3544" w:type="dxa"/>
            <w:tcBorders>
              <w:top w:val="nil"/>
              <w:left w:val="single" w:sz="4" w:space="0" w:color="auto"/>
              <w:bottom w:val="nil"/>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25"/>
        </w:trPr>
        <w:tc>
          <w:tcPr>
            <w:tcW w:w="3544" w:type="dxa"/>
            <w:tcBorders>
              <w:top w:val="single" w:sz="4" w:space="0" w:color="auto"/>
              <w:left w:val="single" w:sz="4" w:space="0" w:color="auto"/>
              <w:bottom w:val="single" w:sz="4" w:space="0" w:color="auto"/>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20"/>
        </w:trPr>
        <w:tc>
          <w:tcPr>
            <w:tcW w:w="3544" w:type="dxa"/>
            <w:tcBorders>
              <w:top w:val="nil"/>
              <w:left w:val="single" w:sz="4" w:space="0" w:color="auto"/>
              <w:bottom w:val="single" w:sz="4" w:space="0" w:color="auto"/>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single" w:sz="4" w:space="0" w:color="auto"/>
              <w:bottom w:val="nil"/>
              <w:right w:val="nil"/>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98.0.00.03430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79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1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02</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98.0.00.20540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32 870,8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37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7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7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21 459,7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7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1C1D01">
              <w:rPr>
                <w:rFonts w:ascii="Times New Roman" w:eastAsia="Times New Roman" w:hAnsi="Times New Roman" w:cs="Times New Roman"/>
                <w:sz w:val="16"/>
                <w:szCs w:val="16"/>
              </w:rPr>
              <w:lastRenderedPageBreak/>
              <w:t>работ, услуг</w:t>
            </w:r>
          </w:p>
        </w:tc>
        <w:tc>
          <w:tcPr>
            <w:tcW w:w="72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21 459,7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Мероприятия в области коммунального хозяйства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3 481,3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1 300,0</w:t>
            </w:r>
          </w:p>
        </w:tc>
      </w:tr>
      <w:tr w:rsidR="001C1D01" w:rsidRPr="001C1D01" w:rsidTr="009D7DAF">
        <w:trPr>
          <w:trHeight w:val="73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2 313,3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112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2 313,3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115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0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9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1 000,0</w:t>
            </w:r>
          </w:p>
        </w:tc>
      </w:tr>
      <w:tr w:rsidR="001C1D01" w:rsidRPr="001C1D01" w:rsidTr="009D7DAF">
        <w:trPr>
          <w:trHeight w:val="187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1000,0</w:t>
            </w:r>
          </w:p>
        </w:tc>
      </w:tr>
      <w:tr w:rsidR="001C1D01" w:rsidRPr="001C1D01" w:rsidTr="009D7DAF">
        <w:trPr>
          <w:trHeight w:val="67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Организация функционирования систем жизнеобеспечения</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6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3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7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7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7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7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7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5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20 531,2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6 791,6</w:t>
            </w:r>
          </w:p>
        </w:tc>
      </w:tr>
      <w:tr w:rsidR="001C1D01" w:rsidRPr="001C1D01" w:rsidTr="009D7DAF">
        <w:trPr>
          <w:trHeight w:val="85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Региональный проект «Формирование комфортной городской среды»</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1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 xml:space="preserve">Благоустройство дворовых территорий многоквартирных домов </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84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65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w:t>
            </w:r>
            <w:proofErr w:type="gramStart"/>
            <w:r w:rsidRPr="001C1D01">
              <w:rPr>
                <w:rFonts w:ascii="Times New Roman" w:eastAsia="Times New Roman" w:hAnsi="Times New Roman" w:cs="Times New Roman"/>
                <w:sz w:val="16"/>
                <w:szCs w:val="16"/>
              </w:rPr>
              <w:t>м(</w:t>
            </w:r>
            <w:proofErr w:type="gramEnd"/>
            <w:r w:rsidRPr="001C1D01">
              <w:rPr>
                <w:rFonts w:ascii="Times New Roman" w:eastAsia="Times New Roman" w:hAnsi="Times New Roman" w:cs="Times New Roman"/>
                <w:sz w:val="16"/>
                <w:szCs w:val="16"/>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4496,8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0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Благоустройство общественных пространств</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8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0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4490,0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9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proofErr w:type="spellStart"/>
            <w:r w:rsidRPr="001C1D01">
              <w:rPr>
                <w:rFonts w:ascii="Times New Roman" w:eastAsia="Times New Roman" w:hAnsi="Times New Roman" w:cs="Times New Roman"/>
                <w:i/>
                <w:iCs/>
                <w:sz w:val="16"/>
                <w:szCs w:val="16"/>
              </w:rPr>
              <w:t>Непрограммные</w:t>
            </w:r>
            <w:proofErr w:type="spellEnd"/>
            <w:r w:rsidRPr="001C1D01">
              <w:rPr>
                <w:rFonts w:ascii="Times New Roman" w:eastAsia="Times New Roman" w:hAnsi="Times New Roman" w:cs="Times New Roman"/>
                <w:i/>
                <w:iCs/>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11 996,1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6 791,6</w:t>
            </w:r>
          </w:p>
        </w:tc>
      </w:tr>
      <w:tr w:rsidR="001C1D01" w:rsidRPr="001C1D01" w:rsidTr="009D7DAF">
        <w:trPr>
          <w:trHeight w:val="43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Уличное освещение</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4 203,4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2 443,5</w:t>
            </w:r>
          </w:p>
        </w:tc>
      </w:tr>
      <w:tr w:rsidR="001C1D01" w:rsidRPr="001C1D01" w:rsidTr="009D7DAF">
        <w:trPr>
          <w:trHeight w:val="78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2 443,5</w:t>
            </w:r>
          </w:p>
        </w:tc>
      </w:tr>
      <w:tr w:rsidR="001C1D01" w:rsidRPr="001C1D01" w:rsidTr="009D7DAF">
        <w:trPr>
          <w:trHeight w:val="111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2379,5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2443,5</w:t>
            </w:r>
          </w:p>
        </w:tc>
      </w:tr>
      <w:tr w:rsidR="001C1D01" w:rsidRPr="001C1D01" w:rsidTr="009D7DAF">
        <w:trPr>
          <w:trHeight w:val="111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1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Озеленение</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75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99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46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Организация и содержание мест захоронения</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67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00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70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6 335,9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3 738,1</w:t>
            </w:r>
          </w:p>
        </w:tc>
      </w:tr>
      <w:tr w:rsidR="001C1D01" w:rsidRPr="001C1D01" w:rsidTr="009D7DAF">
        <w:trPr>
          <w:trHeight w:val="75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4 529,5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3 738,1</w:t>
            </w:r>
          </w:p>
        </w:tc>
      </w:tr>
      <w:tr w:rsidR="001C1D01" w:rsidRPr="001C1D01" w:rsidTr="009D7DAF">
        <w:trPr>
          <w:trHeight w:val="99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4 529,5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3561,4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3738,1</w:t>
            </w:r>
          </w:p>
        </w:tc>
      </w:tr>
      <w:tr w:rsidR="001C1D01" w:rsidRPr="001C1D01" w:rsidTr="009D7DAF">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1 806,4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1 806,4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63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63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Другие вопросы в области </w:t>
            </w:r>
            <w:proofErr w:type="spellStart"/>
            <w:r w:rsidRPr="001C1D01">
              <w:rPr>
                <w:rFonts w:ascii="Times New Roman" w:eastAsia="Times New Roman" w:hAnsi="Times New Roman" w:cs="Times New Roman"/>
                <w:b/>
                <w:bCs/>
                <w:sz w:val="16"/>
                <w:szCs w:val="16"/>
              </w:rPr>
              <w:t>жилищно-комммунального</w:t>
            </w:r>
            <w:proofErr w:type="spellEnd"/>
            <w:r w:rsidRPr="001C1D01">
              <w:rPr>
                <w:rFonts w:ascii="Times New Roman" w:eastAsia="Times New Roman" w:hAnsi="Times New Roman" w:cs="Times New Roman"/>
                <w:b/>
                <w:bCs/>
                <w:sz w:val="16"/>
                <w:szCs w:val="16"/>
              </w:rPr>
              <w:t xml:space="preserve">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63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Изготовление проектной документац</w:t>
            </w:r>
            <w:proofErr w:type="gramStart"/>
            <w:r w:rsidRPr="001C1D01">
              <w:rPr>
                <w:rFonts w:ascii="Times New Roman" w:eastAsia="Times New Roman" w:hAnsi="Times New Roman" w:cs="Times New Roman"/>
                <w:sz w:val="16"/>
                <w:szCs w:val="16"/>
              </w:rPr>
              <w:t>ии и ее</w:t>
            </w:r>
            <w:proofErr w:type="gramEnd"/>
            <w:r w:rsidRPr="001C1D01">
              <w:rPr>
                <w:rFonts w:ascii="Times New Roman" w:eastAsia="Times New Roman" w:hAnsi="Times New Roman" w:cs="Times New Roman"/>
                <w:sz w:val="16"/>
                <w:szCs w:val="16"/>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46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34,0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13,0</w:t>
            </w:r>
          </w:p>
        </w:tc>
      </w:tr>
      <w:tr w:rsidR="001C1D01" w:rsidRPr="001C1D01" w:rsidTr="009D7DAF">
        <w:trPr>
          <w:trHeight w:val="103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3,0</w:t>
            </w:r>
          </w:p>
        </w:tc>
      </w:tr>
      <w:tr w:rsidR="001C1D01" w:rsidRPr="001C1D01" w:rsidTr="009D7DAF">
        <w:trPr>
          <w:trHeight w:val="76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81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Расходы на переподготовку и повышение квалификации кадров</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81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108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48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Молодежная политика</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10,0</w:t>
            </w:r>
          </w:p>
        </w:tc>
      </w:tr>
      <w:tr w:rsidR="001C1D01" w:rsidRPr="001C1D01" w:rsidTr="009D7DAF">
        <w:trPr>
          <w:trHeight w:val="67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67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Проведение мероприятий для детей и молодежи</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70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18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45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11 136,8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r>
      <w:tr w:rsidR="001C1D01" w:rsidRPr="001C1D01" w:rsidTr="009D7DAF">
        <w:trPr>
          <w:trHeight w:val="43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11 136,8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r>
      <w:tr w:rsidR="001C1D01" w:rsidRPr="001C1D01" w:rsidTr="009D7DAF">
        <w:trPr>
          <w:trHeight w:val="72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11 136,8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10 537,0</w:t>
            </w:r>
          </w:p>
        </w:tc>
      </w:tr>
      <w:tr w:rsidR="001C1D01" w:rsidRPr="001C1D01" w:rsidTr="009D7DAF">
        <w:trPr>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10 194,8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9 916,8</w:t>
            </w:r>
          </w:p>
        </w:tc>
      </w:tr>
      <w:tr w:rsidR="001C1D01" w:rsidRPr="001C1D01" w:rsidTr="009D7DAF">
        <w:trPr>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6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r>
      <w:tr w:rsidR="001C1D01" w:rsidRPr="001C1D01" w:rsidTr="009D7DAF">
        <w:trPr>
          <w:trHeight w:val="105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1261,5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1261,5</w:t>
            </w:r>
          </w:p>
        </w:tc>
      </w:tr>
      <w:tr w:rsidR="001C1D01" w:rsidRPr="001C1D01" w:rsidTr="009D7DAF">
        <w:trPr>
          <w:trHeight w:val="105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r>
      <w:tr w:rsidR="001C1D01" w:rsidRPr="001C1D01" w:rsidTr="009D7DAF">
        <w:trPr>
          <w:trHeight w:val="105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8554,6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8554,6</w:t>
            </w:r>
          </w:p>
        </w:tc>
      </w:tr>
      <w:tr w:rsidR="001C1D01" w:rsidRPr="001C1D01" w:rsidTr="009D7DAF">
        <w:trPr>
          <w:trHeight w:val="54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r>
      <w:tr w:rsidR="001C1D01" w:rsidRPr="001C1D01" w:rsidTr="009D7DAF">
        <w:trPr>
          <w:trHeight w:val="48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r>
      <w:tr w:rsidR="001C1D01" w:rsidRPr="001C1D01" w:rsidTr="009D7DAF">
        <w:trPr>
          <w:trHeight w:val="72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470,2</w:t>
            </w:r>
          </w:p>
        </w:tc>
      </w:tr>
      <w:tr w:rsidR="001C1D01" w:rsidRPr="001C1D01" w:rsidTr="009D7DAF">
        <w:trPr>
          <w:trHeight w:val="72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2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казенных учреждений</w:t>
            </w:r>
          </w:p>
        </w:tc>
        <w:tc>
          <w:tcPr>
            <w:tcW w:w="72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9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r>
      <w:tr w:rsidR="001C1D01" w:rsidRPr="001C1D01" w:rsidTr="009D7DAF">
        <w:trPr>
          <w:trHeight w:val="124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r>
      <w:tr w:rsidR="001C1D01" w:rsidRPr="001C1D01" w:rsidTr="009D7DAF">
        <w:trPr>
          <w:trHeight w:val="57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r>
      <w:tr w:rsidR="001C1D01" w:rsidRPr="001C1D01" w:rsidTr="009D7DAF">
        <w:trPr>
          <w:trHeight w:val="58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r>
      <w:tr w:rsidR="001C1D01" w:rsidRPr="001C1D01" w:rsidTr="009D7DAF">
        <w:trPr>
          <w:trHeight w:val="105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150,0</w:t>
            </w:r>
          </w:p>
        </w:tc>
      </w:tr>
      <w:tr w:rsidR="001C1D01" w:rsidRPr="001C1D01" w:rsidTr="009D7DAF">
        <w:trPr>
          <w:trHeight w:val="76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r>
      <w:tr w:rsidR="001C1D01" w:rsidRPr="001C1D01" w:rsidTr="009D7DAF">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r>
      <w:tr w:rsidR="001C1D01" w:rsidRPr="001C1D01" w:rsidTr="009D7DAF">
        <w:trPr>
          <w:trHeight w:val="76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Установка мемориальных знаков на воинских захоронениях</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98.0.00.L2992</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72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98.0.00.L2992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2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43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СОЦИАЛЬНАЯ ПОЛИТИКА</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r>
      <w:tr w:rsidR="001C1D01" w:rsidRPr="001C1D01" w:rsidTr="009D7DAF">
        <w:trPr>
          <w:trHeight w:val="46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Пенсионное обеспечение</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r>
      <w:tr w:rsidR="001C1D01" w:rsidRPr="001C1D01" w:rsidTr="009D7DAF">
        <w:trPr>
          <w:trHeight w:val="69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lastRenderedPageBreak/>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102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78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Социальное обеспечение и иные выплаты населению</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76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300"/>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ФИЗИЧЕСКАЯ КУЛЬТУРА И СПОРТ</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2 261,0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r>
      <w:tr w:rsidR="001C1D01" w:rsidRPr="001C1D01" w:rsidTr="009D7DAF">
        <w:trPr>
          <w:trHeight w:val="49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Массовый спорт</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75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44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Малобюджетное строительство, реконструкция, ремонт спортивных сооружений, обеспечение оборудованием и инвентарем </w:t>
            </w:r>
            <w:proofErr w:type="spellStart"/>
            <w:r w:rsidRPr="001C1D01">
              <w:rPr>
                <w:rFonts w:ascii="Times New Roman" w:eastAsia="Times New Roman" w:hAnsi="Times New Roman" w:cs="Times New Roman"/>
                <w:sz w:val="16"/>
                <w:szCs w:val="16"/>
              </w:rPr>
              <w:t>сортивных</w:t>
            </w:r>
            <w:proofErr w:type="spellEnd"/>
            <w:r w:rsidRPr="001C1D01">
              <w:rPr>
                <w:rFonts w:ascii="Times New Roman" w:eastAsia="Times New Roman" w:hAnsi="Times New Roman" w:cs="Times New Roman"/>
                <w:sz w:val="16"/>
                <w:szCs w:val="16"/>
              </w:rPr>
              <w:t xml:space="preserve"> объектов.</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84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05"/>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35"/>
        </w:trPr>
        <w:tc>
          <w:tcPr>
            <w:tcW w:w="3544"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Другие вопросы в области физической культуры и спорта</w:t>
            </w:r>
          </w:p>
        </w:tc>
        <w:tc>
          <w:tcPr>
            <w:tcW w:w="7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1 876,0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r>
      <w:tr w:rsidR="001C1D01" w:rsidRPr="001C1D01" w:rsidTr="009D7DAF">
        <w:trPr>
          <w:trHeight w:val="66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67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Проведение мероприятий в сфере  физической культуры и спорта</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705"/>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990"/>
        </w:trPr>
        <w:tc>
          <w:tcPr>
            <w:tcW w:w="3544"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4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990"/>
        </w:trPr>
        <w:tc>
          <w:tcPr>
            <w:tcW w:w="3544"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Изготовление проектной документац</w:t>
            </w:r>
            <w:proofErr w:type="gramStart"/>
            <w:r w:rsidRPr="001C1D01">
              <w:rPr>
                <w:rFonts w:ascii="Times New Roman" w:eastAsia="Times New Roman" w:hAnsi="Times New Roman" w:cs="Times New Roman"/>
                <w:b/>
                <w:bCs/>
                <w:sz w:val="16"/>
                <w:szCs w:val="16"/>
              </w:rPr>
              <w:t>ии и ее</w:t>
            </w:r>
            <w:proofErr w:type="gramEnd"/>
            <w:r w:rsidRPr="001C1D01">
              <w:rPr>
                <w:rFonts w:ascii="Times New Roman" w:eastAsia="Times New Roman" w:hAnsi="Times New Roman" w:cs="Times New Roman"/>
                <w:b/>
                <w:bCs/>
                <w:sz w:val="16"/>
                <w:szCs w:val="16"/>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990"/>
        </w:trPr>
        <w:tc>
          <w:tcPr>
            <w:tcW w:w="3544"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544"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35"/>
        </w:trPr>
        <w:tc>
          <w:tcPr>
            <w:tcW w:w="3544"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1 985,9</w:t>
            </w:r>
          </w:p>
        </w:tc>
      </w:tr>
      <w:tr w:rsidR="001C1D01" w:rsidRPr="001C1D01" w:rsidTr="009D7DAF">
        <w:trPr>
          <w:trHeight w:val="405"/>
        </w:trPr>
        <w:tc>
          <w:tcPr>
            <w:tcW w:w="3544"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1 985,9</w:t>
            </w:r>
          </w:p>
        </w:tc>
      </w:tr>
      <w:tr w:rsidR="001C1D01" w:rsidRPr="001C1D01" w:rsidTr="009D7DAF">
        <w:trPr>
          <w:trHeight w:val="390"/>
        </w:trPr>
        <w:tc>
          <w:tcPr>
            <w:tcW w:w="3544"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proofErr w:type="spellStart"/>
            <w:r w:rsidRPr="001C1D01">
              <w:rPr>
                <w:rFonts w:ascii="Times New Roman" w:eastAsia="Times New Roman" w:hAnsi="Times New Roman" w:cs="Times New Roman"/>
                <w:b/>
                <w:bCs/>
                <w:sz w:val="16"/>
                <w:szCs w:val="16"/>
              </w:rPr>
              <w:t>Непрограммные</w:t>
            </w:r>
            <w:proofErr w:type="spellEnd"/>
            <w:r w:rsidRPr="001C1D01">
              <w:rPr>
                <w:rFonts w:ascii="Times New Roman" w:eastAsia="Times New Roman" w:hAnsi="Times New Roman" w:cs="Times New Roman"/>
                <w:b/>
                <w:bCs/>
                <w:sz w:val="16"/>
                <w:szCs w:val="16"/>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435"/>
        </w:trPr>
        <w:tc>
          <w:tcPr>
            <w:tcW w:w="3544"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420"/>
        </w:trPr>
        <w:tc>
          <w:tcPr>
            <w:tcW w:w="3544"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435"/>
        </w:trPr>
        <w:tc>
          <w:tcPr>
            <w:tcW w:w="3544"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48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Итого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316924,3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42421,0</w:t>
            </w:r>
          </w:p>
        </w:tc>
      </w:tr>
    </w:tbl>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Default="00B06BF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Pr="009D7DAF" w:rsidRDefault="009D7DA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tbl>
      <w:tblPr>
        <w:tblW w:w="10921" w:type="dxa"/>
        <w:tblInd w:w="-1168" w:type="dxa"/>
        <w:tblLook w:val="04A0"/>
      </w:tblPr>
      <w:tblGrid>
        <w:gridCol w:w="3261"/>
        <w:gridCol w:w="2080"/>
        <w:gridCol w:w="640"/>
        <w:gridCol w:w="640"/>
        <w:gridCol w:w="633"/>
        <w:gridCol w:w="1215"/>
        <w:gridCol w:w="1212"/>
        <w:gridCol w:w="1240"/>
      </w:tblGrid>
      <w:tr w:rsidR="001C1D01" w:rsidRPr="001C1D01" w:rsidTr="009D7DAF">
        <w:trPr>
          <w:trHeight w:val="315"/>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3</w:t>
            </w:r>
          </w:p>
        </w:tc>
      </w:tr>
      <w:tr w:rsidR="001C1D01" w:rsidRPr="001C1D01" w:rsidTr="009D7DAF">
        <w:trPr>
          <w:trHeight w:val="1230"/>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29 сессии   Совета депутатов рабочего поселка Краснозерское Краснозерского района Новосибирской области от 22.10.2021г №126</w:t>
            </w:r>
          </w:p>
        </w:tc>
      </w:tr>
      <w:tr w:rsidR="001C1D01" w:rsidRPr="001C1D01" w:rsidTr="009D7DAF">
        <w:trPr>
          <w:trHeight w:val="165"/>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r>
      <w:tr w:rsidR="001C1D01" w:rsidRPr="001C1D01" w:rsidTr="009D7DAF">
        <w:trPr>
          <w:trHeight w:val="300"/>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6</w:t>
            </w:r>
          </w:p>
        </w:tc>
      </w:tr>
      <w:tr w:rsidR="001C1D01" w:rsidRPr="001C1D01" w:rsidTr="009D7DAF">
        <w:trPr>
          <w:trHeight w:val="2565"/>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C1D01" w:rsidRPr="001C1D01" w:rsidTr="009D7DAF">
        <w:trPr>
          <w:trHeight w:val="315"/>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1035"/>
        </w:trPr>
        <w:tc>
          <w:tcPr>
            <w:tcW w:w="10921" w:type="dxa"/>
            <w:gridSpan w:val="8"/>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Распределение бюджетных ассигнований по целевым статьям (муниципальным программам и </w:t>
            </w:r>
            <w:proofErr w:type="spellStart"/>
            <w:r w:rsidRPr="001C1D01">
              <w:rPr>
                <w:rFonts w:ascii="Times New Roman" w:eastAsia="Times New Roman" w:hAnsi="Times New Roman" w:cs="Times New Roman"/>
                <w:b/>
                <w:bCs/>
                <w:sz w:val="16"/>
                <w:szCs w:val="16"/>
              </w:rPr>
              <w:t>непрограммным</w:t>
            </w:r>
            <w:proofErr w:type="spellEnd"/>
            <w:r w:rsidRPr="001C1D01">
              <w:rPr>
                <w:rFonts w:ascii="Times New Roman" w:eastAsia="Times New Roman" w:hAnsi="Times New Roman" w:cs="Times New Roman"/>
                <w:b/>
                <w:bCs/>
                <w:sz w:val="16"/>
                <w:szCs w:val="16"/>
              </w:rPr>
              <w:t xml:space="preserve"> направлениям деятельности), группам и подгруппам видов расходов  на 2021 год и плановый период 2022 и 2023 годов</w:t>
            </w:r>
          </w:p>
        </w:tc>
      </w:tr>
      <w:tr w:rsidR="001C1D01" w:rsidRPr="001C1D01" w:rsidTr="009D7DAF">
        <w:trPr>
          <w:trHeight w:val="165"/>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255"/>
        </w:trPr>
        <w:tc>
          <w:tcPr>
            <w:tcW w:w="3261"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тыс. рублей</w:t>
            </w:r>
          </w:p>
        </w:tc>
      </w:tr>
      <w:tr w:rsidR="001C1D01" w:rsidRPr="001C1D01" w:rsidTr="009D7DAF">
        <w:trPr>
          <w:trHeight w:val="375"/>
        </w:trPr>
        <w:tc>
          <w:tcPr>
            <w:tcW w:w="32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Наименование</w:t>
            </w:r>
          </w:p>
        </w:tc>
        <w:tc>
          <w:tcPr>
            <w:tcW w:w="20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ВР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РЗ</w:t>
            </w:r>
          </w:p>
        </w:tc>
        <w:tc>
          <w:tcPr>
            <w:tcW w:w="63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roofErr w:type="gramStart"/>
            <w:r w:rsidRPr="001C1D01">
              <w:rPr>
                <w:rFonts w:ascii="Times New Roman" w:eastAsia="Times New Roman" w:hAnsi="Times New Roman" w:cs="Times New Roman"/>
                <w:sz w:val="16"/>
                <w:szCs w:val="16"/>
              </w:rPr>
              <w:t>ПР</w:t>
            </w:r>
            <w:proofErr w:type="gramEnd"/>
          </w:p>
        </w:tc>
        <w:tc>
          <w:tcPr>
            <w:tcW w:w="36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Сумма</w:t>
            </w:r>
          </w:p>
        </w:tc>
      </w:tr>
      <w:tr w:rsidR="001C1D01" w:rsidRPr="001C1D01" w:rsidTr="009D7DAF">
        <w:trPr>
          <w:trHeight w:val="435"/>
        </w:trPr>
        <w:tc>
          <w:tcPr>
            <w:tcW w:w="3261"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208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33"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15"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2021 год</w:t>
            </w:r>
          </w:p>
        </w:tc>
        <w:tc>
          <w:tcPr>
            <w:tcW w:w="1212"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2023 год</w:t>
            </w:r>
          </w:p>
        </w:tc>
      </w:tr>
      <w:tr w:rsidR="001C1D01" w:rsidRPr="001C1D01" w:rsidTr="009D7DAF">
        <w:trPr>
          <w:trHeight w:val="90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Региональный проект «Формирование комфортной городской среды»</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8 535,1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8 986,8</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Благоустройство дворовых территорий многоквартирных </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4496,8</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Благоустройство общественных пространств</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8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5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4490,0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Строительство и реконструкция (модернизация) объектов питьевого водоснабжения</w:t>
            </w:r>
          </w:p>
        </w:tc>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15"/>
        </w:trPr>
        <w:tc>
          <w:tcPr>
            <w:tcW w:w="3261" w:type="dxa"/>
            <w:tcBorders>
              <w:top w:val="nil"/>
              <w:left w:val="single" w:sz="4" w:space="0" w:color="auto"/>
              <w:bottom w:val="nil"/>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single" w:sz="4" w:space="0" w:color="auto"/>
              <w:left w:val="single" w:sz="4" w:space="0" w:color="auto"/>
              <w:bottom w:val="single" w:sz="4" w:space="0" w:color="auto"/>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Бюджетные инвестиции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Установка мемориальных знаков на воинских захоронениях</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98.0.00.L2992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000000" w:fill="FFFFFF"/>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66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переселению граждан из аварийного жилищного фонда.</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2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20"/>
        </w:trPr>
        <w:tc>
          <w:tcPr>
            <w:tcW w:w="3261" w:type="dxa"/>
            <w:tcBorders>
              <w:top w:val="nil"/>
              <w:left w:val="single" w:sz="4" w:space="0" w:color="auto"/>
              <w:bottom w:val="single" w:sz="4" w:space="0" w:color="auto"/>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Организация бесперебойной работы объектов жизнеобеспечения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3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32 870,8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21 459,7</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21 459,7</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46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Глава муниципального образования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165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1102,4</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1102,4</w:t>
            </w:r>
          </w:p>
        </w:tc>
      </w:tr>
      <w:tr w:rsidR="001C1D01" w:rsidRPr="001C1D01" w:rsidTr="009D7DAF">
        <w:trPr>
          <w:trHeight w:val="72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r>
      <w:tr w:rsidR="001C1D01" w:rsidRPr="001C1D01" w:rsidTr="009D7DAF">
        <w:trPr>
          <w:trHeight w:val="180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r>
      <w:tr w:rsidR="001C1D01" w:rsidRPr="001C1D01" w:rsidTr="009D7DAF">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7100,0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7100,0</w:t>
            </w:r>
          </w:p>
        </w:tc>
      </w:tr>
      <w:tr w:rsidR="001C1D01" w:rsidRPr="001C1D01" w:rsidTr="009D7DAF">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обеспечение функций муниципальных органов</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3 182,4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1 656,1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1 656,1</w:t>
            </w:r>
          </w:p>
        </w:tc>
      </w:tr>
      <w:tr w:rsidR="001C1D01" w:rsidRPr="001C1D01" w:rsidTr="009D7DAF">
        <w:trPr>
          <w:trHeight w:val="66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r>
      <w:tr w:rsidR="001C1D01" w:rsidRPr="001C1D01" w:rsidTr="009D7DAF">
        <w:trPr>
          <w:trHeight w:val="9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1356,1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1356,1</w:t>
            </w:r>
          </w:p>
        </w:tc>
      </w:tr>
      <w:tr w:rsidR="001C1D01" w:rsidRPr="001C1D01" w:rsidTr="009D7DAF">
        <w:trPr>
          <w:trHeight w:val="36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39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66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обеспечение функций контрольных органов</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40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3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межбюджетные трансферты</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42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Резервные фонды местных администраций</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40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37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Резервные средства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870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94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Мероприятия по землеустройству и землепользованию</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490,7</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394,7</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394,7</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96,0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96,0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80"/>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Реализация государственных функций, связанных с общегосударственным управлением</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3 503,1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3 433,1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3 433,1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31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142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81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132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96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предупреждению терроризма и экстремизма</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64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14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870"/>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обеспечению первичных мер пожарной безопасности в границах поселений</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79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10 578,5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6 385,0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5 385,0</w:t>
            </w:r>
          </w:p>
        </w:tc>
      </w:tr>
      <w:tr w:rsidR="001C1D01" w:rsidRPr="001C1D01" w:rsidTr="009D7DAF">
        <w:trPr>
          <w:trHeight w:val="79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10 154,4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5 385,0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10 154,4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5385,0</w:t>
            </w:r>
          </w:p>
        </w:tc>
      </w:tr>
      <w:tr w:rsidR="001C1D01" w:rsidRPr="001C1D01" w:rsidTr="009D7DAF">
        <w:trPr>
          <w:trHeight w:val="9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424,1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424,1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5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418,1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620,0</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366,1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366,1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06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72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135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66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8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в области коммунального хозяйства</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3 481,3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1 300,0</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2 313,3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2 313,3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818,0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818,0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9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1 000,0</w:t>
            </w:r>
          </w:p>
        </w:tc>
      </w:tr>
      <w:tr w:rsidR="001C1D01" w:rsidRPr="001C1D01" w:rsidTr="009D7DAF">
        <w:trPr>
          <w:trHeight w:val="147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1000,0</w:t>
            </w:r>
          </w:p>
        </w:tc>
      </w:tr>
      <w:tr w:rsidR="001C1D01" w:rsidRPr="001C1D01" w:rsidTr="009D7DAF">
        <w:trPr>
          <w:trHeight w:val="52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Уличное освещение</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4 203,4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2 443,5</w:t>
            </w:r>
          </w:p>
        </w:tc>
      </w:tr>
      <w:tr w:rsidR="001C1D01" w:rsidRPr="001C1D01" w:rsidTr="009D7DAF">
        <w:trPr>
          <w:trHeight w:val="64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2 443,5</w:t>
            </w:r>
          </w:p>
        </w:tc>
      </w:tr>
      <w:tr w:rsidR="001C1D01" w:rsidRPr="001C1D01" w:rsidTr="009D7DAF">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2379,5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2443,5</w:t>
            </w:r>
          </w:p>
        </w:tc>
      </w:tr>
      <w:tr w:rsidR="001C1D01" w:rsidRPr="001C1D01" w:rsidTr="009D7DAF">
        <w:trPr>
          <w:trHeight w:val="99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292,2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292,2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Озеленение</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75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46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Организация и содержание мест захоронения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67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70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6 335,9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3 738,1</w:t>
            </w:r>
          </w:p>
        </w:tc>
      </w:tr>
      <w:tr w:rsidR="001C1D01" w:rsidRPr="001C1D01" w:rsidTr="009D7DAF">
        <w:trPr>
          <w:trHeight w:val="69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4 529,5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3 738,1</w:t>
            </w:r>
          </w:p>
        </w:tc>
      </w:tr>
      <w:tr w:rsidR="001C1D01" w:rsidRPr="001C1D01" w:rsidTr="009D7DAF">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4 529,5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3561,4</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3738,1</w:t>
            </w:r>
          </w:p>
        </w:tc>
      </w:tr>
      <w:tr w:rsidR="001C1D01" w:rsidRPr="001C1D01" w:rsidTr="009D7DAF">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1 806,4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1 806,4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0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Социальное обеспечение и иные выплаты населению</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61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Публичные нормативные социальные выплаты гражданам</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70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переподготовку и повышение квалификации кадров</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67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58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Проведение мероприятий для детей и молодежи</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6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реализации мероприятий в сфере культуры на территории поселения</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10 194,8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9 916,8</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9 916,8</w:t>
            </w:r>
          </w:p>
        </w:tc>
      </w:tr>
      <w:tr w:rsidR="001C1D01" w:rsidRPr="001C1D01" w:rsidTr="009D7DAF">
        <w:trPr>
          <w:trHeight w:val="166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6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975,8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975,8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1261,5</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1261,5</w:t>
            </w:r>
          </w:p>
        </w:tc>
      </w:tr>
      <w:tr w:rsidR="001C1D01" w:rsidRPr="001C1D01" w:rsidTr="009D7DAF">
        <w:trPr>
          <w:trHeight w:val="55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межбюджетные трансферты</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8554,6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8554,6</w:t>
            </w:r>
          </w:p>
        </w:tc>
      </w:tr>
      <w:tr w:rsidR="001C1D01" w:rsidRPr="001C1D01" w:rsidTr="009D7DAF">
        <w:trPr>
          <w:trHeight w:val="42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r>
      <w:tr w:rsidR="001C1D01" w:rsidRPr="001C1D01" w:rsidTr="009D7DAF">
        <w:trPr>
          <w:trHeight w:val="48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r>
      <w:tr w:rsidR="001C1D01" w:rsidRPr="001C1D01" w:rsidTr="009D7DAF">
        <w:trPr>
          <w:trHeight w:val="780"/>
        </w:trPr>
        <w:tc>
          <w:tcPr>
            <w:tcW w:w="3261" w:type="dxa"/>
            <w:tcBorders>
              <w:top w:val="nil"/>
              <w:left w:val="single" w:sz="4" w:space="0" w:color="auto"/>
              <w:bottom w:val="nil"/>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746,4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470,2</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470,2</w:t>
            </w:r>
          </w:p>
        </w:tc>
      </w:tr>
      <w:tr w:rsidR="001C1D01" w:rsidRPr="001C1D01" w:rsidTr="009D7DAF">
        <w:trPr>
          <w:trHeight w:val="17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4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64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7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r>
      <w:tr w:rsidR="001C1D01" w:rsidRPr="001C1D01" w:rsidTr="009D7DAF">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r>
      <w:tr w:rsidR="001C1D01" w:rsidRPr="001C1D01" w:rsidTr="009D7DAF">
        <w:trPr>
          <w:trHeight w:val="39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r>
      <w:tr w:rsidR="001C1D01" w:rsidRPr="001C1D01" w:rsidTr="009D7DAF">
        <w:trPr>
          <w:trHeight w:val="43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r>
      <w:tr w:rsidR="001C1D01" w:rsidRPr="001C1D01" w:rsidTr="009D7DAF">
        <w:trPr>
          <w:trHeight w:val="87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r>
      <w:tr w:rsidR="001C1D01" w:rsidRPr="001C1D01" w:rsidTr="009D7DAF">
        <w:trPr>
          <w:trHeight w:val="66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r>
      <w:tr w:rsidR="001C1D01" w:rsidRPr="001C1D01" w:rsidTr="009D7DAF">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r>
      <w:tr w:rsidR="001C1D01" w:rsidRPr="001C1D01" w:rsidTr="009D7DAF">
        <w:trPr>
          <w:trHeight w:val="70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Проведение мероприятий в сфере  физической культуры и спорта</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66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99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15" w:type="dxa"/>
            <w:tcBorders>
              <w:top w:val="nil"/>
              <w:left w:val="single" w:sz="4" w:space="0" w:color="auto"/>
              <w:bottom w:val="nil"/>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2" w:type="dxa"/>
            <w:tcBorders>
              <w:top w:val="nil"/>
              <w:left w:val="nil"/>
              <w:bottom w:val="nil"/>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94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550,0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555,8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578,0</w:t>
            </w:r>
          </w:p>
        </w:tc>
      </w:tr>
      <w:tr w:rsidR="001C1D01" w:rsidRPr="001C1D01" w:rsidTr="009D7DAF">
        <w:trPr>
          <w:trHeight w:val="160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487,3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515,3</w:t>
            </w:r>
          </w:p>
        </w:tc>
      </w:tr>
      <w:tr w:rsidR="001C1D01" w:rsidRPr="001C1D01" w:rsidTr="009D7DAF">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487,3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515,3</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Решение вопросов в сфере административных правонарушений</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109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220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Оснащение автономными дымовыми пожарными </w:t>
            </w:r>
            <w:proofErr w:type="spellStart"/>
            <w:r w:rsidRPr="001C1D01">
              <w:rPr>
                <w:rFonts w:ascii="Times New Roman" w:eastAsia="Times New Roman" w:hAnsi="Times New Roman" w:cs="Times New Roman"/>
                <w:sz w:val="16"/>
                <w:szCs w:val="16"/>
              </w:rPr>
              <w:t>извещателями</w:t>
            </w:r>
            <w:proofErr w:type="spellEnd"/>
            <w:r w:rsidRPr="001C1D01">
              <w:rPr>
                <w:rFonts w:ascii="Times New Roman" w:eastAsia="Times New Roman" w:hAnsi="Times New Roman" w:cs="Times New Roman"/>
                <w:sz w:val="16"/>
                <w:szCs w:val="16"/>
              </w:rPr>
              <w:t xml:space="preserve"> жилых помещений, в которых проживают семьи, находящиеся в опасном социальном положении и имеющие </w:t>
            </w:r>
            <w:proofErr w:type="spellStart"/>
            <w:r w:rsidRPr="001C1D01">
              <w:rPr>
                <w:rFonts w:ascii="Times New Roman" w:eastAsia="Times New Roman" w:hAnsi="Times New Roman" w:cs="Times New Roman"/>
                <w:sz w:val="16"/>
                <w:szCs w:val="16"/>
              </w:rPr>
              <w:t>несовершеннолетгих</w:t>
            </w:r>
            <w:proofErr w:type="spellEnd"/>
            <w:r w:rsidRPr="001C1D01">
              <w:rPr>
                <w:rFonts w:ascii="Times New Roman" w:eastAsia="Times New Roman" w:hAnsi="Times New Roman" w:cs="Times New Roman"/>
                <w:sz w:val="16"/>
                <w:szCs w:val="16"/>
              </w:rPr>
              <w:t xml:space="preserve"> детей, а так же малоподвижные одинокие пенсионеры и инвалиды </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220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Организация функционирования систем жизнеобеспечения</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57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89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31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89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31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855,9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78,1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78,1</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130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20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9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26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Устоичивое</w:t>
            </w:r>
            <w:proofErr w:type="spellEnd"/>
            <w:r w:rsidRPr="001C1D01">
              <w:rPr>
                <w:rFonts w:ascii="Times New Roman" w:eastAsia="Times New Roman" w:hAnsi="Times New Roman" w:cs="Times New Roman"/>
                <w:sz w:val="16"/>
                <w:szCs w:val="16"/>
              </w:rPr>
              <w:t xml:space="preserve"> функционирование автомобильных дорог местного значения и </w:t>
            </w:r>
            <w:proofErr w:type="spellStart"/>
            <w:r w:rsidRPr="001C1D01">
              <w:rPr>
                <w:rFonts w:ascii="Times New Roman" w:eastAsia="Times New Roman" w:hAnsi="Times New Roman" w:cs="Times New Roman"/>
                <w:sz w:val="16"/>
                <w:szCs w:val="16"/>
              </w:rPr>
              <w:t>искуственных</w:t>
            </w:r>
            <w:proofErr w:type="spellEnd"/>
            <w:r w:rsidRPr="001C1D01">
              <w:rPr>
                <w:rFonts w:ascii="Times New Roman" w:eastAsia="Times New Roman" w:hAnsi="Times New Roman" w:cs="Times New Roman"/>
                <w:sz w:val="16"/>
                <w:szCs w:val="16"/>
              </w:rPr>
              <w:t xml:space="preserve"> сооружений на них, а так же улично-дорожной сети.</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4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4 000,0</w:t>
            </w:r>
          </w:p>
        </w:tc>
      </w:tr>
      <w:tr w:rsidR="001C1D01" w:rsidRPr="001C1D01" w:rsidTr="009D7DAF">
        <w:trPr>
          <w:trHeight w:val="630"/>
        </w:trPr>
        <w:tc>
          <w:tcPr>
            <w:tcW w:w="3261"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4 000,0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4915,6</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4000</w:t>
            </w:r>
          </w:p>
        </w:tc>
      </w:tr>
      <w:tr w:rsidR="001C1D01" w:rsidRPr="001C1D01" w:rsidTr="009D7DAF">
        <w:trPr>
          <w:trHeight w:val="630"/>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Изготовление проектной документац</w:t>
            </w:r>
            <w:proofErr w:type="gramStart"/>
            <w:r w:rsidRPr="001C1D01">
              <w:rPr>
                <w:rFonts w:ascii="Times New Roman" w:eastAsia="Times New Roman" w:hAnsi="Times New Roman" w:cs="Times New Roman"/>
                <w:sz w:val="16"/>
                <w:szCs w:val="16"/>
              </w:rPr>
              <w:t>ии и ее</w:t>
            </w:r>
            <w:proofErr w:type="gramEnd"/>
            <w:r w:rsidRPr="001C1D01">
              <w:rPr>
                <w:rFonts w:ascii="Times New Roman" w:eastAsia="Times New Roman" w:hAnsi="Times New Roman" w:cs="Times New Roman"/>
                <w:sz w:val="16"/>
                <w:szCs w:val="16"/>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630"/>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Изготовление проектной документац</w:t>
            </w:r>
            <w:proofErr w:type="gramStart"/>
            <w:r w:rsidRPr="001C1D01">
              <w:rPr>
                <w:rFonts w:ascii="Times New Roman" w:eastAsia="Times New Roman" w:hAnsi="Times New Roman" w:cs="Times New Roman"/>
                <w:sz w:val="16"/>
                <w:szCs w:val="16"/>
              </w:rPr>
              <w:t>ии и ее</w:t>
            </w:r>
            <w:proofErr w:type="gramEnd"/>
            <w:r w:rsidRPr="001C1D01">
              <w:rPr>
                <w:rFonts w:ascii="Times New Roman" w:eastAsia="Times New Roman" w:hAnsi="Times New Roman" w:cs="Times New Roman"/>
                <w:sz w:val="16"/>
                <w:szCs w:val="16"/>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3261"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1 875,0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Защита территорий населенных пунктов Новосибирской области от подтопления и затопления</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667,9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2010"/>
        </w:trPr>
        <w:tc>
          <w:tcPr>
            <w:tcW w:w="3261"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Софинансирование</w:t>
            </w:r>
            <w:proofErr w:type="spellEnd"/>
            <w:r w:rsidRPr="001C1D01">
              <w:rPr>
                <w:rFonts w:ascii="Times New Roman" w:eastAsia="Times New Roman" w:hAnsi="Times New Roman" w:cs="Times New Roman"/>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65"/>
        </w:trPr>
        <w:tc>
          <w:tcPr>
            <w:tcW w:w="3261"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75"/>
        </w:trPr>
        <w:tc>
          <w:tcPr>
            <w:tcW w:w="3261"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w:t>
            </w:r>
          </w:p>
        </w:tc>
      </w:tr>
      <w:tr w:rsidR="001C1D01" w:rsidRPr="001C1D01" w:rsidTr="009D7DAF">
        <w:trPr>
          <w:trHeight w:val="330"/>
        </w:trPr>
        <w:tc>
          <w:tcPr>
            <w:tcW w:w="3261"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405"/>
        </w:trPr>
        <w:tc>
          <w:tcPr>
            <w:tcW w:w="3261"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900</w:t>
            </w:r>
          </w:p>
        </w:tc>
        <w:tc>
          <w:tcPr>
            <w:tcW w:w="6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390"/>
        </w:trPr>
        <w:tc>
          <w:tcPr>
            <w:tcW w:w="3261"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990</w:t>
            </w:r>
          </w:p>
        </w:tc>
        <w:tc>
          <w:tcPr>
            <w:tcW w:w="6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633"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Итого расходов</w:t>
            </w:r>
          </w:p>
        </w:tc>
        <w:tc>
          <w:tcPr>
            <w:tcW w:w="208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316 924,3 </w:t>
            </w:r>
          </w:p>
        </w:tc>
        <w:tc>
          <w:tcPr>
            <w:tcW w:w="1212"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51 417,5 </w:t>
            </w:r>
          </w:p>
        </w:tc>
        <w:tc>
          <w:tcPr>
            <w:tcW w:w="1240" w:type="dxa"/>
            <w:tcBorders>
              <w:top w:val="nil"/>
              <w:left w:val="nil"/>
              <w:bottom w:val="single" w:sz="4" w:space="0" w:color="auto"/>
              <w:right w:val="single" w:sz="4" w:space="0" w:color="auto"/>
            </w:tcBorders>
            <w:shd w:val="clear" w:color="auto" w:fill="auto"/>
            <w:noWrap/>
            <w:vAlign w:val="bottom"/>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42 421,0 </w:t>
            </w:r>
          </w:p>
        </w:tc>
      </w:tr>
    </w:tbl>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Default="00B06BF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Default="009D7DAF" w:rsidP="009D7DAF">
      <w:pPr>
        <w:tabs>
          <w:tab w:val="num" w:pos="0"/>
        </w:tabs>
        <w:spacing w:after="0" w:line="240" w:lineRule="auto"/>
        <w:rPr>
          <w:rFonts w:ascii="Times New Roman" w:hAnsi="Times New Roman" w:cs="Times New Roman"/>
          <w:sz w:val="24"/>
          <w:szCs w:val="24"/>
        </w:rPr>
      </w:pPr>
    </w:p>
    <w:p w:rsidR="009D7DAF" w:rsidRPr="009D7DAF" w:rsidRDefault="009D7DA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p w:rsidR="00B06BFF" w:rsidRPr="009D7DAF" w:rsidRDefault="00B06BFF" w:rsidP="009D7DAF">
      <w:pPr>
        <w:tabs>
          <w:tab w:val="num" w:pos="0"/>
        </w:tabs>
        <w:spacing w:after="0" w:line="240" w:lineRule="auto"/>
        <w:rPr>
          <w:rFonts w:ascii="Times New Roman" w:hAnsi="Times New Roman" w:cs="Times New Roman"/>
          <w:sz w:val="24"/>
          <w:szCs w:val="24"/>
        </w:rPr>
      </w:pPr>
    </w:p>
    <w:tbl>
      <w:tblPr>
        <w:tblW w:w="10567" w:type="dxa"/>
        <w:tblInd w:w="-1026" w:type="dxa"/>
        <w:tblLook w:val="04A0"/>
      </w:tblPr>
      <w:tblGrid>
        <w:gridCol w:w="2460"/>
        <w:gridCol w:w="787"/>
        <w:gridCol w:w="580"/>
        <w:gridCol w:w="600"/>
        <w:gridCol w:w="1840"/>
        <w:gridCol w:w="620"/>
        <w:gridCol w:w="1220"/>
        <w:gridCol w:w="1220"/>
        <w:gridCol w:w="1240"/>
      </w:tblGrid>
      <w:tr w:rsidR="001C1D01" w:rsidRPr="001C1D01" w:rsidTr="009D7DAF">
        <w:trPr>
          <w:trHeight w:val="315"/>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4</w:t>
            </w:r>
          </w:p>
        </w:tc>
      </w:tr>
      <w:tr w:rsidR="001C1D01" w:rsidRPr="001C1D01" w:rsidTr="009D7DAF">
        <w:trPr>
          <w:trHeight w:val="1425"/>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29 сессии   Совета депутатов рабочего поселка Краснозерское Краснозерского района Новосибирской области от 22.10.2021г. №126</w:t>
            </w:r>
          </w:p>
        </w:tc>
      </w:tr>
      <w:tr w:rsidR="001C1D01" w:rsidRPr="001C1D01" w:rsidTr="009D7DAF">
        <w:trPr>
          <w:trHeight w:val="45"/>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360"/>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7</w:t>
            </w:r>
          </w:p>
        </w:tc>
      </w:tr>
      <w:tr w:rsidR="001C1D01" w:rsidRPr="001C1D01" w:rsidTr="009D7DAF">
        <w:trPr>
          <w:trHeight w:val="2460"/>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1C1D01" w:rsidRPr="001C1D01" w:rsidTr="009D7DAF">
        <w:trPr>
          <w:trHeight w:val="330"/>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1050"/>
        </w:trPr>
        <w:tc>
          <w:tcPr>
            <w:tcW w:w="10567" w:type="dxa"/>
            <w:gridSpan w:val="9"/>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ВЕДОМСТВЕННАЯ СТРУКТУРА РАСХОДОВ  БЮДЖЕТА РАБОЧЕГО ПОСЕЛКА КРАСНОЗЕРСКОЕ КРАСНОЗЕРСКОГО РАЙОНА НОВОСИБИРСКОЙ ОБЛАСТИ НА 2021 ГОД И ПЛАНОВЫЙ ПЕРИОД 2022</w:t>
            </w:r>
            <w:proofErr w:type="gramStart"/>
            <w:r w:rsidRPr="001C1D01">
              <w:rPr>
                <w:rFonts w:ascii="Times New Roman" w:eastAsia="Times New Roman" w:hAnsi="Times New Roman" w:cs="Times New Roman"/>
                <w:b/>
                <w:bCs/>
                <w:sz w:val="16"/>
                <w:szCs w:val="16"/>
              </w:rPr>
              <w:t xml:space="preserve"> И</w:t>
            </w:r>
            <w:proofErr w:type="gramEnd"/>
            <w:r w:rsidRPr="001C1D01">
              <w:rPr>
                <w:rFonts w:ascii="Times New Roman" w:eastAsia="Times New Roman" w:hAnsi="Times New Roman" w:cs="Times New Roman"/>
                <w:b/>
                <w:bCs/>
                <w:sz w:val="16"/>
                <w:szCs w:val="16"/>
              </w:rPr>
              <w:t xml:space="preserve"> 2023 ГОДОВ</w:t>
            </w:r>
          </w:p>
        </w:tc>
      </w:tr>
      <w:tr w:rsidR="001C1D01" w:rsidRPr="001C1D01" w:rsidTr="009D7DAF">
        <w:trPr>
          <w:trHeight w:val="255"/>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105"/>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255"/>
        </w:trPr>
        <w:tc>
          <w:tcPr>
            <w:tcW w:w="2460" w:type="dxa"/>
            <w:tcBorders>
              <w:top w:val="nil"/>
              <w:left w:val="nil"/>
              <w:bottom w:val="nil"/>
              <w:right w:val="nil"/>
            </w:tcBorders>
            <w:shd w:val="clear" w:color="auto" w:fill="auto"/>
            <w:noWrap/>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тыс. рублей</w:t>
            </w:r>
          </w:p>
        </w:tc>
      </w:tr>
      <w:tr w:rsidR="001C1D01" w:rsidRPr="001C1D01" w:rsidTr="009D7DAF">
        <w:trPr>
          <w:trHeight w:val="375"/>
        </w:trPr>
        <w:tc>
          <w:tcPr>
            <w:tcW w:w="246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Наименование</w:t>
            </w:r>
          </w:p>
        </w:tc>
        <w:tc>
          <w:tcPr>
            <w:tcW w:w="787" w:type="dxa"/>
            <w:vMerge w:val="restart"/>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roofErr w:type="gramStart"/>
            <w:r w:rsidRPr="001C1D01">
              <w:rPr>
                <w:rFonts w:ascii="Times New Roman" w:eastAsia="Times New Roman" w:hAnsi="Times New Roman" w:cs="Times New Roman"/>
                <w:sz w:val="16"/>
                <w:szCs w:val="16"/>
              </w:rPr>
              <w:t>ПР</w:t>
            </w:r>
            <w:proofErr w:type="gramEnd"/>
          </w:p>
        </w:tc>
        <w:tc>
          <w:tcPr>
            <w:tcW w:w="1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ВР</w:t>
            </w:r>
          </w:p>
        </w:tc>
        <w:tc>
          <w:tcPr>
            <w:tcW w:w="36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Сумма</w:t>
            </w:r>
          </w:p>
        </w:tc>
      </w:tr>
      <w:tr w:rsidR="001C1D01" w:rsidRPr="001C1D01" w:rsidTr="009D7DAF">
        <w:trPr>
          <w:trHeight w:val="435"/>
        </w:trPr>
        <w:tc>
          <w:tcPr>
            <w:tcW w:w="246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787" w:type="dxa"/>
            <w:vMerge/>
            <w:tcBorders>
              <w:top w:val="single" w:sz="4" w:space="0" w:color="auto"/>
              <w:left w:val="nil"/>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58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84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620" w:type="dxa"/>
            <w:vMerge/>
            <w:tcBorders>
              <w:top w:val="single" w:sz="4" w:space="0" w:color="auto"/>
              <w:left w:val="single" w:sz="4" w:space="0" w:color="auto"/>
              <w:bottom w:val="nil"/>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2021 год</w:t>
            </w:r>
          </w:p>
        </w:tc>
        <w:tc>
          <w:tcPr>
            <w:tcW w:w="122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2023 год</w:t>
            </w:r>
          </w:p>
        </w:tc>
      </w:tr>
      <w:tr w:rsidR="001C1D01" w:rsidRPr="001C1D01" w:rsidTr="009D7DAF">
        <w:trPr>
          <w:trHeight w:val="129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316 924,3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50 432,2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40 435,1</w:t>
            </w:r>
          </w:p>
        </w:tc>
      </w:tr>
      <w:tr w:rsidR="001C1D01" w:rsidRPr="001C1D01" w:rsidTr="009D7DAF">
        <w:trPr>
          <w:trHeight w:val="73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ОБЩЕГОСУДАРСТВЕННЫЕ ВОПРОСЫ</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15 975,4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10 350,5</w:t>
            </w:r>
          </w:p>
        </w:tc>
      </w:tr>
      <w:tr w:rsidR="001C1D01" w:rsidRPr="001C1D01" w:rsidTr="009D7DAF">
        <w:trPr>
          <w:trHeight w:val="151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1 102,4</w:t>
            </w:r>
          </w:p>
        </w:tc>
      </w:tr>
      <w:tr w:rsidR="001C1D01" w:rsidRPr="001C1D01" w:rsidTr="009D7DAF">
        <w:trPr>
          <w:trHeight w:val="7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97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Глава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277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102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1 102,4</w:t>
            </w:r>
          </w:p>
        </w:tc>
      </w:tr>
      <w:tr w:rsidR="001C1D01" w:rsidRPr="001C1D01" w:rsidTr="009D7DAF">
        <w:trPr>
          <w:trHeight w:val="72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2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25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8 756,2</w:t>
            </w:r>
          </w:p>
        </w:tc>
      </w:tr>
      <w:tr w:rsidR="001C1D01" w:rsidRPr="001C1D01" w:rsidTr="009D7DAF">
        <w:trPr>
          <w:trHeight w:val="58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8 756,2</w:t>
            </w:r>
          </w:p>
        </w:tc>
      </w:tr>
      <w:tr w:rsidR="001C1D01" w:rsidRPr="001C1D01" w:rsidTr="009D7DAF">
        <w:trPr>
          <w:trHeight w:val="112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r>
      <w:tr w:rsidR="001C1D01" w:rsidRPr="001C1D01" w:rsidTr="009D7DAF">
        <w:trPr>
          <w:trHeight w:val="165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r>
      <w:tr w:rsidR="001C1D01" w:rsidRPr="001C1D01" w:rsidTr="009D7DAF">
        <w:trPr>
          <w:trHeight w:val="123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7 100,0</w:t>
            </w:r>
          </w:p>
        </w:tc>
      </w:tr>
      <w:tr w:rsidR="001C1D01" w:rsidRPr="001C1D01" w:rsidTr="009D7DAF">
        <w:trPr>
          <w:trHeight w:val="85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Расходы на обеспечение функций муниципальных органов</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1 656,1</w:t>
            </w:r>
          </w:p>
        </w:tc>
      </w:tr>
      <w:tr w:rsidR="001C1D01" w:rsidRPr="001C1D01" w:rsidTr="009D7DAF">
        <w:trPr>
          <w:trHeight w:val="105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r>
      <w:tr w:rsidR="001C1D01" w:rsidRPr="001C1D01" w:rsidTr="009D7DAF">
        <w:trPr>
          <w:trHeight w:val="129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1 356,1</w:t>
            </w:r>
          </w:p>
        </w:tc>
      </w:tr>
      <w:tr w:rsidR="001C1D01" w:rsidRPr="001C1D01" w:rsidTr="009D7DAF">
        <w:trPr>
          <w:trHeight w:val="60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75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118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Решение вопросов в сфере административных правонарушений</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109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151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r>
      <w:tr w:rsidR="001C1D01" w:rsidRPr="001C1D01" w:rsidTr="009D7DAF">
        <w:trPr>
          <w:trHeight w:val="72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0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05"/>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171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153,6</w:t>
            </w:r>
          </w:p>
        </w:tc>
      </w:tr>
      <w:tr w:rsidR="001C1D01" w:rsidRPr="001C1D01" w:rsidTr="009D7DAF">
        <w:trPr>
          <w:trHeight w:val="81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81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Расходы на обеспечение функций контрольных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40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40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153,6</w:t>
            </w:r>
          </w:p>
        </w:tc>
      </w:tr>
      <w:tr w:rsidR="001C1D01" w:rsidRPr="001C1D01" w:rsidTr="009D7DAF">
        <w:trPr>
          <w:trHeight w:val="37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Резервные фонды</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50,0</w:t>
            </w:r>
          </w:p>
        </w:tc>
      </w:tr>
      <w:tr w:rsidR="001C1D01" w:rsidRPr="001C1D01" w:rsidTr="009D7DAF">
        <w:trPr>
          <w:trHeight w:val="85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70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Резервные фонды местных администраций</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67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40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Резервные средства</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r>
      <w:tr w:rsidR="001C1D01" w:rsidRPr="001C1D01" w:rsidTr="009D7DAF">
        <w:trPr>
          <w:trHeight w:val="70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Другие общегосударственные вопросы</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4 336,9</w:t>
            </w:r>
          </w:p>
        </w:tc>
        <w:tc>
          <w:tcPr>
            <w:tcW w:w="12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288,3</w:t>
            </w:r>
          </w:p>
        </w:tc>
        <w:tc>
          <w:tcPr>
            <w:tcW w:w="124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288,3</w:t>
            </w:r>
          </w:p>
        </w:tc>
      </w:tr>
      <w:tr w:rsidR="001C1D01" w:rsidRPr="001C1D01" w:rsidTr="009D7DAF">
        <w:trPr>
          <w:trHeight w:val="885"/>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4 336,9</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288,3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288,3</w:t>
            </w:r>
          </w:p>
        </w:tc>
      </w:tr>
      <w:tr w:rsidR="001C1D01" w:rsidRPr="001C1D01" w:rsidTr="009D7DAF">
        <w:trPr>
          <w:trHeight w:val="144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99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135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188,3</w:t>
            </w:r>
          </w:p>
        </w:tc>
      </w:tr>
      <w:tr w:rsidR="001C1D01" w:rsidRPr="001C1D01" w:rsidTr="009D7DAF">
        <w:trPr>
          <w:trHeight w:val="78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землеустройству и землепользованию</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490,7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10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145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r>
      <w:tr w:rsidR="001C1D01" w:rsidRPr="001C1D01" w:rsidTr="009D7DAF">
        <w:trPr>
          <w:trHeight w:val="145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45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41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Реализация </w:t>
            </w:r>
            <w:proofErr w:type="gramStart"/>
            <w:r w:rsidRPr="001C1D01">
              <w:rPr>
                <w:rFonts w:ascii="Times New Roman" w:eastAsia="Times New Roman" w:hAnsi="Times New Roman" w:cs="Times New Roman"/>
                <w:sz w:val="16"/>
                <w:szCs w:val="16"/>
              </w:rPr>
              <w:t>государственных</w:t>
            </w:r>
            <w:proofErr w:type="gramEnd"/>
            <w:r w:rsidRPr="001C1D01">
              <w:rPr>
                <w:rFonts w:ascii="Times New Roman" w:eastAsia="Times New Roman" w:hAnsi="Times New Roman" w:cs="Times New Roman"/>
                <w:sz w:val="16"/>
                <w:szCs w:val="16"/>
              </w:rPr>
              <w:t xml:space="preserve"> </w:t>
            </w:r>
            <w:proofErr w:type="spellStart"/>
            <w:r w:rsidRPr="001C1D01">
              <w:rPr>
                <w:rFonts w:ascii="Times New Roman" w:eastAsia="Times New Roman" w:hAnsi="Times New Roman" w:cs="Times New Roman"/>
                <w:sz w:val="16"/>
                <w:szCs w:val="16"/>
              </w:rPr>
              <w:t>функий</w:t>
            </w:r>
            <w:proofErr w:type="spellEnd"/>
            <w:r w:rsidRPr="001C1D01">
              <w:rPr>
                <w:rFonts w:ascii="Times New Roman" w:eastAsia="Times New Roman" w:hAnsi="Times New Roman" w:cs="Times New Roman"/>
                <w:sz w:val="16"/>
                <w:szCs w:val="16"/>
              </w:rPr>
              <w:t xml:space="preserve">, </w:t>
            </w:r>
            <w:proofErr w:type="spellStart"/>
            <w:r w:rsidRPr="001C1D01">
              <w:rPr>
                <w:rFonts w:ascii="Times New Roman" w:eastAsia="Times New Roman" w:hAnsi="Times New Roman" w:cs="Times New Roman"/>
                <w:sz w:val="16"/>
                <w:szCs w:val="16"/>
              </w:rPr>
              <w:t>связаных</w:t>
            </w:r>
            <w:proofErr w:type="spellEnd"/>
            <w:r w:rsidRPr="001C1D01">
              <w:rPr>
                <w:rFonts w:ascii="Times New Roman" w:eastAsia="Times New Roman" w:hAnsi="Times New Roman" w:cs="Times New Roman"/>
                <w:sz w:val="16"/>
                <w:szCs w:val="16"/>
              </w:rPr>
              <w:t xml:space="preserve"> с общегосударственным управлением</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3 503,1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10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145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r>
      <w:tr w:rsidR="001C1D01" w:rsidRPr="001C1D01" w:rsidTr="009D7DAF">
        <w:trPr>
          <w:trHeight w:val="69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82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69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2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45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9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НАЦИОНАЛЬНАЯ ОБОРОНА</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578,0</w:t>
            </w:r>
          </w:p>
        </w:tc>
      </w:tr>
      <w:tr w:rsidR="001C1D01" w:rsidRPr="001C1D01" w:rsidTr="009D7DAF">
        <w:trPr>
          <w:trHeight w:val="90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Мобилизационная и вневойсковая подготовка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578,0</w:t>
            </w:r>
          </w:p>
        </w:tc>
      </w:tr>
      <w:tr w:rsidR="001C1D01" w:rsidRPr="001C1D01" w:rsidTr="009D7DAF">
        <w:trPr>
          <w:trHeight w:val="78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578,0</w:t>
            </w:r>
          </w:p>
        </w:tc>
      </w:tr>
      <w:tr w:rsidR="001C1D01" w:rsidRPr="001C1D01" w:rsidTr="009D7DAF">
        <w:trPr>
          <w:trHeight w:val="139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578,0</w:t>
            </w:r>
          </w:p>
        </w:tc>
      </w:tr>
      <w:tr w:rsidR="001C1D01" w:rsidRPr="001C1D01" w:rsidTr="009D7DAF">
        <w:trPr>
          <w:trHeight w:val="277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515,3</w:t>
            </w:r>
          </w:p>
        </w:tc>
      </w:tr>
      <w:tr w:rsidR="001C1D01" w:rsidRPr="001C1D01" w:rsidTr="009D7DAF">
        <w:trPr>
          <w:trHeight w:val="105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515,3</w:t>
            </w:r>
          </w:p>
        </w:tc>
      </w:tr>
      <w:tr w:rsidR="001C1D01" w:rsidRPr="001C1D01" w:rsidTr="009D7DAF">
        <w:trPr>
          <w:trHeight w:val="102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r>
      <w:tr w:rsidR="001C1D01" w:rsidRPr="001C1D01" w:rsidTr="009D7DAF">
        <w:trPr>
          <w:trHeight w:val="138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62,7</w:t>
            </w:r>
          </w:p>
        </w:tc>
      </w:tr>
      <w:tr w:rsidR="001C1D01" w:rsidRPr="001C1D01" w:rsidTr="009D7DAF">
        <w:trPr>
          <w:trHeight w:val="148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120,0</w:t>
            </w:r>
          </w:p>
        </w:tc>
      </w:tr>
      <w:tr w:rsidR="001C1D01" w:rsidRPr="001C1D01" w:rsidTr="009D7DAF">
        <w:trPr>
          <w:trHeight w:val="133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w:t>
            </w:r>
          </w:p>
        </w:tc>
      </w:tr>
      <w:tr w:rsidR="001C1D01" w:rsidRPr="001C1D01" w:rsidTr="009D7DAF">
        <w:trPr>
          <w:trHeight w:val="73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lastRenderedPageBreak/>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100,0</w:t>
            </w:r>
          </w:p>
        </w:tc>
      </w:tr>
      <w:tr w:rsidR="001C1D01" w:rsidRPr="001C1D01" w:rsidTr="009D7DAF">
        <w:trPr>
          <w:trHeight w:val="135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3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98.0.00.03101</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98.0.00.03102</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177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70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124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165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124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13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w:t>
            </w:r>
          </w:p>
        </w:tc>
      </w:tr>
      <w:tr w:rsidR="001C1D01" w:rsidRPr="001C1D01" w:rsidTr="009D7DAF">
        <w:trPr>
          <w:trHeight w:val="108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первичных мер пожарной безопасности в границах поселений</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96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130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45,0</w:t>
            </w:r>
          </w:p>
        </w:tc>
      </w:tr>
      <w:tr w:rsidR="001C1D01" w:rsidRPr="001C1D01" w:rsidTr="009D7DAF">
        <w:trPr>
          <w:trHeight w:val="301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Оснащение автономными пожарными </w:t>
            </w:r>
            <w:proofErr w:type="spellStart"/>
            <w:r w:rsidRPr="001C1D01">
              <w:rPr>
                <w:rFonts w:ascii="Times New Roman" w:eastAsia="Times New Roman" w:hAnsi="Times New Roman" w:cs="Times New Roman"/>
                <w:sz w:val="16"/>
                <w:szCs w:val="16"/>
              </w:rPr>
              <w:t>извещателями</w:t>
            </w:r>
            <w:proofErr w:type="spellEnd"/>
            <w:r w:rsidRPr="001C1D01">
              <w:rPr>
                <w:rFonts w:ascii="Times New Roman" w:eastAsia="Times New Roman" w:hAnsi="Times New Roman" w:cs="Times New Roman"/>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6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41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8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14</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20,0</w:t>
            </w:r>
          </w:p>
        </w:tc>
      </w:tr>
      <w:tr w:rsidR="001C1D01" w:rsidRPr="001C1D01" w:rsidTr="009D7DAF">
        <w:trPr>
          <w:trHeight w:val="7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84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по предупреждению терроризма и экстремизма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94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38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59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02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39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84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НАЦИОНАЛЬНАЯ ЭКОНОМИКА</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23 108,7</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9 385,0</w:t>
            </w:r>
          </w:p>
        </w:tc>
      </w:tr>
      <w:tr w:rsidR="001C1D01" w:rsidRPr="001C1D01" w:rsidTr="009D7DAF">
        <w:trPr>
          <w:trHeight w:val="43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Водное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705"/>
        </w:trPr>
        <w:tc>
          <w:tcPr>
            <w:tcW w:w="2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1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 Защита территорий населенных пунктов Новосибирской области от подтопления и затопления</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1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1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8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8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8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615"/>
        </w:trPr>
        <w:tc>
          <w:tcPr>
            <w:tcW w:w="2460" w:type="dxa"/>
            <w:tcBorders>
              <w:top w:val="nil"/>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0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3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22 440,8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9 385,0</w:t>
            </w:r>
          </w:p>
        </w:tc>
      </w:tr>
      <w:tr w:rsidR="001C1D01" w:rsidRPr="001C1D01" w:rsidTr="009D7DAF">
        <w:trPr>
          <w:trHeight w:val="75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22 440,8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9 385,0</w:t>
            </w:r>
          </w:p>
        </w:tc>
      </w:tr>
      <w:tr w:rsidR="001C1D01" w:rsidRPr="001C1D01" w:rsidTr="009D7DAF">
        <w:trPr>
          <w:trHeight w:val="322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proofErr w:type="spellStart"/>
            <w:r w:rsidRPr="001C1D01">
              <w:rPr>
                <w:rFonts w:ascii="Times New Roman" w:eastAsia="Times New Roman" w:hAnsi="Times New Roman" w:cs="Times New Roman"/>
                <w:i/>
                <w:iCs/>
                <w:sz w:val="16"/>
                <w:szCs w:val="16"/>
              </w:rPr>
              <w:lastRenderedPageBreak/>
              <w:t>Софинансирование</w:t>
            </w:r>
            <w:proofErr w:type="spellEnd"/>
            <w:r w:rsidRPr="001C1D01">
              <w:rPr>
                <w:rFonts w:ascii="Times New Roman" w:eastAsia="Times New Roman" w:hAnsi="Times New Roman" w:cs="Times New Roman"/>
                <w:i/>
                <w:iCs/>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98.0.00.S0240</w:t>
            </w:r>
          </w:p>
        </w:tc>
        <w:tc>
          <w:tcPr>
            <w:tcW w:w="6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94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26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198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98.0.00.24140</w:t>
            </w:r>
          </w:p>
        </w:tc>
        <w:tc>
          <w:tcPr>
            <w:tcW w:w="6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10 578,5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5 385,0</w:t>
            </w:r>
          </w:p>
        </w:tc>
      </w:tr>
      <w:tr w:rsidR="001C1D01" w:rsidRPr="001C1D01" w:rsidTr="009D7DAF">
        <w:trPr>
          <w:trHeight w:val="103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10 154,4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5 385,0</w:t>
            </w:r>
          </w:p>
        </w:tc>
      </w:tr>
      <w:tr w:rsidR="001C1D01" w:rsidRPr="001C1D01" w:rsidTr="009D7DAF">
        <w:trPr>
          <w:trHeight w:val="124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10 154,4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5 385,0</w:t>
            </w:r>
          </w:p>
        </w:tc>
      </w:tr>
      <w:tr w:rsidR="001C1D01" w:rsidRPr="001C1D01" w:rsidTr="009D7DAF">
        <w:trPr>
          <w:trHeight w:val="124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24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54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124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24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81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Устоичивое</w:t>
            </w:r>
            <w:proofErr w:type="spellEnd"/>
            <w:r w:rsidRPr="001C1D01">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1C1D01">
              <w:rPr>
                <w:rFonts w:ascii="Times New Roman" w:eastAsia="Times New Roman" w:hAnsi="Times New Roman" w:cs="Times New Roman"/>
                <w:sz w:val="16"/>
                <w:szCs w:val="16"/>
              </w:rPr>
              <w:t>искуственных</w:t>
            </w:r>
            <w:proofErr w:type="spellEnd"/>
            <w:r w:rsidRPr="001C1D01">
              <w:rPr>
                <w:rFonts w:ascii="Times New Roman" w:eastAsia="Times New Roman" w:hAnsi="Times New Roman" w:cs="Times New Roman"/>
                <w:sz w:val="16"/>
                <w:szCs w:val="16"/>
              </w:rPr>
              <w:t xml:space="preserve"> сооружений на них, а так же улично-дорожной сети.</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4 000,0</w:t>
            </w:r>
          </w:p>
        </w:tc>
      </w:tr>
      <w:tr w:rsidR="001C1D01" w:rsidRPr="001C1D01" w:rsidTr="009D7DAF">
        <w:trPr>
          <w:trHeight w:val="10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4 000,0</w:t>
            </w:r>
          </w:p>
        </w:tc>
      </w:tr>
      <w:tr w:rsidR="001C1D01" w:rsidRPr="001C1D01" w:rsidTr="009D7DAF">
        <w:trPr>
          <w:trHeight w:val="129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4 000,0</w:t>
            </w:r>
          </w:p>
        </w:tc>
      </w:tr>
      <w:tr w:rsidR="001C1D01" w:rsidRPr="001C1D01" w:rsidTr="009D7DAF">
        <w:trPr>
          <w:trHeight w:val="99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ЖИЛИЩНО-КОММУНАЛЬНОЕ ХОЗЯЙСТВО</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263 061,8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8 711,6</w:t>
            </w:r>
          </w:p>
        </w:tc>
      </w:tr>
      <w:tr w:rsidR="001C1D01" w:rsidRPr="001C1D01" w:rsidTr="009D7DAF">
        <w:trPr>
          <w:trHeight w:val="60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Жилищное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620,0</w:t>
            </w:r>
          </w:p>
        </w:tc>
      </w:tr>
      <w:tr w:rsidR="001C1D01" w:rsidRPr="001C1D01" w:rsidTr="009D7DAF">
        <w:trPr>
          <w:trHeight w:val="660"/>
        </w:trPr>
        <w:tc>
          <w:tcPr>
            <w:tcW w:w="2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620,0</w:t>
            </w:r>
          </w:p>
        </w:tc>
      </w:tr>
      <w:tr w:rsidR="001C1D01" w:rsidRPr="001C1D01" w:rsidTr="009D7DAF">
        <w:trPr>
          <w:trHeight w:val="94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Переселение граждан из аварийного жилищного фонда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1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86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418,1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620,0</w:t>
            </w:r>
          </w:p>
        </w:tc>
      </w:tr>
      <w:tr w:rsidR="001C1D01" w:rsidRPr="001C1D01" w:rsidTr="009D7DAF">
        <w:trPr>
          <w:trHeight w:val="117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38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02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6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1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220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r>
      <w:tr w:rsidR="001C1D01" w:rsidRPr="001C1D01" w:rsidTr="009D7DAF">
        <w:trPr>
          <w:trHeight w:val="705"/>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0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Коммунальное хозяйство</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201 848,9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1 300,0</w:t>
            </w:r>
          </w:p>
        </w:tc>
      </w:tr>
      <w:tr w:rsidR="001C1D01" w:rsidRPr="001C1D01" w:rsidTr="009D7DAF">
        <w:trPr>
          <w:trHeight w:val="82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proofErr w:type="spellStart"/>
            <w:r w:rsidRPr="001C1D01">
              <w:rPr>
                <w:rFonts w:ascii="Times New Roman" w:eastAsia="Times New Roman" w:hAnsi="Times New Roman" w:cs="Times New Roman"/>
                <w:i/>
                <w:iCs/>
                <w:sz w:val="16"/>
                <w:szCs w:val="16"/>
              </w:rPr>
              <w:t>Непрограммные</w:t>
            </w:r>
            <w:proofErr w:type="spellEnd"/>
            <w:r w:rsidRPr="001C1D01">
              <w:rPr>
                <w:rFonts w:ascii="Times New Roman" w:eastAsia="Times New Roman" w:hAnsi="Times New Roman" w:cs="Times New Roman"/>
                <w:i/>
                <w:iCs/>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201 848,9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1 300,0</w:t>
            </w:r>
          </w:p>
        </w:tc>
      </w:tr>
      <w:tr w:rsidR="001C1D01" w:rsidRPr="001C1D01" w:rsidTr="009D7DAF">
        <w:trPr>
          <w:trHeight w:val="13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87"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35"/>
        </w:trPr>
        <w:tc>
          <w:tcPr>
            <w:tcW w:w="2460" w:type="dxa"/>
            <w:tcBorders>
              <w:top w:val="nil"/>
              <w:left w:val="single" w:sz="4" w:space="0" w:color="auto"/>
              <w:bottom w:val="nil"/>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98.0.F5.52431</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65"/>
        </w:trPr>
        <w:tc>
          <w:tcPr>
            <w:tcW w:w="2460" w:type="dxa"/>
            <w:tcBorders>
              <w:top w:val="single" w:sz="4" w:space="0" w:color="auto"/>
              <w:left w:val="single" w:sz="4" w:space="0" w:color="auto"/>
              <w:bottom w:val="single" w:sz="4" w:space="0" w:color="auto"/>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98.0.F5.52432</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60"/>
        </w:trPr>
        <w:tc>
          <w:tcPr>
            <w:tcW w:w="2460" w:type="dxa"/>
            <w:tcBorders>
              <w:top w:val="nil"/>
              <w:left w:val="single" w:sz="4" w:space="0" w:color="auto"/>
              <w:bottom w:val="single" w:sz="4" w:space="0" w:color="auto"/>
              <w:right w:val="nil"/>
            </w:tcBorders>
            <w:shd w:val="clear" w:color="000000" w:fill="FFFFFF"/>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2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6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5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32 870,8</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65"/>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65"/>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6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21 459,7</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90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21 459,7</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93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Мероприятия в области коммунального хозяйства</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3 481,3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1 300,0</w:t>
            </w:r>
          </w:p>
        </w:tc>
      </w:tr>
      <w:tr w:rsidR="001C1D01" w:rsidRPr="001C1D01" w:rsidTr="009D7DAF">
        <w:trPr>
          <w:trHeight w:val="96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2 313,3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139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2 313,3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300,0</w:t>
            </w:r>
          </w:p>
        </w:tc>
      </w:tr>
      <w:tr w:rsidR="001C1D01" w:rsidRPr="001C1D01" w:rsidTr="009D7DAF">
        <w:trPr>
          <w:trHeight w:val="139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5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1 000,0</w:t>
            </w:r>
          </w:p>
        </w:tc>
      </w:tr>
      <w:tr w:rsidR="001C1D01" w:rsidRPr="001C1D01" w:rsidTr="009D7DAF">
        <w:trPr>
          <w:trHeight w:val="213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1 000,0</w:t>
            </w:r>
          </w:p>
        </w:tc>
      </w:tr>
      <w:tr w:rsidR="001C1D01" w:rsidRPr="001C1D01" w:rsidTr="009D7DAF">
        <w:trPr>
          <w:trHeight w:val="7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Организация функционирования систем жизнеобеспечения</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6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1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98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0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30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5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Благоустройство</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20 531,2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6 791,6</w:t>
            </w:r>
          </w:p>
        </w:tc>
      </w:tr>
      <w:tr w:rsidR="001C1D01" w:rsidRPr="001C1D01" w:rsidTr="009D7DAF">
        <w:trPr>
          <w:trHeight w:val="1275"/>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Региональный проект "Формирование комфортной городской среды"</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114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Благоустройство дворовых территорий многоквартирных домов</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14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208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99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Благоустройство общественных пространств</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27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31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5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proofErr w:type="spellStart"/>
            <w:r w:rsidRPr="001C1D01">
              <w:rPr>
                <w:rFonts w:ascii="Times New Roman" w:eastAsia="Times New Roman" w:hAnsi="Times New Roman" w:cs="Times New Roman"/>
                <w:b/>
                <w:bCs/>
                <w:sz w:val="16"/>
                <w:szCs w:val="16"/>
              </w:rPr>
              <w:t>Непрограммные</w:t>
            </w:r>
            <w:proofErr w:type="spellEnd"/>
            <w:r w:rsidRPr="001C1D01">
              <w:rPr>
                <w:rFonts w:ascii="Times New Roman" w:eastAsia="Times New Roman" w:hAnsi="Times New Roman" w:cs="Times New Roman"/>
                <w:b/>
                <w:bCs/>
                <w:sz w:val="16"/>
                <w:szCs w:val="16"/>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11 996,1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6 791,6</w:t>
            </w:r>
          </w:p>
        </w:tc>
      </w:tr>
      <w:tr w:rsidR="001C1D01" w:rsidRPr="001C1D01" w:rsidTr="009D7DAF">
        <w:trPr>
          <w:trHeight w:val="43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Уличное освещение</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4 203,4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2 443,5</w:t>
            </w:r>
          </w:p>
        </w:tc>
      </w:tr>
      <w:tr w:rsidR="001C1D01" w:rsidRPr="001C1D01" w:rsidTr="009D7DAF">
        <w:trPr>
          <w:trHeight w:val="112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2 443,5</w:t>
            </w:r>
          </w:p>
        </w:tc>
      </w:tr>
      <w:tr w:rsidR="001C1D01" w:rsidRPr="001C1D01" w:rsidTr="009D7DAF">
        <w:trPr>
          <w:trHeight w:val="126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2 443,5</w:t>
            </w:r>
          </w:p>
        </w:tc>
      </w:tr>
      <w:tr w:rsidR="001C1D01" w:rsidRPr="001C1D01" w:rsidTr="009D7DAF">
        <w:trPr>
          <w:trHeight w:val="126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58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2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Озеленение</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11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3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79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Организация и содержание мест захоронения</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67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00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600,0</w:t>
            </w:r>
          </w:p>
        </w:tc>
      </w:tr>
      <w:tr w:rsidR="001C1D01" w:rsidRPr="001C1D01" w:rsidTr="009D7DAF">
        <w:trPr>
          <w:trHeight w:val="109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6 335,9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3 738,1</w:t>
            </w:r>
          </w:p>
        </w:tc>
      </w:tr>
      <w:tr w:rsidR="001C1D01" w:rsidRPr="001C1D01" w:rsidTr="009D7DAF">
        <w:trPr>
          <w:trHeight w:val="114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4 529,5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3 738,1</w:t>
            </w:r>
          </w:p>
        </w:tc>
      </w:tr>
      <w:tr w:rsidR="001C1D01" w:rsidRPr="001C1D01" w:rsidTr="009D7DAF">
        <w:trPr>
          <w:trHeight w:val="165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4 529,5</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3 738,1</w:t>
            </w:r>
          </w:p>
        </w:tc>
      </w:tr>
      <w:tr w:rsidR="001C1D01" w:rsidRPr="001C1D01" w:rsidTr="009D7DAF">
        <w:trPr>
          <w:trHeight w:val="13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1 806,4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05"/>
        </w:trPr>
        <w:tc>
          <w:tcPr>
            <w:tcW w:w="2460" w:type="dxa"/>
            <w:tcBorders>
              <w:top w:val="nil"/>
              <w:left w:val="single" w:sz="4" w:space="0" w:color="auto"/>
              <w:bottom w:val="nil"/>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1 806,4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Обеспечение сбалансированности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3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3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65"/>
        </w:trPr>
        <w:tc>
          <w:tcPr>
            <w:tcW w:w="2460" w:type="dxa"/>
            <w:tcBorders>
              <w:top w:val="nil"/>
              <w:left w:val="single" w:sz="4" w:space="0" w:color="auto"/>
              <w:bottom w:val="nil"/>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80"/>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98.0.00.70510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65"/>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Другие вопросы в области </w:t>
            </w:r>
            <w:proofErr w:type="spellStart"/>
            <w:r w:rsidRPr="001C1D01">
              <w:rPr>
                <w:rFonts w:ascii="Times New Roman" w:eastAsia="Times New Roman" w:hAnsi="Times New Roman" w:cs="Times New Roman"/>
                <w:b/>
                <w:bCs/>
                <w:sz w:val="16"/>
                <w:szCs w:val="16"/>
              </w:rPr>
              <w:t>жилищно-комммунального</w:t>
            </w:r>
            <w:proofErr w:type="spellEnd"/>
            <w:r w:rsidRPr="001C1D01">
              <w:rPr>
                <w:rFonts w:ascii="Times New Roman" w:eastAsia="Times New Roman" w:hAnsi="Times New Roman" w:cs="Times New Roman"/>
                <w:b/>
                <w:bCs/>
                <w:sz w:val="16"/>
                <w:szCs w:val="16"/>
              </w:rPr>
              <w:t xml:space="preserve"> хозяйства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7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05"/>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lastRenderedPageBreak/>
              <w:t>Изготовление проектной документац</w:t>
            </w:r>
            <w:proofErr w:type="gramStart"/>
            <w:r w:rsidRPr="001C1D01">
              <w:rPr>
                <w:rFonts w:ascii="Times New Roman" w:eastAsia="Times New Roman" w:hAnsi="Times New Roman" w:cs="Times New Roman"/>
                <w:i/>
                <w:iCs/>
                <w:sz w:val="16"/>
                <w:szCs w:val="16"/>
              </w:rPr>
              <w:t>ии и ее</w:t>
            </w:r>
            <w:proofErr w:type="gramEnd"/>
            <w:r w:rsidRPr="001C1D01">
              <w:rPr>
                <w:rFonts w:ascii="Times New Roman" w:eastAsia="Times New Roman" w:hAnsi="Times New Roman" w:cs="Times New Roman"/>
                <w:i/>
                <w:iCs/>
                <w:sz w:val="16"/>
                <w:szCs w:val="16"/>
              </w:rPr>
              <w:t xml:space="preserve"> экспертиза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219</w:t>
            </w:r>
          </w:p>
        </w:tc>
        <w:tc>
          <w:tcPr>
            <w:tcW w:w="58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i/>
                <w:iCs/>
                <w:sz w:val="16"/>
                <w:szCs w:val="16"/>
              </w:rPr>
            </w:pPr>
            <w:r w:rsidRPr="001C1D01">
              <w:rPr>
                <w:rFonts w:ascii="Times New Roman" w:eastAsia="Times New Roman" w:hAnsi="Times New Roman" w:cs="Times New Roman"/>
                <w:i/>
                <w:iCs/>
                <w:sz w:val="16"/>
                <w:szCs w:val="16"/>
              </w:rPr>
              <w:t>0,0</w:t>
            </w:r>
          </w:p>
        </w:tc>
      </w:tr>
      <w:tr w:rsidR="001C1D01" w:rsidRPr="001C1D01" w:rsidTr="009D7DAF">
        <w:trPr>
          <w:trHeight w:val="99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8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13 317,4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46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ОБРАЗОВАНИЕ</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34,0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13,0</w:t>
            </w:r>
          </w:p>
        </w:tc>
      </w:tr>
      <w:tr w:rsidR="001C1D01" w:rsidRPr="001C1D01" w:rsidTr="009D7DAF">
        <w:trPr>
          <w:trHeight w:val="70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3,0</w:t>
            </w:r>
          </w:p>
        </w:tc>
      </w:tr>
      <w:tr w:rsidR="001C1D01" w:rsidRPr="001C1D01" w:rsidTr="009D7DAF">
        <w:trPr>
          <w:trHeight w:val="58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70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переподготовку и повышение квалификации кадров</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67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100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w:t>
            </w:r>
          </w:p>
        </w:tc>
      </w:tr>
      <w:tr w:rsidR="001C1D01" w:rsidRPr="001C1D01" w:rsidTr="009D7DAF">
        <w:trPr>
          <w:trHeight w:val="48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Молодежная политика</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07</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10,0</w:t>
            </w:r>
          </w:p>
        </w:tc>
      </w:tr>
      <w:tr w:rsidR="001C1D01" w:rsidRPr="001C1D01" w:rsidTr="009D7DAF">
        <w:trPr>
          <w:trHeight w:val="69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79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Проведение мероприятий для детей и молодежи</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960"/>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126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98.0.00.27170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r>
      <w:tr w:rsidR="001C1D01" w:rsidRPr="001C1D01" w:rsidTr="009D7DAF">
        <w:trPr>
          <w:trHeight w:val="72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КУЛЬТУРА, КИНЕМАТОГРАФИЯ</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11 136,8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r>
      <w:tr w:rsidR="001C1D01" w:rsidRPr="001C1D01" w:rsidTr="009D7DAF">
        <w:trPr>
          <w:trHeight w:val="51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Культура</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11 136,8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10 537,0</w:t>
            </w:r>
          </w:p>
        </w:tc>
      </w:tr>
      <w:tr w:rsidR="001C1D01" w:rsidRPr="001C1D01" w:rsidTr="009D7DAF">
        <w:trPr>
          <w:trHeight w:val="73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i/>
                <w:iCs/>
                <w:sz w:val="16"/>
                <w:szCs w:val="16"/>
              </w:rPr>
            </w:pPr>
            <w:proofErr w:type="spellStart"/>
            <w:r w:rsidRPr="001C1D01">
              <w:rPr>
                <w:rFonts w:ascii="Times New Roman" w:eastAsia="Times New Roman" w:hAnsi="Times New Roman" w:cs="Times New Roman"/>
                <w:b/>
                <w:bCs/>
                <w:i/>
                <w:iCs/>
                <w:sz w:val="16"/>
                <w:szCs w:val="16"/>
              </w:rPr>
              <w:t>Непрограммные</w:t>
            </w:r>
            <w:proofErr w:type="spellEnd"/>
            <w:r w:rsidRPr="001C1D01">
              <w:rPr>
                <w:rFonts w:ascii="Times New Roman" w:eastAsia="Times New Roman" w:hAnsi="Times New Roman" w:cs="Times New Roman"/>
                <w:b/>
                <w:bCs/>
                <w:i/>
                <w:iCs/>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11 136,8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i/>
                <w:iCs/>
                <w:sz w:val="16"/>
                <w:szCs w:val="16"/>
              </w:rPr>
            </w:pPr>
            <w:r w:rsidRPr="001C1D01">
              <w:rPr>
                <w:rFonts w:ascii="Times New Roman" w:eastAsia="Times New Roman" w:hAnsi="Times New Roman" w:cs="Times New Roman"/>
                <w:b/>
                <w:bCs/>
                <w:i/>
                <w:iCs/>
                <w:sz w:val="16"/>
                <w:szCs w:val="16"/>
              </w:rPr>
              <w:t>10 537,0</w:t>
            </w:r>
          </w:p>
        </w:tc>
      </w:tr>
      <w:tr w:rsidR="001C1D01" w:rsidRPr="001C1D01" w:rsidTr="009D7DAF">
        <w:trPr>
          <w:trHeight w:val="108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10 194,8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9 916,8</w:t>
            </w:r>
          </w:p>
        </w:tc>
      </w:tr>
      <w:tr w:rsidR="001C1D01" w:rsidRPr="001C1D01" w:rsidTr="009D7DAF">
        <w:trPr>
          <w:trHeight w:val="108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8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3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r>
      <w:tr w:rsidR="001C1D01" w:rsidRPr="001C1D01" w:rsidTr="009D7DAF">
        <w:trPr>
          <w:trHeight w:val="136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1 261,5</w:t>
            </w:r>
          </w:p>
        </w:tc>
      </w:tr>
      <w:tr w:rsidR="001C1D01" w:rsidRPr="001C1D01" w:rsidTr="009D7DAF">
        <w:trPr>
          <w:trHeight w:val="61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Межбюджетные трансферты</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r>
      <w:tr w:rsidR="001C1D01" w:rsidRPr="001C1D01" w:rsidTr="009D7DAF">
        <w:trPr>
          <w:trHeight w:val="7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8 554,6</w:t>
            </w:r>
          </w:p>
        </w:tc>
      </w:tr>
      <w:tr w:rsidR="001C1D01" w:rsidRPr="001C1D01" w:rsidTr="009D7DAF">
        <w:trPr>
          <w:trHeight w:val="42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r>
      <w:tr w:rsidR="001C1D01" w:rsidRPr="001C1D01" w:rsidTr="009D7DAF">
        <w:trPr>
          <w:trHeight w:val="72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100,7</w:t>
            </w:r>
          </w:p>
        </w:tc>
      </w:tr>
      <w:tr w:rsidR="001C1D01" w:rsidRPr="001C1D01" w:rsidTr="009D7DAF">
        <w:trPr>
          <w:trHeight w:val="111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470,2</w:t>
            </w:r>
          </w:p>
        </w:tc>
      </w:tr>
      <w:tr w:rsidR="001C1D01" w:rsidRPr="001C1D01" w:rsidTr="009D7DAF">
        <w:trPr>
          <w:trHeight w:val="82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825"/>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93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r>
      <w:tr w:rsidR="001C1D01" w:rsidRPr="001C1D01" w:rsidTr="009D7DAF">
        <w:trPr>
          <w:trHeight w:val="13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412,2</w:t>
            </w:r>
          </w:p>
        </w:tc>
      </w:tr>
      <w:tr w:rsidR="001C1D01" w:rsidRPr="001C1D01" w:rsidTr="009D7DAF">
        <w:trPr>
          <w:trHeight w:val="54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r>
      <w:tr w:rsidR="001C1D01" w:rsidRPr="001C1D01" w:rsidTr="009D7DAF">
        <w:trPr>
          <w:trHeight w:val="7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58,0</w:t>
            </w:r>
          </w:p>
        </w:tc>
      </w:tr>
      <w:tr w:rsidR="001C1D01" w:rsidRPr="001C1D01" w:rsidTr="009D7DAF">
        <w:trPr>
          <w:trHeight w:val="112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150,0</w:t>
            </w:r>
          </w:p>
        </w:tc>
      </w:tr>
      <w:tr w:rsidR="001C1D01" w:rsidRPr="001C1D01" w:rsidTr="009D7DAF">
        <w:trPr>
          <w:trHeight w:val="97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r>
      <w:tr w:rsidR="001C1D01" w:rsidRPr="001C1D01" w:rsidTr="009D7DAF">
        <w:trPr>
          <w:trHeight w:val="133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150,0</w:t>
            </w:r>
          </w:p>
        </w:tc>
      </w:tr>
      <w:tr w:rsidR="001C1D01" w:rsidRPr="001C1D01" w:rsidTr="009D7DAF">
        <w:trPr>
          <w:trHeight w:val="124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Установка мемориальных знаков на воинских захоронениях</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98.0.00.L2992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124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24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3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СОЦИАЛЬНАЯ ПОЛИТИКА</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r>
      <w:tr w:rsidR="001C1D01" w:rsidRPr="001C1D01" w:rsidTr="009D7DAF">
        <w:trPr>
          <w:trHeight w:val="4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Пенсионное обеспечение</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700,0</w:t>
            </w:r>
          </w:p>
        </w:tc>
      </w:tr>
      <w:tr w:rsidR="001C1D01" w:rsidRPr="001C1D01" w:rsidTr="009D7DAF">
        <w:trPr>
          <w:trHeight w:val="7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133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63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70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Публичные нормативные социальные выплаты гражданам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700,0</w:t>
            </w:r>
          </w:p>
        </w:tc>
      </w:tr>
      <w:tr w:rsidR="001C1D01" w:rsidRPr="001C1D01" w:rsidTr="009D7DAF">
        <w:trPr>
          <w:trHeight w:val="570"/>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ФИЗИЧЕСКАЯ КУЛЬТУРА И СПОРТ</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2 261,0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r>
      <w:tr w:rsidR="001C1D01" w:rsidRPr="001C1D01" w:rsidTr="009D7DAF">
        <w:trPr>
          <w:trHeight w:val="30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Массовый спорт</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64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74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lastRenderedPageBreak/>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06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1320"/>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885"/>
        </w:trPr>
        <w:tc>
          <w:tcPr>
            <w:tcW w:w="2460" w:type="dxa"/>
            <w:tcBorders>
              <w:top w:val="nil"/>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Другие вопросы в области физической культуры и спорта</w:t>
            </w:r>
          </w:p>
        </w:tc>
        <w:tc>
          <w:tcPr>
            <w:tcW w:w="787"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1 876,0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40,0</w:t>
            </w:r>
          </w:p>
        </w:tc>
      </w:tr>
      <w:tr w:rsidR="001C1D01" w:rsidRPr="001C1D01" w:rsidTr="009D7DAF">
        <w:trPr>
          <w:trHeight w:val="795"/>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roofErr w:type="spellStart"/>
            <w:r w:rsidRPr="001C1D01">
              <w:rPr>
                <w:rFonts w:ascii="Times New Roman" w:eastAsia="Times New Roman" w:hAnsi="Times New Roman" w:cs="Times New Roman"/>
                <w:sz w:val="16"/>
                <w:szCs w:val="16"/>
              </w:rPr>
              <w:t>Непрограммные</w:t>
            </w:r>
            <w:proofErr w:type="spellEnd"/>
            <w:r w:rsidRPr="001C1D01">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nil"/>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1 876,0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81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Проведение мероприятий в сфере  физической культуры и спорта</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99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1260"/>
        </w:trPr>
        <w:tc>
          <w:tcPr>
            <w:tcW w:w="2460" w:type="dxa"/>
            <w:tcBorders>
              <w:top w:val="single" w:sz="4" w:space="0" w:color="auto"/>
              <w:left w:val="single" w:sz="4" w:space="0" w:color="auto"/>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240</w:t>
            </w:r>
          </w:p>
        </w:tc>
        <w:tc>
          <w:tcPr>
            <w:tcW w:w="1220" w:type="dxa"/>
            <w:tcBorders>
              <w:top w:val="nil"/>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1,0</w:t>
            </w:r>
          </w:p>
        </w:tc>
        <w:tc>
          <w:tcPr>
            <w:tcW w:w="122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r>
      <w:tr w:rsidR="001C1D01" w:rsidRPr="001C1D01" w:rsidTr="009D7DAF">
        <w:trPr>
          <w:trHeight w:val="825"/>
        </w:trPr>
        <w:tc>
          <w:tcPr>
            <w:tcW w:w="2460" w:type="dxa"/>
            <w:tcBorders>
              <w:top w:val="single" w:sz="4" w:space="0" w:color="auto"/>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Изготовление проектной документац</w:t>
            </w:r>
            <w:proofErr w:type="gramStart"/>
            <w:r w:rsidRPr="001C1D01">
              <w:rPr>
                <w:rFonts w:ascii="Times New Roman" w:eastAsia="Times New Roman" w:hAnsi="Times New Roman" w:cs="Times New Roman"/>
                <w:b/>
                <w:bCs/>
                <w:sz w:val="16"/>
                <w:szCs w:val="16"/>
              </w:rPr>
              <w:t>ии и ее</w:t>
            </w:r>
            <w:proofErr w:type="gramEnd"/>
            <w:r w:rsidRPr="001C1D01">
              <w:rPr>
                <w:rFonts w:ascii="Times New Roman" w:eastAsia="Times New Roman" w:hAnsi="Times New Roman" w:cs="Times New Roman"/>
                <w:b/>
                <w:bCs/>
                <w:sz w:val="16"/>
                <w:szCs w:val="16"/>
              </w:rPr>
              <w:t xml:space="preserve"> экспертиза</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1050"/>
        </w:trPr>
        <w:tc>
          <w:tcPr>
            <w:tcW w:w="2460"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400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00"/>
        </w:trPr>
        <w:tc>
          <w:tcPr>
            <w:tcW w:w="2460" w:type="dxa"/>
            <w:tcBorders>
              <w:top w:val="nil"/>
              <w:left w:val="single" w:sz="4" w:space="0" w:color="auto"/>
              <w:bottom w:val="single" w:sz="4" w:space="0" w:color="auto"/>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410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435"/>
        </w:trPr>
        <w:tc>
          <w:tcPr>
            <w:tcW w:w="2460"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1 985,9</w:t>
            </w:r>
          </w:p>
        </w:tc>
      </w:tr>
      <w:tr w:rsidR="001C1D01" w:rsidRPr="001C1D01" w:rsidTr="009D7DAF">
        <w:trPr>
          <w:trHeight w:val="405"/>
        </w:trPr>
        <w:tc>
          <w:tcPr>
            <w:tcW w:w="2460"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1 985,9</w:t>
            </w:r>
          </w:p>
        </w:tc>
      </w:tr>
      <w:tr w:rsidR="001C1D01" w:rsidRPr="001C1D01" w:rsidTr="009D7DAF">
        <w:trPr>
          <w:trHeight w:val="375"/>
        </w:trPr>
        <w:tc>
          <w:tcPr>
            <w:tcW w:w="2460"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proofErr w:type="spellStart"/>
            <w:r w:rsidRPr="001C1D01">
              <w:rPr>
                <w:rFonts w:ascii="Times New Roman" w:eastAsia="Times New Roman" w:hAnsi="Times New Roman" w:cs="Times New Roman"/>
                <w:b/>
                <w:bCs/>
                <w:sz w:val="16"/>
                <w:szCs w:val="16"/>
              </w:rPr>
              <w:t>Непрограммные</w:t>
            </w:r>
            <w:proofErr w:type="spellEnd"/>
            <w:r w:rsidRPr="001C1D01">
              <w:rPr>
                <w:rFonts w:ascii="Times New Roman" w:eastAsia="Times New Roman" w:hAnsi="Times New Roman" w:cs="Times New Roman"/>
                <w:b/>
                <w:bCs/>
                <w:sz w:val="16"/>
                <w:szCs w:val="16"/>
              </w:rPr>
              <w:t xml:space="preserve"> направления местного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450"/>
        </w:trPr>
        <w:tc>
          <w:tcPr>
            <w:tcW w:w="2460"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315"/>
        </w:trPr>
        <w:tc>
          <w:tcPr>
            <w:tcW w:w="2460"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315"/>
        </w:trPr>
        <w:tc>
          <w:tcPr>
            <w:tcW w:w="2460" w:type="dxa"/>
            <w:tcBorders>
              <w:top w:val="nil"/>
              <w:left w:val="single" w:sz="4" w:space="0" w:color="auto"/>
              <w:bottom w:val="single" w:sz="4" w:space="0" w:color="auto"/>
              <w:right w:val="nil"/>
            </w:tcBorders>
            <w:shd w:val="clear" w:color="auto" w:fill="auto"/>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990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1985,9</w:t>
            </w:r>
          </w:p>
        </w:tc>
      </w:tr>
      <w:tr w:rsidR="001C1D01" w:rsidRPr="001C1D01" w:rsidTr="009D7DAF">
        <w:trPr>
          <w:trHeight w:val="315"/>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Итого расходов</w:t>
            </w:r>
          </w:p>
        </w:tc>
        <w:tc>
          <w:tcPr>
            <w:tcW w:w="787"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316924,3</w:t>
            </w:r>
          </w:p>
        </w:tc>
        <w:tc>
          <w:tcPr>
            <w:tcW w:w="122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42421,0</w:t>
            </w:r>
          </w:p>
        </w:tc>
      </w:tr>
    </w:tbl>
    <w:p w:rsidR="004F515A" w:rsidRPr="009D7DAF" w:rsidRDefault="004F515A" w:rsidP="009D7DAF">
      <w:pPr>
        <w:tabs>
          <w:tab w:val="num" w:pos="0"/>
        </w:tabs>
        <w:spacing w:after="0" w:line="240" w:lineRule="auto"/>
        <w:rPr>
          <w:rFonts w:ascii="Times New Roman" w:hAnsi="Times New Roman" w:cs="Times New Roman"/>
          <w:sz w:val="24"/>
          <w:szCs w:val="24"/>
        </w:rPr>
      </w:pPr>
    </w:p>
    <w:p w:rsidR="004F515A" w:rsidRPr="009D7DAF" w:rsidRDefault="004F515A" w:rsidP="009D7DAF">
      <w:pPr>
        <w:tabs>
          <w:tab w:val="num" w:pos="0"/>
        </w:tabs>
        <w:spacing w:after="0" w:line="240" w:lineRule="auto"/>
        <w:rPr>
          <w:rFonts w:ascii="Times New Roman" w:hAnsi="Times New Roman" w:cs="Times New Roman"/>
          <w:sz w:val="24"/>
          <w:szCs w:val="24"/>
        </w:rPr>
      </w:pPr>
    </w:p>
    <w:p w:rsidR="004F515A" w:rsidRPr="009D7DAF" w:rsidRDefault="004F515A" w:rsidP="009D7DAF">
      <w:pPr>
        <w:tabs>
          <w:tab w:val="num" w:pos="0"/>
        </w:tabs>
        <w:spacing w:after="0" w:line="240" w:lineRule="auto"/>
        <w:rPr>
          <w:rFonts w:ascii="Times New Roman" w:hAnsi="Times New Roman" w:cs="Times New Roman"/>
          <w:sz w:val="24"/>
          <w:szCs w:val="24"/>
        </w:rPr>
      </w:pPr>
    </w:p>
    <w:p w:rsidR="004F515A" w:rsidRPr="009D7DAF" w:rsidRDefault="004F515A" w:rsidP="009D7DAF">
      <w:pPr>
        <w:tabs>
          <w:tab w:val="num" w:pos="0"/>
        </w:tabs>
        <w:spacing w:after="0" w:line="240" w:lineRule="auto"/>
        <w:rPr>
          <w:rFonts w:ascii="Times New Roman" w:hAnsi="Times New Roman" w:cs="Times New Roman"/>
          <w:sz w:val="24"/>
          <w:szCs w:val="24"/>
        </w:rPr>
      </w:pPr>
    </w:p>
    <w:p w:rsidR="004F515A" w:rsidRPr="009D7DAF" w:rsidRDefault="004F515A" w:rsidP="009D7DAF">
      <w:pPr>
        <w:tabs>
          <w:tab w:val="num" w:pos="0"/>
        </w:tabs>
        <w:spacing w:after="0" w:line="240" w:lineRule="auto"/>
        <w:rPr>
          <w:rFonts w:ascii="Times New Roman" w:hAnsi="Times New Roman" w:cs="Times New Roman"/>
          <w:sz w:val="24"/>
          <w:szCs w:val="24"/>
        </w:rPr>
      </w:pPr>
    </w:p>
    <w:p w:rsidR="004F515A" w:rsidRPr="009D7DAF" w:rsidRDefault="004F515A" w:rsidP="009D7DAF">
      <w:pPr>
        <w:tabs>
          <w:tab w:val="num" w:pos="0"/>
        </w:tabs>
        <w:spacing w:after="0" w:line="240" w:lineRule="auto"/>
        <w:rPr>
          <w:rFonts w:ascii="Times New Roman" w:hAnsi="Times New Roman" w:cs="Times New Roman"/>
          <w:sz w:val="24"/>
          <w:szCs w:val="24"/>
        </w:rPr>
      </w:pPr>
    </w:p>
    <w:tbl>
      <w:tblPr>
        <w:tblW w:w="10836" w:type="dxa"/>
        <w:tblInd w:w="-1310" w:type="dxa"/>
        <w:tblLook w:val="04A0"/>
      </w:tblPr>
      <w:tblGrid>
        <w:gridCol w:w="1985"/>
        <w:gridCol w:w="4111"/>
        <w:gridCol w:w="1500"/>
        <w:gridCol w:w="1500"/>
        <w:gridCol w:w="1740"/>
      </w:tblGrid>
      <w:tr w:rsidR="001C1D01" w:rsidRPr="001C1D01" w:rsidTr="009D7DAF">
        <w:trPr>
          <w:trHeight w:val="315"/>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8851" w:type="dxa"/>
            <w:gridSpan w:val="4"/>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5</w:t>
            </w:r>
          </w:p>
        </w:tc>
      </w:tr>
      <w:tr w:rsidR="001C1D01" w:rsidRPr="001C1D01" w:rsidTr="009D7DAF">
        <w:trPr>
          <w:trHeight w:val="315"/>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4111" w:type="dxa"/>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4740" w:type="dxa"/>
            <w:gridSpan w:val="3"/>
            <w:vMerge w:val="restart"/>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к решению 29 сессии  Совета депутатов рабочего поселка Краснозерское Краснозерского района Новосибирской </w:t>
            </w:r>
            <w:proofErr w:type="spellStart"/>
            <w:r w:rsidRPr="001C1D01">
              <w:rPr>
                <w:rFonts w:ascii="Times New Roman" w:eastAsia="Times New Roman" w:hAnsi="Times New Roman" w:cs="Times New Roman"/>
                <w:sz w:val="16"/>
                <w:szCs w:val="16"/>
              </w:rPr>
              <w:t>областиот</w:t>
            </w:r>
            <w:proofErr w:type="spellEnd"/>
            <w:r w:rsidRPr="001C1D01">
              <w:rPr>
                <w:rFonts w:ascii="Times New Roman" w:eastAsia="Times New Roman" w:hAnsi="Times New Roman" w:cs="Times New Roman"/>
                <w:sz w:val="16"/>
                <w:szCs w:val="16"/>
              </w:rPr>
              <w:t xml:space="preserve"> 22.10.2021г  №126</w:t>
            </w:r>
          </w:p>
        </w:tc>
      </w:tr>
      <w:tr w:rsidR="001C1D01" w:rsidRPr="001C1D01" w:rsidTr="009D7DAF">
        <w:trPr>
          <w:trHeight w:val="570"/>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4111"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740" w:type="dxa"/>
            <w:gridSpan w:val="3"/>
            <w:vMerge/>
            <w:tcBorders>
              <w:top w:val="nil"/>
              <w:left w:val="nil"/>
              <w:bottom w:val="nil"/>
              <w:right w:val="nil"/>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r>
      <w:tr w:rsidR="001C1D01" w:rsidRPr="001C1D01" w:rsidTr="009D7DAF">
        <w:trPr>
          <w:trHeight w:val="435"/>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4111"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r>
      <w:tr w:rsidR="001C1D01" w:rsidRPr="001C1D01" w:rsidTr="009D7DAF">
        <w:trPr>
          <w:trHeight w:val="360"/>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4111"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Приложение 11</w:t>
            </w:r>
          </w:p>
        </w:tc>
      </w:tr>
      <w:tr w:rsidR="001C1D01" w:rsidRPr="001C1D01" w:rsidTr="009D7DAF">
        <w:trPr>
          <w:trHeight w:val="1590"/>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4111"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740" w:type="dxa"/>
            <w:gridSpan w:val="3"/>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к решению 8  сессии от 24.12.2020г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2021 год и плановый период 2022 и 2023 годов" №38 </w:t>
            </w:r>
          </w:p>
        </w:tc>
      </w:tr>
      <w:tr w:rsidR="001C1D01" w:rsidRPr="001C1D01" w:rsidTr="009D7DAF">
        <w:trPr>
          <w:trHeight w:val="435"/>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4111" w:type="dxa"/>
            <w:tcBorders>
              <w:top w:val="nil"/>
              <w:left w:val="nil"/>
              <w:bottom w:val="nil"/>
              <w:right w:val="nil"/>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r>
      <w:tr w:rsidR="001C1D01" w:rsidRPr="001C1D01" w:rsidTr="009D7DAF">
        <w:trPr>
          <w:trHeight w:val="375"/>
        </w:trPr>
        <w:tc>
          <w:tcPr>
            <w:tcW w:w="10836" w:type="dxa"/>
            <w:gridSpan w:val="5"/>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ИСТОЧНИКИ ФИНАНСИРОВАНИЯ ДЕФИЦИТА БЮДЖЕТА </w:t>
            </w:r>
          </w:p>
        </w:tc>
      </w:tr>
      <w:tr w:rsidR="001C1D01" w:rsidRPr="001C1D01" w:rsidTr="009D7DAF">
        <w:trPr>
          <w:trHeight w:val="375"/>
        </w:trPr>
        <w:tc>
          <w:tcPr>
            <w:tcW w:w="10836" w:type="dxa"/>
            <w:gridSpan w:val="5"/>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РАБОЧЕГО ПОСЕЛКА КРАСНОЗЕРСКОЕ КРАСНОЗЕРСКОГО РАЙОНА НОВОСИБИРСКОЙ ОБЛАСТИ</w:t>
            </w:r>
          </w:p>
        </w:tc>
      </w:tr>
      <w:tr w:rsidR="001C1D01" w:rsidRPr="001C1D01" w:rsidTr="009D7DAF">
        <w:trPr>
          <w:trHeight w:val="375"/>
        </w:trPr>
        <w:tc>
          <w:tcPr>
            <w:tcW w:w="10836" w:type="dxa"/>
            <w:gridSpan w:val="5"/>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НА 2021 ГОД И ПЛАНОВЫЙ ПЕРИОД 2022</w:t>
            </w:r>
            <w:proofErr w:type="gramStart"/>
            <w:r w:rsidRPr="001C1D01">
              <w:rPr>
                <w:rFonts w:ascii="Times New Roman" w:eastAsia="Times New Roman" w:hAnsi="Times New Roman" w:cs="Times New Roman"/>
                <w:b/>
                <w:bCs/>
                <w:sz w:val="16"/>
                <w:szCs w:val="16"/>
              </w:rPr>
              <w:t xml:space="preserve"> И</w:t>
            </w:r>
            <w:proofErr w:type="gramEnd"/>
            <w:r w:rsidRPr="001C1D01">
              <w:rPr>
                <w:rFonts w:ascii="Times New Roman" w:eastAsia="Times New Roman" w:hAnsi="Times New Roman" w:cs="Times New Roman"/>
                <w:b/>
                <w:bCs/>
                <w:sz w:val="16"/>
                <w:szCs w:val="16"/>
              </w:rPr>
              <w:t xml:space="preserve"> 2023 ГОДОВ</w:t>
            </w:r>
          </w:p>
        </w:tc>
      </w:tr>
      <w:tr w:rsidR="001C1D01" w:rsidRPr="001C1D01" w:rsidTr="009D7DAF">
        <w:trPr>
          <w:trHeight w:val="285"/>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4111"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p>
        </w:tc>
      </w:tr>
      <w:tr w:rsidR="001C1D01" w:rsidRPr="001C1D01" w:rsidTr="009D7DAF">
        <w:trPr>
          <w:trHeight w:val="315"/>
        </w:trPr>
        <w:tc>
          <w:tcPr>
            <w:tcW w:w="1985"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p>
        </w:tc>
        <w:tc>
          <w:tcPr>
            <w:tcW w:w="4111" w:type="dxa"/>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1C1D01" w:rsidRPr="001C1D01" w:rsidRDefault="001C1D01" w:rsidP="009D7DAF">
            <w:pPr>
              <w:spacing w:after="0" w:line="240" w:lineRule="auto"/>
              <w:jc w:val="right"/>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 тыс. рублей</w:t>
            </w:r>
          </w:p>
        </w:tc>
      </w:tr>
      <w:tr w:rsidR="001C1D01" w:rsidRPr="001C1D01" w:rsidTr="009D7DAF">
        <w:trPr>
          <w:trHeight w:val="132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КОД</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40" w:type="dxa"/>
            <w:gridSpan w:val="3"/>
            <w:tcBorders>
              <w:top w:val="single" w:sz="4" w:space="0" w:color="auto"/>
              <w:left w:val="nil"/>
              <w:bottom w:val="single" w:sz="4" w:space="0" w:color="auto"/>
              <w:right w:val="single" w:sz="4" w:space="0" w:color="000000"/>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Сумма</w:t>
            </w:r>
          </w:p>
        </w:tc>
      </w:tr>
      <w:tr w:rsidR="001C1D01" w:rsidRPr="001C1D01" w:rsidTr="009D7DAF">
        <w:trPr>
          <w:trHeight w:val="78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rsidR="001C1D01" w:rsidRPr="001C1D01" w:rsidRDefault="001C1D01" w:rsidP="009D7DAF">
            <w:pPr>
              <w:spacing w:after="0" w:line="240" w:lineRule="auto"/>
              <w:rPr>
                <w:rFonts w:ascii="Times New Roman" w:eastAsia="Times New Roman" w:hAnsi="Times New Roman" w:cs="Times New Roman"/>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2021 г</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2022 г</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2023 г</w:t>
            </w:r>
          </w:p>
        </w:tc>
      </w:tr>
      <w:tr w:rsidR="001C1D01" w:rsidRPr="001C1D01" w:rsidTr="009D7DAF">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01 00 </w:t>
            </w:r>
            <w:proofErr w:type="spellStart"/>
            <w:r w:rsidRPr="001C1D01">
              <w:rPr>
                <w:rFonts w:ascii="Times New Roman" w:eastAsia="Times New Roman" w:hAnsi="Times New Roman" w:cs="Times New Roman"/>
                <w:b/>
                <w:bCs/>
                <w:sz w:val="16"/>
                <w:szCs w:val="16"/>
              </w:rPr>
              <w:t>00</w:t>
            </w:r>
            <w:proofErr w:type="spellEnd"/>
            <w:r w:rsidRPr="001C1D01">
              <w:rPr>
                <w:rFonts w:ascii="Times New Roman" w:eastAsia="Times New Roman" w:hAnsi="Times New Roman" w:cs="Times New Roman"/>
                <w:b/>
                <w:bCs/>
                <w:sz w:val="16"/>
                <w:szCs w:val="16"/>
              </w:rPr>
              <w:t xml:space="preserve"> </w:t>
            </w:r>
            <w:proofErr w:type="spellStart"/>
            <w:r w:rsidRPr="001C1D01">
              <w:rPr>
                <w:rFonts w:ascii="Times New Roman" w:eastAsia="Times New Roman" w:hAnsi="Times New Roman" w:cs="Times New Roman"/>
                <w:b/>
                <w:bCs/>
                <w:sz w:val="16"/>
                <w:szCs w:val="16"/>
              </w:rPr>
              <w:t>00</w:t>
            </w:r>
            <w:proofErr w:type="spellEnd"/>
            <w:r w:rsidRPr="001C1D01">
              <w:rPr>
                <w:rFonts w:ascii="Times New Roman" w:eastAsia="Times New Roman" w:hAnsi="Times New Roman" w:cs="Times New Roman"/>
                <w:b/>
                <w:bCs/>
                <w:sz w:val="16"/>
                <w:szCs w:val="16"/>
              </w:rPr>
              <w:t xml:space="preserve"> </w:t>
            </w:r>
            <w:proofErr w:type="spellStart"/>
            <w:r w:rsidRPr="001C1D01">
              <w:rPr>
                <w:rFonts w:ascii="Times New Roman" w:eastAsia="Times New Roman" w:hAnsi="Times New Roman" w:cs="Times New Roman"/>
                <w:b/>
                <w:bCs/>
                <w:sz w:val="16"/>
                <w:szCs w:val="16"/>
              </w:rPr>
              <w:t>00</w:t>
            </w:r>
            <w:proofErr w:type="spellEnd"/>
            <w:r w:rsidRPr="001C1D01">
              <w:rPr>
                <w:rFonts w:ascii="Times New Roman" w:eastAsia="Times New Roman" w:hAnsi="Times New Roman" w:cs="Times New Roman"/>
                <w:b/>
                <w:bCs/>
                <w:sz w:val="16"/>
                <w:szCs w:val="16"/>
              </w:rPr>
              <w:t xml:space="preserve"> 0000 000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Источники внутреннего финансирования дефицитов бюджетов</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2988,1</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01 03 00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0000 000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Бюджетные кредиты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w:t>
            </w:r>
          </w:p>
        </w:tc>
      </w:tr>
      <w:tr w:rsidR="001C1D01" w:rsidRPr="001C1D01" w:rsidTr="009D7DAF">
        <w:trPr>
          <w:trHeight w:val="750"/>
        </w:trPr>
        <w:tc>
          <w:tcPr>
            <w:tcW w:w="1985" w:type="dxa"/>
            <w:tcBorders>
              <w:top w:val="single" w:sz="8" w:space="0" w:color="auto"/>
              <w:left w:val="single" w:sz="8" w:space="0" w:color="auto"/>
              <w:bottom w:val="single" w:sz="8" w:space="0" w:color="auto"/>
              <w:right w:val="single" w:sz="8"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 xml:space="preserve">01 02 00 </w:t>
            </w:r>
            <w:proofErr w:type="spellStart"/>
            <w:r w:rsidRPr="001C1D01">
              <w:rPr>
                <w:rFonts w:ascii="Times New Roman" w:eastAsia="Times New Roman" w:hAnsi="Times New Roman" w:cs="Times New Roman"/>
                <w:b/>
                <w:bCs/>
                <w:sz w:val="16"/>
                <w:szCs w:val="16"/>
              </w:rPr>
              <w:t>00</w:t>
            </w:r>
            <w:proofErr w:type="spellEnd"/>
            <w:r w:rsidRPr="001C1D01">
              <w:rPr>
                <w:rFonts w:ascii="Times New Roman" w:eastAsia="Times New Roman" w:hAnsi="Times New Roman" w:cs="Times New Roman"/>
                <w:b/>
                <w:bCs/>
                <w:sz w:val="16"/>
                <w:szCs w:val="16"/>
              </w:rPr>
              <w:t xml:space="preserve"> </w:t>
            </w:r>
            <w:proofErr w:type="spellStart"/>
            <w:r w:rsidRPr="001C1D01">
              <w:rPr>
                <w:rFonts w:ascii="Times New Roman" w:eastAsia="Times New Roman" w:hAnsi="Times New Roman" w:cs="Times New Roman"/>
                <w:b/>
                <w:bCs/>
                <w:sz w:val="16"/>
                <w:szCs w:val="16"/>
              </w:rPr>
              <w:t>00</w:t>
            </w:r>
            <w:proofErr w:type="spellEnd"/>
            <w:r w:rsidRPr="001C1D01">
              <w:rPr>
                <w:rFonts w:ascii="Times New Roman" w:eastAsia="Times New Roman" w:hAnsi="Times New Roman" w:cs="Times New Roman"/>
                <w:b/>
                <w:bCs/>
                <w:sz w:val="16"/>
                <w:szCs w:val="16"/>
              </w:rPr>
              <w:t xml:space="preserve"> 0000 000</w:t>
            </w:r>
          </w:p>
        </w:tc>
        <w:tc>
          <w:tcPr>
            <w:tcW w:w="4111" w:type="dxa"/>
            <w:tcBorders>
              <w:top w:val="single" w:sz="8" w:space="0" w:color="auto"/>
              <w:left w:val="nil"/>
              <w:bottom w:val="single" w:sz="8" w:space="0" w:color="auto"/>
              <w:right w:val="single" w:sz="8" w:space="0" w:color="auto"/>
            </w:tcBorders>
            <w:shd w:val="clear" w:color="auto" w:fill="auto"/>
            <w:hideMark/>
          </w:tcPr>
          <w:p w:rsidR="001C1D01" w:rsidRPr="001C1D01" w:rsidRDefault="001C1D01" w:rsidP="009D7DAF">
            <w:pPr>
              <w:spacing w:after="0" w:line="240" w:lineRule="auto"/>
              <w:jc w:val="both"/>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Кредиты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630"/>
        </w:trPr>
        <w:tc>
          <w:tcPr>
            <w:tcW w:w="1985" w:type="dxa"/>
            <w:tcBorders>
              <w:top w:val="nil"/>
              <w:left w:val="single" w:sz="8" w:space="0" w:color="auto"/>
              <w:bottom w:val="single" w:sz="8" w:space="0" w:color="auto"/>
              <w:right w:val="single" w:sz="8"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01 02 00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0000 700</w:t>
            </w:r>
          </w:p>
        </w:tc>
        <w:tc>
          <w:tcPr>
            <w:tcW w:w="4111" w:type="dxa"/>
            <w:tcBorders>
              <w:top w:val="nil"/>
              <w:left w:val="nil"/>
              <w:bottom w:val="single" w:sz="8" w:space="0" w:color="auto"/>
              <w:right w:val="single" w:sz="8" w:space="0" w:color="auto"/>
            </w:tcBorders>
            <w:shd w:val="clear" w:color="auto" w:fill="auto"/>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Получение кредитов от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80"/>
        </w:trPr>
        <w:tc>
          <w:tcPr>
            <w:tcW w:w="1985" w:type="dxa"/>
            <w:tcBorders>
              <w:top w:val="nil"/>
              <w:left w:val="single" w:sz="8" w:space="0" w:color="auto"/>
              <w:bottom w:val="single" w:sz="8" w:space="0" w:color="auto"/>
              <w:right w:val="single" w:sz="8"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01 02 00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13 0000 710</w:t>
            </w:r>
          </w:p>
        </w:tc>
        <w:tc>
          <w:tcPr>
            <w:tcW w:w="4111" w:type="dxa"/>
            <w:tcBorders>
              <w:top w:val="nil"/>
              <w:left w:val="nil"/>
              <w:bottom w:val="single" w:sz="8" w:space="0" w:color="auto"/>
              <w:right w:val="single" w:sz="8" w:space="0" w:color="auto"/>
            </w:tcBorders>
            <w:shd w:val="clear" w:color="auto" w:fill="auto"/>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Получение кредитов от кредитных организаций бюджетами  поселений в валюте Российской Федерации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80"/>
        </w:trPr>
        <w:tc>
          <w:tcPr>
            <w:tcW w:w="1985" w:type="dxa"/>
            <w:tcBorders>
              <w:top w:val="nil"/>
              <w:left w:val="single" w:sz="8" w:space="0" w:color="auto"/>
              <w:bottom w:val="single" w:sz="8" w:space="0" w:color="auto"/>
              <w:right w:val="single" w:sz="8"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01 02 00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0000 800</w:t>
            </w:r>
          </w:p>
        </w:tc>
        <w:tc>
          <w:tcPr>
            <w:tcW w:w="4111" w:type="dxa"/>
            <w:tcBorders>
              <w:top w:val="nil"/>
              <w:left w:val="nil"/>
              <w:bottom w:val="single" w:sz="8" w:space="0" w:color="auto"/>
              <w:right w:val="single" w:sz="8" w:space="0" w:color="auto"/>
            </w:tcBorders>
            <w:shd w:val="clear" w:color="auto" w:fill="auto"/>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1500" w:type="dxa"/>
            <w:tcBorders>
              <w:top w:val="nil"/>
              <w:left w:val="single" w:sz="4" w:space="0" w:color="auto"/>
              <w:bottom w:val="nil"/>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500" w:type="dxa"/>
            <w:tcBorders>
              <w:top w:val="nil"/>
              <w:left w:val="nil"/>
              <w:bottom w:val="nil"/>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740" w:type="dxa"/>
            <w:tcBorders>
              <w:top w:val="nil"/>
              <w:left w:val="nil"/>
              <w:bottom w:val="nil"/>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780"/>
        </w:trPr>
        <w:tc>
          <w:tcPr>
            <w:tcW w:w="1985" w:type="dxa"/>
            <w:tcBorders>
              <w:top w:val="nil"/>
              <w:left w:val="single" w:sz="8" w:space="0" w:color="auto"/>
              <w:bottom w:val="single" w:sz="8" w:space="0" w:color="auto"/>
              <w:right w:val="single" w:sz="8" w:space="0" w:color="auto"/>
            </w:tcBorders>
            <w:shd w:val="clear" w:color="auto" w:fill="auto"/>
            <w:hideMark/>
          </w:tcPr>
          <w:p w:rsidR="001C1D01" w:rsidRPr="001C1D01" w:rsidRDefault="001C1D01" w:rsidP="009D7DAF">
            <w:pPr>
              <w:spacing w:after="0" w:line="240" w:lineRule="auto"/>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01 02 00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13 0000 810</w:t>
            </w:r>
          </w:p>
        </w:tc>
        <w:tc>
          <w:tcPr>
            <w:tcW w:w="4111" w:type="dxa"/>
            <w:tcBorders>
              <w:top w:val="nil"/>
              <w:left w:val="nil"/>
              <w:bottom w:val="single" w:sz="8" w:space="0" w:color="auto"/>
              <w:right w:val="single" w:sz="8" w:space="0" w:color="auto"/>
            </w:tcBorders>
            <w:shd w:val="clear" w:color="auto" w:fill="auto"/>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Погашение кредитов от кредитных организаций бюджетами поселений в валюте Российской Федерации</w:t>
            </w:r>
          </w:p>
        </w:tc>
        <w:tc>
          <w:tcPr>
            <w:tcW w:w="1500" w:type="dxa"/>
            <w:tcBorders>
              <w:top w:val="single" w:sz="4" w:space="0" w:color="auto"/>
              <w:left w:val="single" w:sz="4" w:space="0" w:color="auto"/>
              <w:bottom w:val="nil"/>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0,0</w:t>
            </w:r>
          </w:p>
        </w:tc>
      </w:tr>
      <w:tr w:rsidR="001C1D01" w:rsidRPr="001C1D01" w:rsidTr="009D7DAF">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lastRenderedPageBreak/>
              <w:t xml:space="preserve">01 05 00 </w:t>
            </w:r>
            <w:proofErr w:type="spellStart"/>
            <w:r w:rsidRPr="001C1D01">
              <w:rPr>
                <w:rFonts w:ascii="Times New Roman" w:eastAsia="Times New Roman" w:hAnsi="Times New Roman" w:cs="Times New Roman"/>
                <w:b/>
                <w:bCs/>
                <w:sz w:val="16"/>
                <w:szCs w:val="16"/>
              </w:rPr>
              <w:t>00</w:t>
            </w:r>
            <w:proofErr w:type="spellEnd"/>
            <w:r w:rsidRPr="001C1D01">
              <w:rPr>
                <w:rFonts w:ascii="Times New Roman" w:eastAsia="Times New Roman" w:hAnsi="Times New Roman" w:cs="Times New Roman"/>
                <w:b/>
                <w:bCs/>
                <w:sz w:val="16"/>
                <w:szCs w:val="16"/>
              </w:rPr>
              <w:t xml:space="preserve"> </w:t>
            </w:r>
            <w:proofErr w:type="spellStart"/>
            <w:r w:rsidRPr="001C1D01">
              <w:rPr>
                <w:rFonts w:ascii="Times New Roman" w:eastAsia="Times New Roman" w:hAnsi="Times New Roman" w:cs="Times New Roman"/>
                <w:b/>
                <w:bCs/>
                <w:sz w:val="16"/>
                <w:szCs w:val="16"/>
              </w:rPr>
              <w:t>00</w:t>
            </w:r>
            <w:proofErr w:type="spellEnd"/>
            <w:r w:rsidRPr="001C1D01">
              <w:rPr>
                <w:rFonts w:ascii="Times New Roman" w:eastAsia="Times New Roman" w:hAnsi="Times New Roman" w:cs="Times New Roman"/>
                <w:b/>
                <w:bCs/>
                <w:sz w:val="16"/>
                <w:szCs w:val="16"/>
              </w:rPr>
              <w:t xml:space="preserve"> 0000 000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2 988,1</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b/>
                <w:bCs/>
                <w:sz w:val="16"/>
                <w:szCs w:val="16"/>
              </w:rPr>
            </w:pPr>
            <w:r w:rsidRPr="001C1D01">
              <w:rPr>
                <w:rFonts w:ascii="Times New Roman" w:eastAsia="Times New Roman" w:hAnsi="Times New Roman" w:cs="Times New Roman"/>
                <w:b/>
                <w:bCs/>
                <w:sz w:val="16"/>
                <w:szCs w:val="16"/>
              </w:rPr>
              <w:t>0,0</w:t>
            </w:r>
          </w:p>
        </w:tc>
      </w:tr>
      <w:tr w:rsidR="001C1D01" w:rsidRPr="001C1D01" w:rsidTr="009D7DAF">
        <w:trPr>
          <w:trHeight w:val="3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01 05 00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0000 500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Увеличение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-313 936,2</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r w:rsidR="001C1D01" w:rsidRPr="001C1D01" w:rsidTr="009D7DAF">
        <w:trPr>
          <w:trHeight w:val="40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01 05 02 00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0000 500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Увеличение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-313 936,2</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r w:rsidR="001C1D01" w:rsidRPr="001C1D01" w:rsidTr="009D7DAF">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01 05 02 01 00 0000 510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Увеличение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-313 936,2</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r w:rsidR="001C1D01" w:rsidRPr="001C1D01" w:rsidTr="009D7DAF">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01 05 02 01 13 0000 510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Увеличение прочих </w:t>
            </w:r>
            <w:proofErr w:type="gramStart"/>
            <w:r w:rsidRPr="001C1D01">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-313 936,2</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r w:rsidR="001C1D01" w:rsidRPr="001C1D01" w:rsidTr="009D7DAF">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01 05 00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0000 600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Уменьшение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316 924,3</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r w:rsidR="001C1D01" w:rsidRPr="001C1D01" w:rsidTr="009D7DAF">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01 05 02 00 </w:t>
            </w:r>
            <w:proofErr w:type="spellStart"/>
            <w:r w:rsidRPr="001C1D01">
              <w:rPr>
                <w:rFonts w:ascii="Times New Roman" w:eastAsia="Times New Roman" w:hAnsi="Times New Roman" w:cs="Times New Roman"/>
                <w:sz w:val="16"/>
                <w:szCs w:val="16"/>
              </w:rPr>
              <w:t>00</w:t>
            </w:r>
            <w:proofErr w:type="spellEnd"/>
            <w:r w:rsidRPr="001C1D01">
              <w:rPr>
                <w:rFonts w:ascii="Times New Roman" w:eastAsia="Times New Roman" w:hAnsi="Times New Roman" w:cs="Times New Roman"/>
                <w:sz w:val="16"/>
                <w:szCs w:val="16"/>
              </w:rPr>
              <w:t xml:space="preserve"> 0000 600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Уменьшение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316 924,3</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r w:rsidR="001C1D01" w:rsidRPr="001C1D01" w:rsidTr="009D7DAF">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 01 05 02 01 00 0000 610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Уменьшение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316 924,3</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r w:rsidR="001C1D01" w:rsidRPr="001C1D01" w:rsidTr="009D7DAF">
        <w:trPr>
          <w:trHeight w:val="73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01 05 02 01 13 0000 610</w:t>
            </w:r>
          </w:p>
        </w:tc>
        <w:tc>
          <w:tcPr>
            <w:tcW w:w="4111"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both"/>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 xml:space="preserve">Уменьшение прочих </w:t>
            </w:r>
            <w:proofErr w:type="gramStart"/>
            <w:r w:rsidRPr="001C1D01">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316 924,3</w:t>
            </w:r>
          </w:p>
        </w:tc>
        <w:tc>
          <w:tcPr>
            <w:tcW w:w="150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1C1D01" w:rsidRPr="001C1D01" w:rsidRDefault="001C1D01" w:rsidP="009D7DAF">
            <w:pPr>
              <w:spacing w:after="0" w:line="240" w:lineRule="auto"/>
              <w:jc w:val="center"/>
              <w:rPr>
                <w:rFonts w:ascii="Times New Roman" w:eastAsia="Times New Roman" w:hAnsi="Times New Roman" w:cs="Times New Roman"/>
                <w:sz w:val="16"/>
                <w:szCs w:val="16"/>
              </w:rPr>
            </w:pPr>
            <w:r w:rsidRPr="001C1D01">
              <w:rPr>
                <w:rFonts w:ascii="Times New Roman" w:eastAsia="Times New Roman" w:hAnsi="Times New Roman" w:cs="Times New Roman"/>
                <w:sz w:val="16"/>
                <w:szCs w:val="16"/>
              </w:rPr>
              <w:t>42 421,0</w:t>
            </w:r>
          </w:p>
        </w:tc>
      </w:tr>
    </w:tbl>
    <w:p w:rsidR="004F515A" w:rsidRPr="009D7DAF" w:rsidRDefault="004F515A" w:rsidP="009D7DAF">
      <w:pPr>
        <w:tabs>
          <w:tab w:val="num" w:pos="0"/>
        </w:tabs>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Default="004F515A"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Default="009D7DAF" w:rsidP="009D7DAF">
      <w:pPr>
        <w:spacing w:after="0" w:line="240" w:lineRule="auto"/>
        <w:rPr>
          <w:rFonts w:ascii="Times New Roman" w:hAnsi="Times New Roman" w:cs="Times New Roman"/>
          <w:sz w:val="24"/>
          <w:szCs w:val="24"/>
        </w:rPr>
      </w:pPr>
    </w:p>
    <w:p w:rsidR="009D7DAF" w:rsidRPr="009D7DAF" w:rsidRDefault="009D7DAF"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 xml:space="preserve">СОВЕТ ДЕПУТАТОВ </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РАБОЧЕГО ПОСЕЛКА КРАСНОЗЕРСКОЕ</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КРАСНОЗЕРСКОГО РАЙОНА</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НОВОСИБИРСКОЙ ОБЛАСТИ</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(шестого созыва)</w:t>
      </w:r>
    </w:p>
    <w:p w:rsidR="001C1D01" w:rsidRPr="009D7DAF" w:rsidRDefault="001C1D01" w:rsidP="009D7DAF">
      <w:pPr>
        <w:spacing w:after="0" w:line="240" w:lineRule="auto"/>
        <w:jc w:val="center"/>
        <w:rPr>
          <w:rFonts w:ascii="Times New Roman" w:hAnsi="Times New Roman" w:cs="Times New Roman"/>
          <w:sz w:val="24"/>
          <w:szCs w:val="24"/>
        </w:rPr>
      </w:pPr>
    </w:p>
    <w:p w:rsidR="001C1D01" w:rsidRPr="009D7DAF" w:rsidRDefault="001C1D01" w:rsidP="009D7DAF">
      <w:pPr>
        <w:pStyle w:val="3"/>
        <w:keepLines w:val="0"/>
        <w:numPr>
          <w:ilvl w:val="2"/>
          <w:numId w:val="0"/>
        </w:numPr>
        <w:tabs>
          <w:tab w:val="num" w:pos="720"/>
        </w:tabs>
        <w:suppressAutoHyphens/>
        <w:spacing w:before="0" w:line="240" w:lineRule="auto"/>
        <w:ind w:left="720" w:hanging="720"/>
        <w:jc w:val="center"/>
        <w:rPr>
          <w:rFonts w:ascii="Times New Roman" w:hAnsi="Times New Roman" w:cs="Times New Roman"/>
          <w:b w:val="0"/>
          <w:caps/>
          <w:sz w:val="24"/>
          <w:szCs w:val="24"/>
        </w:rPr>
      </w:pPr>
      <w:r w:rsidRPr="009D7DAF">
        <w:rPr>
          <w:rFonts w:ascii="Times New Roman" w:hAnsi="Times New Roman" w:cs="Times New Roman"/>
          <w:b w:val="0"/>
          <w:caps/>
          <w:sz w:val="24"/>
          <w:szCs w:val="24"/>
        </w:rPr>
        <w:t>РЕШЕНИЕ</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 xml:space="preserve"> Двадцать девятой  (внеочередной) сессии </w:t>
      </w:r>
    </w:p>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 xml:space="preserve">от   22.10.2021г.       </w:t>
      </w:r>
      <w:r w:rsidRPr="009D7DAF">
        <w:rPr>
          <w:rFonts w:ascii="Times New Roman" w:hAnsi="Times New Roman" w:cs="Times New Roman"/>
          <w:sz w:val="24"/>
          <w:szCs w:val="24"/>
        </w:rPr>
        <w:tab/>
      </w:r>
      <w:r w:rsidRPr="009D7DAF">
        <w:rPr>
          <w:rFonts w:ascii="Times New Roman" w:hAnsi="Times New Roman" w:cs="Times New Roman"/>
          <w:sz w:val="24"/>
          <w:szCs w:val="24"/>
        </w:rPr>
        <w:tab/>
        <w:t xml:space="preserve">                            </w:t>
      </w:r>
      <w:r w:rsidRPr="009D7DAF">
        <w:rPr>
          <w:rFonts w:ascii="Times New Roman" w:hAnsi="Times New Roman" w:cs="Times New Roman"/>
          <w:sz w:val="24"/>
          <w:szCs w:val="24"/>
        </w:rPr>
        <w:tab/>
        <w:t xml:space="preserve">                                  </w:t>
      </w:r>
      <w:r w:rsidR="009D7DAF">
        <w:rPr>
          <w:rFonts w:ascii="Times New Roman" w:hAnsi="Times New Roman" w:cs="Times New Roman"/>
          <w:sz w:val="24"/>
          <w:szCs w:val="24"/>
        </w:rPr>
        <w:t xml:space="preserve">                                  </w:t>
      </w:r>
      <w:r w:rsidRPr="009D7DAF">
        <w:rPr>
          <w:rFonts w:ascii="Times New Roman" w:hAnsi="Times New Roman" w:cs="Times New Roman"/>
          <w:sz w:val="24"/>
          <w:szCs w:val="24"/>
        </w:rPr>
        <w:t xml:space="preserve"> №127</w:t>
      </w:r>
    </w:p>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 xml:space="preserve"> рабочий поселок Краснозерское</w:t>
      </w:r>
    </w:p>
    <w:p w:rsidR="001C1D01" w:rsidRPr="009D7DAF" w:rsidRDefault="001C1D01" w:rsidP="009D7DAF">
      <w:pPr>
        <w:spacing w:after="0" w:line="240" w:lineRule="auto"/>
        <w:jc w:val="both"/>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О внесении изменений в Положение об оплате труда выборных </w:t>
      </w:r>
    </w:p>
    <w:p w:rsidR="001C1D01" w:rsidRPr="009D7DAF" w:rsidRDefault="001C1D01" w:rsidP="009D7DAF">
      <w:pPr>
        <w:spacing w:after="0" w:line="240" w:lineRule="auto"/>
        <w:jc w:val="both"/>
        <w:rPr>
          <w:rFonts w:ascii="Times New Roman" w:hAnsi="Times New Roman" w:cs="Times New Roman"/>
          <w:sz w:val="24"/>
          <w:szCs w:val="24"/>
        </w:rPr>
      </w:pPr>
      <w:proofErr w:type="gramStart"/>
      <w:r w:rsidRPr="009D7DAF">
        <w:rPr>
          <w:rFonts w:ascii="Times New Roman" w:hAnsi="Times New Roman" w:cs="Times New Roman"/>
          <w:sz w:val="24"/>
          <w:szCs w:val="24"/>
        </w:rPr>
        <w:t xml:space="preserve">должностных лиц местного самоуправления, осуществляющих свои </w:t>
      </w:r>
      <w:proofErr w:type="gramEnd"/>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полномочия на постоянной основе и муниципальных служащих, </w:t>
      </w:r>
    </w:p>
    <w:p w:rsidR="001C1D01" w:rsidRPr="009D7DAF" w:rsidRDefault="001C1D01" w:rsidP="009D7DAF">
      <w:pPr>
        <w:spacing w:after="0" w:line="240" w:lineRule="auto"/>
        <w:jc w:val="both"/>
        <w:rPr>
          <w:rFonts w:ascii="Times New Roman" w:hAnsi="Times New Roman" w:cs="Times New Roman"/>
          <w:sz w:val="24"/>
          <w:szCs w:val="24"/>
        </w:rPr>
      </w:pPr>
      <w:proofErr w:type="gramStart"/>
      <w:r w:rsidRPr="009D7DAF">
        <w:rPr>
          <w:rFonts w:ascii="Times New Roman" w:hAnsi="Times New Roman" w:cs="Times New Roman"/>
          <w:sz w:val="24"/>
          <w:szCs w:val="24"/>
        </w:rPr>
        <w:t xml:space="preserve">замещающих муниципальные должности в органах местного </w:t>
      </w:r>
      <w:proofErr w:type="gramEnd"/>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самоуправления рабочего поселка Краснозерское Краснозерского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района Новосибирской области, </w:t>
      </w:r>
      <w:proofErr w:type="gramStart"/>
      <w:r w:rsidRPr="009D7DAF">
        <w:rPr>
          <w:rFonts w:ascii="Times New Roman" w:hAnsi="Times New Roman" w:cs="Times New Roman"/>
          <w:sz w:val="24"/>
          <w:szCs w:val="24"/>
        </w:rPr>
        <w:t>утвержденное</w:t>
      </w:r>
      <w:proofErr w:type="gramEnd"/>
      <w:r w:rsidRPr="009D7DAF">
        <w:rPr>
          <w:rFonts w:ascii="Times New Roman" w:hAnsi="Times New Roman" w:cs="Times New Roman"/>
          <w:sz w:val="24"/>
          <w:szCs w:val="24"/>
        </w:rPr>
        <w:t xml:space="preserve"> решением Совета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депутатов рабочего поселка Краснозерское Краснозерского </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района Новосибирской области от 27.02.2017г. № 94</w:t>
      </w:r>
    </w:p>
    <w:p w:rsidR="001C1D01" w:rsidRPr="009D7DAF" w:rsidRDefault="001C1D01" w:rsidP="009D7DAF">
      <w:pPr>
        <w:spacing w:after="0" w:line="240" w:lineRule="auto"/>
        <w:rPr>
          <w:rFonts w:ascii="Times New Roman" w:hAnsi="Times New Roman" w:cs="Times New Roman"/>
          <w:sz w:val="24"/>
          <w:szCs w:val="24"/>
        </w:rPr>
      </w:pPr>
    </w:p>
    <w:p w:rsidR="001C1D01" w:rsidRPr="009D7DAF" w:rsidRDefault="001C1D01" w:rsidP="009D7DAF">
      <w:pPr>
        <w:pStyle w:val="s3"/>
        <w:shd w:val="clear" w:color="auto" w:fill="FFFFFF"/>
        <w:spacing w:before="0" w:beforeAutospacing="0" w:after="0" w:afterAutospacing="0"/>
        <w:ind w:firstLine="567"/>
        <w:jc w:val="both"/>
      </w:pPr>
      <w:r w:rsidRPr="009D7DAF">
        <w:t>В соответствии со статьей 134 Трудового кодекса Российской Федерации, Постановлением Губернатора Новосибирской области от 30.09.2021 №198 ДСП,</w:t>
      </w:r>
      <w:r w:rsidRPr="009D7DAF">
        <w:rPr>
          <w:lang w:eastAsia="ar-SA"/>
        </w:rPr>
        <w:t xml:space="preserve"> Совет</w:t>
      </w:r>
      <w:r w:rsidRPr="009D7DAF">
        <w:t xml:space="preserve"> депутатов рабочего поселка Краснозерское Краснозерского района Новосибирской области</w:t>
      </w:r>
    </w:p>
    <w:p w:rsidR="001C1D01" w:rsidRPr="009D7DAF" w:rsidRDefault="001C1D01" w:rsidP="009D7DAF">
      <w:pPr>
        <w:autoSpaceDE w:val="0"/>
        <w:spacing w:after="0" w:line="240" w:lineRule="auto"/>
        <w:ind w:firstLine="540"/>
        <w:jc w:val="both"/>
        <w:rPr>
          <w:rFonts w:ascii="Times New Roman" w:hAnsi="Times New Roman" w:cs="Times New Roman"/>
          <w:sz w:val="24"/>
          <w:szCs w:val="24"/>
        </w:rPr>
      </w:pPr>
      <w:r w:rsidRPr="009D7DAF">
        <w:rPr>
          <w:rFonts w:ascii="Times New Roman" w:hAnsi="Times New Roman" w:cs="Times New Roman"/>
          <w:sz w:val="24"/>
          <w:szCs w:val="24"/>
        </w:rPr>
        <w:t>РЕШИЛ:</w:t>
      </w:r>
    </w:p>
    <w:p w:rsidR="001C1D01" w:rsidRPr="009D7DAF" w:rsidRDefault="001C1D01" w:rsidP="009D7DAF">
      <w:pPr>
        <w:pStyle w:val="ConsNormal"/>
        <w:numPr>
          <w:ilvl w:val="0"/>
          <w:numId w:val="20"/>
        </w:numPr>
        <w:tabs>
          <w:tab w:val="left" w:pos="567"/>
        </w:tabs>
        <w:suppressAutoHyphens/>
        <w:autoSpaceDN/>
        <w:adjustRightInd/>
        <w:ind w:left="0" w:firstLine="567"/>
        <w:jc w:val="both"/>
        <w:rPr>
          <w:rFonts w:ascii="Times New Roman" w:hAnsi="Times New Roman" w:cs="Times New Roman"/>
          <w:sz w:val="24"/>
          <w:szCs w:val="24"/>
        </w:rPr>
      </w:pPr>
      <w:proofErr w:type="gramStart"/>
      <w:r w:rsidRPr="009D7DAF">
        <w:rPr>
          <w:rFonts w:ascii="Times New Roman" w:hAnsi="Times New Roman" w:cs="Times New Roman"/>
          <w:color w:val="000000"/>
          <w:sz w:val="24"/>
          <w:szCs w:val="24"/>
        </w:rPr>
        <w:t xml:space="preserve">Внести следующие изменения в </w:t>
      </w:r>
      <w:r w:rsidRPr="009D7DAF">
        <w:rPr>
          <w:rFonts w:ascii="Times New Roman" w:hAnsi="Times New Roman" w:cs="Times New Roman"/>
          <w:sz w:val="24"/>
          <w:szCs w:val="24"/>
        </w:rPr>
        <w:t>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замещающих муниципальные должности в органах местного самоуправления рабочего поселка Краснозерское Краснозерского района Новосибирской области, утвержденное решением Совета депутатов рабочего поселка Краснозерское Краснозерского района Новосибирской области от 27.02.2017г. №94 (далее – Положение):</w:t>
      </w:r>
      <w:proofErr w:type="gramEnd"/>
    </w:p>
    <w:p w:rsidR="001C1D01" w:rsidRPr="009D7DAF" w:rsidRDefault="001C1D01" w:rsidP="009D7DAF">
      <w:pPr>
        <w:numPr>
          <w:ilvl w:val="1"/>
          <w:numId w:val="20"/>
        </w:numPr>
        <w:suppressAutoHyphens/>
        <w:autoSpaceDE w:val="0"/>
        <w:spacing w:after="0" w:line="240" w:lineRule="auto"/>
        <w:jc w:val="both"/>
        <w:rPr>
          <w:rFonts w:ascii="Times New Roman" w:hAnsi="Times New Roman" w:cs="Times New Roman"/>
          <w:color w:val="000000"/>
          <w:sz w:val="24"/>
          <w:szCs w:val="24"/>
        </w:rPr>
      </w:pPr>
      <w:r w:rsidRPr="009D7DAF">
        <w:rPr>
          <w:rFonts w:ascii="Times New Roman" w:hAnsi="Times New Roman" w:cs="Times New Roman"/>
          <w:color w:val="000000"/>
          <w:sz w:val="24"/>
          <w:szCs w:val="24"/>
        </w:rPr>
        <w:t>абзац 10 пункта 2.7. Положения изложить в новой редакции:</w:t>
      </w:r>
    </w:p>
    <w:p w:rsidR="001C1D01" w:rsidRPr="009D7DAF" w:rsidRDefault="001C1D01" w:rsidP="009D7DAF">
      <w:pPr>
        <w:shd w:val="clear" w:color="auto" w:fill="FFFFFF"/>
        <w:spacing w:after="0" w:line="240" w:lineRule="auto"/>
        <w:ind w:right="10" w:firstLine="567"/>
        <w:jc w:val="both"/>
        <w:rPr>
          <w:rFonts w:ascii="Times New Roman" w:hAnsi="Times New Roman" w:cs="Times New Roman"/>
          <w:sz w:val="24"/>
          <w:szCs w:val="24"/>
        </w:rPr>
      </w:pPr>
      <w:r w:rsidRPr="009D7DAF">
        <w:rPr>
          <w:rFonts w:ascii="Times New Roman" w:hAnsi="Times New Roman" w:cs="Times New Roman"/>
          <w:color w:val="000000"/>
          <w:sz w:val="24"/>
          <w:szCs w:val="24"/>
        </w:rPr>
        <w:t>«</w:t>
      </w:r>
      <w:r w:rsidRPr="009D7DAF">
        <w:rPr>
          <w:rFonts w:ascii="Times New Roman" w:hAnsi="Times New Roman" w:cs="Times New Roman"/>
          <w:sz w:val="24"/>
          <w:szCs w:val="24"/>
        </w:rPr>
        <w:t xml:space="preserve">БДО (базовый должностной оклад) =  2792  рублей (размер должностного оклада по должности государственной гражданской службы Новосибирской области «специалист»);  </w:t>
      </w:r>
    </w:p>
    <w:p w:rsidR="001C1D01" w:rsidRPr="009D7DAF" w:rsidRDefault="001C1D01" w:rsidP="009D7DAF">
      <w:pPr>
        <w:autoSpaceDE w:val="0"/>
        <w:spacing w:after="0" w:line="240" w:lineRule="auto"/>
        <w:ind w:firstLine="540"/>
        <w:jc w:val="both"/>
        <w:rPr>
          <w:rFonts w:ascii="Times New Roman" w:hAnsi="Times New Roman" w:cs="Times New Roman"/>
          <w:sz w:val="24"/>
          <w:szCs w:val="24"/>
        </w:rPr>
      </w:pPr>
      <w:r w:rsidRPr="009D7DAF">
        <w:rPr>
          <w:rFonts w:ascii="Times New Roman" w:hAnsi="Times New Roman" w:cs="Times New Roman"/>
          <w:sz w:val="24"/>
          <w:szCs w:val="24"/>
        </w:rPr>
        <w:t>1.2. таблицу  пункта 3.3. Положения с нормативом ежемесячной надбавки за классный чин муниципальных служащих изложить в новой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45"/>
        <w:gridCol w:w="4082"/>
      </w:tblGrid>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Наименование классного чина муниципальных служащих</w:t>
            </w:r>
          </w:p>
        </w:tc>
        <w:tc>
          <w:tcPr>
            <w:tcW w:w="4082" w:type="dxa"/>
            <w:tcBorders>
              <w:top w:val="single" w:sz="4" w:space="0" w:color="auto"/>
              <w:left w:val="single" w:sz="4" w:space="0" w:color="auto"/>
              <w:bottom w:val="single" w:sz="4" w:space="0" w:color="auto"/>
            </w:tcBorders>
          </w:tcPr>
          <w:p w:rsidR="001C1D01" w:rsidRPr="009D7DAF" w:rsidRDefault="001C1D01" w:rsidP="009D7DAF">
            <w:pPr>
              <w:autoSpaceDE w:val="0"/>
              <w:autoSpaceDN w:val="0"/>
              <w:adjustRightInd w:val="0"/>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 xml:space="preserve">Норматив ежемесячной надбавки за классный чин муниципальных служащих, рублей  </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Муниципальный советник  1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1697</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Муниципальный советник 2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1609</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Муниципальный советник 3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1527</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Советник муниципальной службы 1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1452</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Советник муниципальной службы 2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1383</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Советник муниципальной службы 3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1319</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Референт муниципальной службы 1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1256</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Референт муниципальной службы 2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1198</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Референт муниципальной службы 3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1139</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Секретарь муниципальной службы 1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1082</w:t>
            </w:r>
          </w:p>
        </w:tc>
      </w:tr>
      <w:tr w:rsidR="001C1D01" w:rsidRPr="009D7DAF" w:rsidTr="00170100">
        <w:tblPrEx>
          <w:tblCellMar>
            <w:top w:w="0" w:type="dxa"/>
            <w:bottom w:w="0" w:type="dxa"/>
          </w:tblCellMar>
        </w:tblPrEx>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lastRenderedPageBreak/>
              <w:t>Секретарь муниципальной службы 2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1023</w:t>
            </w:r>
          </w:p>
        </w:tc>
      </w:tr>
      <w:tr w:rsidR="001C1D01" w:rsidRPr="009D7DAF" w:rsidTr="00170100">
        <w:tblPrEx>
          <w:tblCellMar>
            <w:top w:w="0" w:type="dxa"/>
            <w:bottom w:w="0" w:type="dxa"/>
          </w:tblCellMar>
        </w:tblPrEx>
        <w:trPr>
          <w:trHeight w:val="415"/>
        </w:trPr>
        <w:tc>
          <w:tcPr>
            <w:tcW w:w="5645" w:type="dxa"/>
            <w:tcBorders>
              <w:top w:val="single" w:sz="4" w:space="0" w:color="auto"/>
              <w:bottom w:val="single" w:sz="4" w:space="0" w:color="auto"/>
              <w:right w:val="single" w:sz="4" w:space="0" w:color="auto"/>
            </w:tcBorders>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Секретарь муниципальной службы 3 класса</w:t>
            </w:r>
          </w:p>
        </w:tc>
        <w:tc>
          <w:tcPr>
            <w:tcW w:w="4082" w:type="dxa"/>
            <w:tcBorders>
              <w:top w:val="single" w:sz="4" w:space="0" w:color="auto"/>
              <w:left w:val="single" w:sz="4" w:space="0" w:color="auto"/>
              <w:bottom w:val="single" w:sz="4" w:space="0" w:color="auto"/>
            </w:tcBorders>
          </w:tcPr>
          <w:p w:rsidR="001C1D01" w:rsidRPr="009D7DAF" w:rsidRDefault="001C1D01" w:rsidP="009D7DAF">
            <w:pPr>
              <w:spacing w:after="0" w:line="240" w:lineRule="auto"/>
              <w:jc w:val="center"/>
              <w:rPr>
                <w:rFonts w:ascii="Times New Roman" w:hAnsi="Times New Roman" w:cs="Times New Roman"/>
                <w:sz w:val="24"/>
                <w:szCs w:val="24"/>
              </w:rPr>
            </w:pPr>
            <w:r w:rsidRPr="009D7DAF">
              <w:rPr>
                <w:rFonts w:ascii="Times New Roman" w:hAnsi="Times New Roman" w:cs="Times New Roman"/>
                <w:sz w:val="24"/>
                <w:szCs w:val="24"/>
              </w:rPr>
              <w:t>841</w:t>
            </w:r>
          </w:p>
        </w:tc>
      </w:tr>
    </w:tbl>
    <w:p w:rsidR="001C1D01" w:rsidRPr="009D7DAF" w:rsidRDefault="001C1D01" w:rsidP="009D7DAF">
      <w:pPr>
        <w:autoSpaceDE w:val="0"/>
        <w:spacing w:after="0" w:line="240" w:lineRule="auto"/>
        <w:ind w:firstLine="540"/>
        <w:jc w:val="both"/>
        <w:rPr>
          <w:rFonts w:ascii="Times New Roman" w:hAnsi="Times New Roman" w:cs="Times New Roman"/>
          <w:sz w:val="24"/>
          <w:szCs w:val="24"/>
        </w:rPr>
      </w:pPr>
    </w:p>
    <w:p w:rsidR="001C1D01" w:rsidRPr="009D7DAF" w:rsidRDefault="001C1D01" w:rsidP="009D7DAF">
      <w:pPr>
        <w:autoSpaceDE w:val="0"/>
        <w:spacing w:after="0" w:line="240" w:lineRule="auto"/>
        <w:ind w:firstLine="567"/>
        <w:jc w:val="both"/>
        <w:rPr>
          <w:rFonts w:ascii="Times New Roman" w:hAnsi="Times New Roman" w:cs="Times New Roman"/>
          <w:color w:val="000000"/>
          <w:sz w:val="24"/>
          <w:szCs w:val="24"/>
        </w:rPr>
      </w:pPr>
      <w:r w:rsidRPr="009D7DAF">
        <w:rPr>
          <w:rFonts w:ascii="Times New Roman" w:hAnsi="Times New Roman" w:cs="Times New Roman"/>
          <w:color w:val="000000"/>
          <w:sz w:val="24"/>
          <w:szCs w:val="24"/>
        </w:rPr>
        <w:t>2.4. абзац 20  пункта 3.3. Положения изложить в новой редакции:</w:t>
      </w:r>
    </w:p>
    <w:p w:rsidR="001C1D01" w:rsidRPr="009D7DAF" w:rsidRDefault="001C1D01" w:rsidP="009D7DAF">
      <w:pPr>
        <w:autoSpaceDE w:val="0"/>
        <w:spacing w:after="0" w:line="240" w:lineRule="auto"/>
        <w:ind w:firstLine="540"/>
        <w:jc w:val="both"/>
        <w:rPr>
          <w:rFonts w:ascii="Times New Roman" w:hAnsi="Times New Roman" w:cs="Times New Roman"/>
          <w:sz w:val="24"/>
          <w:szCs w:val="24"/>
        </w:rPr>
      </w:pPr>
      <w:r w:rsidRPr="009D7DAF">
        <w:rPr>
          <w:rFonts w:ascii="Times New Roman" w:hAnsi="Times New Roman" w:cs="Times New Roman"/>
          <w:sz w:val="24"/>
          <w:szCs w:val="24"/>
        </w:rPr>
        <w:t>«БДО (базовый должностной оклад) = 2792 рублей (размер должностного оклада по должности государственной гражданской службы Новосибирской области «специалист»)</w:t>
      </w:r>
      <w:proofErr w:type="gramStart"/>
      <w:r w:rsidRPr="009D7DAF">
        <w:rPr>
          <w:rFonts w:ascii="Times New Roman" w:hAnsi="Times New Roman" w:cs="Times New Roman"/>
          <w:sz w:val="24"/>
          <w:szCs w:val="24"/>
        </w:rPr>
        <w:t>;»</w:t>
      </w:r>
      <w:proofErr w:type="gramEnd"/>
    </w:p>
    <w:p w:rsidR="001C1D01" w:rsidRPr="009D7DAF" w:rsidRDefault="001C1D01" w:rsidP="009D7DAF">
      <w:pPr>
        <w:autoSpaceDE w:val="0"/>
        <w:spacing w:after="0" w:line="240" w:lineRule="auto"/>
        <w:ind w:firstLine="540"/>
        <w:jc w:val="both"/>
        <w:rPr>
          <w:rFonts w:ascii="Times New Roman" w:hAnsi="Times New Roman" w:cs="Times New Roman"/>
          <w:sz w:val="24"/>
          <w:szCs w:val="24"/>
        </w:rPr>
      </w:pPr>
      <w:r w:rsidRPr="009D7DAF">
        <w:rPr>
          <w:rFonts w:ascii="Times New Roman" w:hAnsi="Times New Roman" w:cs="Times New Roman"/>
          <w:sz w:val="24"/>
          <w:szCs w:val="24"/>
        </w:rPr>
        <w:t>2. Настоящее решение подлежит применению с 1 октября 2021 года.</w:t>
      </w:r>
    </w:p>
    <w:p w:rsidR="001C1D01" w:rsidRPr="009D7DAF" w:rsidRDefault="001C1D01" w:rsidP="009D7DAF">
      <w:pPr>
        <w:autoSpaceDE w:val="0"/>
        <w:spacing w:after="0" w:line="240" w:lineRule="auto"/>
        <w:ind w:firstLine="567"/>
        <w:jc w:val="both"/>
        <w:rPr>
          <w:rFonts w:ascii="Times New Roman" w:hAnsi="Times New Roman" w:cs="Times New Roman"/>
          <w:sz w:val="24"/>
          <w:szCs w:val="24"/>
        </w:rPr>
      </w:pPr>
      <w:r w:rsidRPr="009D7DAF">
        <w:rPr>
          <w:rFonts w:ascii="Times New Roman" w:hAnsi="Times New Roman" w:cs="Times New Roman"/>
          <w:color w:val="000000"/>
          <w:sz w:val="24"/>
          <w:szCs w:val="24"/>
        </w:rPr>
        <w:t xml:space="preserve">3. Опубликовать настоящее решение в периодическом печатном издании «Краснозерские ведомости» в семидневный срок с момента принятия, а также разместить на официальном сайте органов местного самоуправления </w:t>
      </w:r>
      <w:r w:rsidRPr="009D7DAF">
        <w:rPr>
          <w:rFonts w:ascii="Times New Roman" w:hAnsi="Times New Roman" w:cs="Times New Roman"/>
          <w:sz w:val="24"/>
          <w:szCs w:val="24"/>
        </w:rPr>
        <w:t>рабочего поселка Краснозерское Краснозерского района Новосибирской области в сети Интернет для обнародования;</w:t>
      </w:r>
    </w:p>
    <w:p w:rsidR="001C1D01" w:rsidRPr="009D7DAF" w:rsidRDefault="001C1D01" w:rsidP="009D7DAF">
      <w:pPr>
        <w:autoSpaceDE w:val="0"/>
        <w:spacing w:after="0" w:line="240" w:lineRule="auto"/>
        <w:ind w:firstLine="567"/>
        <w:jc w:val="both"/>
        <w:rPr>
          <w:rFonts w:ascii="Times New Roman" w:hAnsi="Times New Roman" w:cs="Times New Roman"/>
          <w:color w:val="000000"/>
          <w:sz w:val="24"/>
          <w:szCs w:val="24"/>
        </w:rPr>
      </w:pPr>
      <w:r w:rsidRPr="009D7DAF">
        <w:rPr>
          <w:rFonts w:ascii="Times New Roman" w:hAnsi="Times New Roman" w:cs="Times New Roman"/>
          <w:color w:val="000000"/>
          <w:sz w:val="24"/>
          <w:szCs w:val="24"/>
        </w:rPr>
        <w:t>4. Направить настоящее  решение в установленном порядке в</w:t>
      </w:r>
      <w:r w:rsidRPr="009D7DAF">
        <w:rPr>
          <w:rFonts w:ascii="Times New Roman" w:hAnsi="Times New Roman" w:cs="Times New Roman"/>
          <w:sz w:val="24"/>
          <w:szCs w:val="24"/>
        </w:rPr>
        <w:t xml:space="preserve"> регистр муниципальных правовых актов</w:t>
      </w:r>
      <w:r w:rsidRPr="009D7DAF">
        <w:rPr>
          <w:rFonts w:ascii="Times New Roman" w:hAnsi="Times New Roman" w:cs="Times New Roman"/>
          <w:color w:val="000000"/>
          <w:sz w:val="24"/>
          <w:szCs w:val="24"/>
        </w:rPr>
        <w:t>.</w:t>
      </w:r>
    </w:p>
    <w:p w:rsidR="001C1D01" w:rsidRPr="009D7DAF" w:rsidRDefault="001C1D01" w:rsidP="009D7DAF">
      <w:pPr>
        <w:autoSpaceDE w:val="0"/>
        <w:spacing w:after="0" w:line="240" w:lineRule="auto"/>
        <w:jc w:val="both"/>
        <w:rPr>
          <w:rFonts w:ascii="Times New Roman" w:hAnsi="Times New Roman" w:cs="Times New Roman"/>
          <w:sz w:val="24"/>
          <w:szCs w:val="24"/>
        </w:rPr>
      </w:pPr>
    </w:p>
    <w:p w:rsidR="001C1D01" w:rsidRPr="009D7DAF" w:rsidRDefault="001C1D01" w:rsidP="009D7DAF">
      <w:pPr>
        <w:autoSpaceDE w:val="0"/>
        <w:spacing w:after="0" w:line="240" w:lineRule="auto"/>
        <w:jc w:val="both"/>
        <w:rPr>
          <w:rFonts w:ascii="Times New Roman" w:hAnsi="Times New Roman" w:cs="Times New Roman"/>
          <w:sz w:val="24"/>
          <w:szCs w:val="24"/>
        </w:rPr>
      </w:pPr>
    </w:p>
    <w:p w:rsidR="001C1D01" w:rsidRPr="009D7DAF" w:rsidRDefault="001C1D01" w:rsidP="009D7DAF">
      <w:pPr>
        <w:pStyle w:val="3"/>
        <w:keepLines w:val="0"/>
        <w:numPr>
          <w:ilvl w:val="2"/>
          <w:numId w:val="0"/>
        </w:numPr>
        <w:tabs>
          <w:tab w:val="num" w:pos="720"/>
        </w:tabs>
        <w:suppressAutoHyphens/>
        <w:spacing w:before="0" w:line="240" w:lineRule="auto"/>
        <w:ind w:left="720" w:hanging="720"/>
        <w:jc w:val="center"/>
        <w:rPr>
          <w:rFonts w:ascii="Times New Roman" w:hAnsi="Times New Roman" w:cs="Times New Roman"/>
          <w:sz w:val="24"/>
          <w:szCs w:val="24"/>
        </w:rPr>
      </w:pPr>
    </w:p>
    <w:p w:rsidR="001C1D01" w:rsidRPr="009D7DAF" w:rsidRDefault="001C1D01" w:rsidP="009D7DAF">
      <w:pPr>
        <w:autoSpaceDE w:val="0"/>
        <w:spacing w:after="0" w:line="240" w:lineRule="auto"/>
        <w:ind w:firstLine="540"/>
        <w:jc w:val="both"/>
        <w:rPr>
          <w:rFonts w:ascii="Times New Roman" w:hAnsi="Times New Roman" w:cs="Times New Roman"/>
          <w:sz w:val="24"/>
          <w:szCs w:val="24"/>
        </w:rPr>
      </w:pPr>
    </w:p>
    <w:tbl>
      <w:tblPr>
        <w:tblW w:w="0" w:type="auto"/>
        <w:tblLook w:val="04A0"/>
      </w:tblPr>
      <w:tblGrid>
        <w:gridCol w:w="4926"/>
        <w:gridCol w:w="4929"/>
      </w:tblGrid>
      <w:tr w:rsidR="001C1D01" w:rsidRPr="009D7DAF" w:rsidTr="00170100">
        <w:tc>
          <w:tcPr>
            <w:tcW w:w="5051" w:type="dxa"/>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Председатель Совета депутатов рабочего поселка Краснозерское</w:t>
            </w:r>
          </w:p>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Краснозерского района</w:t>
            </w:r>
          </w:p>
          <w:p w:rsidR="001C1D01" w:rsidRPr="009D7DAF" w:rsidRDefault="001C1D01" w:rsidP="009D7DAF">
            <w:pPr>
              <w:autoSpaceDE w:val="0"/>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Новосибирской области           </w:t>
            </w:r>
          </w:p>
          <w:p w:rsidR="001C1D01" w:rsidRPr="009D7DAF" w:rsidRDefault="001C1D01" w:rsidP="009D7DAF">
            <w:pPr>
              <w:autoSpaceDE w:val="0"/>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 xml:space="preserve">                                                         </w:t>
            </w:r>
          </w:p>
        </w:tc>
        <w:tc>
          <w:tcPr>
            <w:tcW w:w="5052" w:type="dxa"/>
          </w:tcPr>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Глава рабочего поселка Краснозерское</w:t>
            </w:r>
          </w:p>
          <w:p w:rsidR="001C1D01" w:rsidRPr="009D7DAF" w:rsidRDefault="001C1D01" w:rsidP="009D7DAF">
            <w:pPr>
              <w:spacing w:after="0" w:line="240" w:lineRule="auto"/>
              <w:rPr>
                <w:rFonts w:ascii="Times New Roman" w:hAnsi="Times New Roman" w:cs="Times New Roman"/>
                <w:sz w:val="24"/>
                <w:szCs w:val="24"/>
              </w:rPr>
            </w:pPr>
            <w:r w:rsidRPr="009D7DAF">
              <w:rPr>
                <w:rFonts w:ascii="Times New Roman" w:hAnsi="Times New Roman" w:cs="Times New Roman"/>
                <w:sz w:val="24"/>
                <w:szCs w:val="24"/>
              </w:rPr>
              <w:t>Краснозерского района</w:t>
            </w:r>
          </w:p>
          <w:p w:rsidR="001C1D01" w:rsidRPr="009D7DAF" w:rsidRDefault="001C1D01" w:rsidP="009D7DAF">
            <w:pPr>
              <w:autoSpaceDE w:val="0"/>
              <w:spacing w:after="0" w:line="240" w:lineRule="auto"/>
              <w:rPr>
                <w:rFonts w:ascii="Times New Roman" w:hAnsi="Times New Roman" w:cs="Times New Roman"/>
                <w:sz w:val="24"/>
                <w:szCs w:val="24"/>
              </w:rPr>
            </w:pPr>
            <w:r w:rsidRPr="009D7DAF">
              <w:rPr>
                <w:rFonts w:ascii="Times New Roman" w:hAnsi="Times New Roman" w:cs="Times New Roman"/>
                <w:sz w:val="24"/>
                <w:szCs w:val="24"/>
              </w:rPr>
              <w:t xml:space="preserve">Новосибирской области                                                                    </w:t>
            </w:r>
          </w:p>
        </w:tc>
      </w:tr>
      <w:tr w:rsidR="001C1D01" w:rsidRPr="009D7DAF" w:rsidTr="00170100">
        <w:tc>
          <w:tcPr>
            <w:tcW w:w="5051" w:type="dxa"/>
          </w:tcPr>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«___» ____________ 2021</w:t>
            </w:r>
          </w:p>
          <w:p w:rsidR="001C1D01" w:rsidRPr="009D7DAF" w:rsidRDefault="001C1D01" w:rsidP="009D7DAF">
            <w:pPr>
              <w:spacing w:after="0" w:line="240" w:lineRule="auto"/>
              <w:jc w:val="both"/>
              <w:rPr>
                <w:rFonts w:ascii="Times New Roman" w:hAnsi="Times New Roman" w:cs="Times New Roman"/>
                <w:sz w:val="24"/>
                <w:szCs w:val="24"/>
              </w:rPr>
            </w:pPr>
            <w:proofErr w:type="spellStart"/>
            <w:r w:rsidRPr="009D7DAF">
              <w:rPr>
                <w:rFonts w:ascii="Times New Roman" w:hAnsi="Times New Roman" w:cs="Times New Roman"/>
                <w:sz w:val="24"/>
                <w:szCs w:val="24"/>
              </w:rPr>
              <w:t>______________________Е.А.Эскина</w:t>
            </w:r>
            <w:proofErr w:type="spellEnd"/>
          </w:p>
          <w:p w:rsidR="001C1D01" w:rsidRPr="009D7DAF" w:rsidRDefault="001C1D01" w:rsidP="009D7DAF">
            <w:pPr>
              <w:autoSpaceDE w:val="0"/>
              <w:spacing w:after="0" w:line="240" w:lineRule="auto"/>
              <w:jc w:val="both"/>
              <w:rPr>
                <w:rFonts w:ascii="Times New Roman" w:hAnsi="Times New Roman" w:cs="Times New Roman"/>
                <w:sz w:val="24"/>
                <w:szCs w:val="24"/>
              </w:rPr>
            </w:pPr>
          </w:p>
        </w:tc>
        <w:tc>
          <w:tcPr>
            <w:tcW w:w="5052" w:type="dxa"/>
          </w:tcPr>
          <w:p w:rsidR="001C1D01" w:rsidRPr="009D7DAF" w:rsidRDefault="001C1D01" w:rsidP="009D7DAF">
            <w:pPr>
              <w:spacing w:after="0" w:line="240" w:lineRule="auto"/>
              <w:jc w:val="both"/>
              <w:rPr>
                <w:rFonts w:ascii="Times New Roman" w:hAnsi="Times New Roman" w:cs="Times New Roman"/>
                <w:sz w:val="24"/>
                <w:szCs w:val="24"/>
              </w:rPr>
            </w:pPr>
            <w:r w:rsidRPr="009D7DAF">
              <w:rPr>
                <w:rFonts w:ascii="Times New Roman" w:hAnsi="Times New Roman" w:cs="Times New Roman"/>
                <w:sz w:val="24"/>
                <w:szCs w:val="24"/>
              </w:rPr>
              <w:t>«___» ____________ 2021</w:t>
            </w:r>
          </w:p>
          <w:p w:rsidR="001C1D01" w:rsidRPr="009D7DAF" w:rsidRDefault="001C1D01" w:rsidP="009D7DAF">
            <w:pPr>
              <w:spacing w:after="0" w:line="240" w:lineRule="auto"/>
              <w:jc w:val="both"/>
              <w:rPr>
                <w:rFonts w:ascii="Times New Roman" w:hAnsi="Times New Roman" w:cs="Times New Roman"/>
                <w:sz w:val="24"/>
                <w:szCs w:val="24"/>
              </w:rPr>
            </w:pPr>
            <w:proofErr w:type="spellStart"/>
            <w:r w:rsidRPr="009D7DAF">
              <w:rPr>
                <w:rFonts w:ascii="Times New Roman" w:hAnsi="Times New Roman" w:cs="Times New Roman"/>
                <w:sz w:val="24"/>
                <w:szCs w:val="24"/>
              </w:rPr>
              <w:t>______________________Б.В.Луцкий</w:t>
            </w:r>
            <w:proofErr w:type="spellEnd"/>
          </w:p>
          <w:p w:rsidR="001C1D01" w:rsidRPr="009D7DAF" w:rsidRDefault="001C1D01" w:rsidP="009D7DAF">
            <w:pPr>
              <w:autoSpaceDE w:val="0"/>
              <w:spacing w:after="0" w:line="240" w:lineRule="auto"/>
              <w:jc w:val="both"/>
              <w:rPr>
                <w:rFonts w:ascii="Times New Roman" w:hAnsi="Times New Roman" w:cs="Times New Roman"/>
                <w:sz w:val="24"/>
                <w:szCs w:val="24"/>
              </w:rPr>
            </w:pPr>
          </w:p>
        </w:tc>
      </w:tr>
    </w:tbl>
    <w:p w:rsidR="001C1D01" w:rsidRPr="009D7DAF" w:rsidRDefault="001C1D01" w:rsidP="009D7DAF">
      <w:pPr>
        <w:spacing w:after="0" w:line="240" w:lineRule="auto"/>
        <w:jc w:val="both"/>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p>
    <w:p w:rsidR="001C1D01" w:rsidRPr="009D7DAF" w:rsidRDefault="001C1D01" w:rsidP="009D7DAF">
      <w:pPr>
        <w:spacing w:after="0" w:line="240" w:lineRule="auto"/>
        <w:jc w:val="both"/>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2352"/>
        <w:gridCol w:w="6419"/>
      </w:tblGrid>
      <w:tr w:rsidR="004C0605" w:rsidRPr="009D7DAF" w:rsidTr="00EE02F9">
        <w:trPr>
          <w:trHeight w:val="589"/>
        </w:trPr>
        <w:tc>
          <w:tcPr>
            <w:tcW w:w="1341" w:type="pct"/>
            <w:hideMark/>
          </w:tcPr>
          <w:p w:rsidR="004C0605" w:rsidRPr="009D7DAF" w:rsidRDefault="004C0605" w:rsidP="009D7DAF">
            <w:pPr>
              <w:spacing w:after="0" w:line="240" w:lineRule="auto"/>
              <w:rPr>
                <w:rFonts w:ascii="Times New Roman" w:hAnsi="Times New Roman" w:cs="Times New Roman"/>
                <w:sz w:val="18"/>
                <w:szCs w:val="18"/>
              </w:rPr>
            </w:pPr>
          </w:p>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 xml:space="preserve">Соучредители </w:t>
            </w:r>
          </w:p>
        </w:tc>
        <w:tc>
          <w:tcPr>
            <w:tcW w:w="3659" w:type="pct"/>
            <w:hideMark/>
          </w:tcPr>
          <w:p w:rsidR="004C0605" w:rsidRPr="009D7DAF" w:rsidRDefault="004C0605" w:rsidP="009D7DAF">
            <w:pPr>
              <w:spacing w:after="0" w:line="240" w:lineRule="auto"/>
              <w:rPr>
                <w:rFonts w:ascii="Times New Roman" w:hAnsi="Times New Roman" w:cs="Times New Roman"/>
                <w:sz w:val="18"/>
                <w:szCs w:val="18"/>
              </w:rPr>
            </w:pPr>
          </w:p>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4C0605" w:rsidRPr="009D7DAF" w:rsidTr="00EE02F9">
        <w:trPr>
          <w:trHeight w:val="545"/>
        </w:trPr>
        <w:tc>
          <w:tcPr>
            <w:tcW w:w="1341" w:type="pct"/>
          </w:tcPr>
          <w:p w:rsidR="004C0605" w:rsidRPr="009D7DAF" w:rsidRDefault="004C0605" w:rsidP="009D7DAF">
            <w:pPr>
              <w:spacing w:after="0" w:line="240" w:lineRule="auto"/>
              <w:rPr>
                <w:rFonts w:ascii="Times New Roman" w:hAnsi="Times New Roman" w:cs="Times New Roman"/>
                <w:sz w:val="18"/>
                <w:szCs w:val="18"/>
              </w:rPr>
            </w:pPr>
          </w:p>
        </w:tc>
        <w:tc>
          <w:tcPr>
            <w:tcW w:w="3659" w:type="pct"/>
            <w:hideMark/>
          </w:tcPr>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4C0605" w:rsidRPr="009D7DAF" w:rsidTr="00EE02F9">
        <w:trPr>
          <w:trHeight w:val="545"/>
        </w:trPr>
        <w:tc>
          <w:tcPr>
            <w:tcW w:w="1341" w:type="pct"/>
            <w:hideMark/>
          </w:tcPr>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 xml:space="preserve">Адрес Редакционного Совета </w:t>
            </w:r>
          </w:p>
        </w:tc>
        <w:tc>
          <w:tcPr>
            <w:tcW w:w="3659" w:type="pct"/>
            <w:hideMark/>
          </w:tcPr>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4C0605" w:rsidRPr="009D7DAF" w:rsidTr="00EE02F9">
        <w:trPr>
          <w:trHeight w:val="545"/>
        </w:trPr>
        <w:tc>
          <w:tcPr>
            <w:tcW w:w="1341" w:type="pct"/>
            <w:hideMark/>
          </w:tcPr>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 xml:space="preserve">Председатель Редакционного Совета </w:t>
            </w:r>
          </w:p>
        </w:tc>
        <w:tc>
          <w:tcPr>
            <w:tcW w:w="3659" w:type="pct"/>
            <w:hideMark/>
          </w:tcPr>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Поляков Геннадий Иванович, тел. 8(38357)41-396</w:t>
            </w:r>
          </w:p>
        </w:tc>
      </w:tr>
      <w:tr w:rsidR="004C0605" w:rsidRPr="009D7DAF" w:rsidTr="00EE02F9">
        <w:trPr>
          <w:trHeight w:val="589"/>
        </w:trPr>
        <w:tc>
          <w:tcPr>
            <w:tcW w:w="1341" w:type="pct"/>
            <w:hideMark/>
          </w:tcPr>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 xml:space="preserve">Тираж </w:t>
            </w:r>
          </w:p>
        </w:tc>
        <w:tc>
          <w:tcPr>
            <w:tcW w:w="3659" w:type="pct"/>
            <w:hideMark/>
          </w:tcPr>
          <w:p w:rsidR="004C0605" w:rsidRPr="009D7DAF" w:rsidRDefault="004C0605" w:rsidP="009D7DAF">
            <w:pPr>
              <w:spacing w:after="0" w:line="240" w:lineRule="auto"/>
              <w:rPr>
                <w:rFonts w:ascii="Times New Roman" w:hAnsi="Times New Roman" w:cs="Times New Roman"/>
                <w:sz w:val="18"/>
                <w:szCs w:val="18"/>
              </w:rPr>
            </w:pPr>
            <w:r w:rsidRPr="009D7DAF">
              <w:rPr>
                <w:rFonts w:ascii="Times New Roman" w:hAnsi="Times New Roman" w:cs="Times New Roman"/>
                <w:sz w:val="18"/>
                <w:szCs w:val="18"/>
              </w:rPr>
              <w:t xml:space="preserve">38 </w:t>
            </w:r>
            <w:proofErr w:type="spellStart"/>
            <w:proofErr w:type="gramStart"/>
            <w:r w:rsidRPr="009D7DAF">
              <w:rPr>
                <w:rFonts w:ascii="Times New Roman" w:hAnsi="Times New Roman" w:cs="Times New Roman"/>
                <w:sz w:val="18"/>
                <w:szCs w:val="18"/>
              </w:rPr>
              <w:t>экз</w:t>
            </w:r>
            <w:proofErr w:type="spellEnd"/>
            <w:proofErr w:type="gramEnd"/>
            <w:r w:rsidRPr="009D7DAF">
              <w:rPr>
                <w:rFonts w:ascii="Times New Roman" w:hAnsi="Times New Roman" w:cs="Times New Roman"/>
                <w:sz w:val="18"/>
                <w:szCs w:val="18"/>
              </w:rPr>
              <w:t xml:space="preserve"> </w:t>
            </w:r>
          </w:p>
        </w:tc>
      </w:tr>
    </w:tbl>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spacing w:after="0" w:line="240" w:lineRule="auto"/>
        <w:jc w:val="center"/>
        <w:rPr>
          <w:rFonts w:ascii="Times New Roman" w:hAnsi="Times New Roman" w:cs="Times New Roman"/>
          <w:sz w:val="24"/>
          <w:szCs w:val="24"/>
        </w:rPr>
      </w:pPr>
    </w:p>
    <w:p w:rsidR="004F515A" w:rsidRPr="009D7DAF" w:rsidRDefault="004F515A" w:rsidP="009D7DAF">
      <w:pPr>
        <w:spacing w:after="0" w:line="240" w:lineRule="auto"/>
        <w:jc w:val="center"/>
        <w:rPr>
          <w:rFonts w:ascii="Times New Roman" w:hAnsi="Times New Roman" w:cs="Times New Roman"/>
          <w:sz w:val="24"/>
          <w:szCs w:val="24"/>
        </w:rPr>
      </w:pPr>
    </w:p>
    <w:p w:rsidR="004F515A" w:rsidRPr="009D7DAF" w:rsidRDefault="004F515A" w:rsidP="009D7DAF">
      <w:pPr>
        <w:spacing w:after="0" w:line="240" w:lineRule="auto"/>
        <w:jc w:val="center"/>
        <w:rPr>
          <w:rFonts w:ascii="Times New Roman" w:hAnsi="Times New Roman" w:cs="Times New Roman"/>
          <w:sz w:val="24"/>
          <w:szCs w:val="24"/>
        </w:rPr>
      </w:pPr>
    </w:p>
    <w:p w:rsidR="004F515A" w:rsidRPr="009D7DAF" w:rsidRDefault="004F515A" w:rsidP="009D7DAF">
      <w:pPr>
        <w:spacing w:after="0" w:line="240" w:lineRule="auto"/>
        <w:jc w:val="center"/>
        <w:rPr>
          <w:rFonts w:ascii="Times New Roman" w:hAnsi="Times New Roman" w:cs="Times New Roman"/>
          <w:sz w:val="24"/>
          <w:szCs w:val="24"/>
        </w:rPr>
      </w:pPr>
    </w:p>
    <w:p w:rsidR="004F515A" w:rsidRPr="009D7DAF" w:rsidRDefault="004F515A" w:rsidP="009D7DAF">
      <w:pPr>
        <w:spacing w:after="0" w:line="240" w:lineRule="auto"/>
        <w:jc w:val="center"/>
        <w:rPr>
          <w:rFonts w:ascii="Times New Roman" w:hAnsi="Times New Roman" w:cs="Times New Roman"/>
          <w:sz w:val="24"/>
          <w:szCs w:val="24"/>
        </w:rPr>
      </w:pPr>
    </w:p>
    <w:p w:rsidR="004F515A" w:rsidRPr="009D7DAF" w:rsidRDefault="004F515A" w:rsidP="009D7DAF">
      <w:pPr>
        <w:spacing w:after="0" w:line="240" w:lineRule="auto"/>
        <w:jc w:val="center"/>
        <w:rPr>
          <w:rFonts w:ascii="Times New Roman" w:hAnsi="Times New Roman" w:cs="Times New Roman"/>
          <w:sz w:val="24"/>
          <w:szCs w:val="24"/>
        </w:rPr>
      </w:pPr>
    </w:p>
    <w:p w:rsidR="004F515A" w:rsidRPr="009D7DAF" w:rsidRDefault="004F515A" w:rsidP="009D7DAF">
      <w:pPr>
        <w:spacing w:after="0" w:line="240" w:lineRule="auto"/>
        <w:jc w:val="center"/>
        <w:rPr>
          <w:rFonts w:ascii="Times New Roman" w:hAnsi="Times New Roman" w:cs="Times New Roman"/>
          <w:sz w:val="24"/>
          <w:szCs w:val="24"/>
        </w:rPr>
      </w:pPr>
    </w:p>
    <w:p w:rsidR="004F515A" w:rsidRPr="009D7DAF" w:rsidRDefault="004F515A" w:rsidP="009D7DAF">
      <w:pPr>
        <w:pStyle w:val="ConsNormal"/>
        <w:ind w:firstLine="709"/>
        <w:jc w:val="both"/>
        <w:rPr>
          <w:rFonts w:ascii="Times New Roman" w:hAnsi="Times New Roman" w:cs="Times New Roman"/>
          <w:sz w:val="24"/>
          <w:szCs w:val="24"/>
        </w:rPr>
      </w:pPr>
    </w:p>
    <w:p w:rsidR="004F515A" w:rsidRPr="009D7DAF" w:rsidRDefault="004F515A" w:rsidP="009D7DAF">
      <w:pPr>
        <w:spacing w:after="0" w:line="240" w:lineRule="auto"/>
        <w:rPr>
          <w:rFonts w:ascii="Times New Roman" w:hAnsi="Times New Roman" w:cs="Times New Roman"/>
          <w:sz w:val="24"/>
          <w:szCs w:val="24"/>
        </w:rPr>
      </w:pPr>
    </w:p>
    <w:p w:rsidR="004F515A" w:rsidRPr="009D7DAF" w:rsidRDefault="004F515A" w:rsidP="009D7DAF">
      <w:pPr>
        <w:tabs>
          <w:tab w:val="left" w:pos="7605"/>
        </w:tabs>
        <w:spacing w:after="0" w:line="240" w:lineRule="auto"/>
        <w:rPr>
          <w:rFonts w:ascii="Times New Roman" w:hAnsi="Times New Roman" w:cs="Times New Roman"/>
          <w:sz w:val="24"/>
          <w:szCs w:val="24"/>
        </w:rPr>
      </w:pPr>
    </w:p>
    <w:p w:rsidR="004F515A" w:rsidRPr="009D7DAF" w:rsidRDefault="004F515A" w:rsidP="009D7DAF">
      <w:pPr>
        <w:tabs>
          <w:tab w:val="left" w:pos="7605"/>
        </w:tabs>
        <w:spacing w:after="0" w:line="240" w:lineRule="auto"/>
        <w:rPr>
          <w:rFonts w:ascii="Times New Roman" w:hAnsi="Times New Roman" w:cs="Times New Roman"/>
          <w:sz w:val="24"/>
          <w:szCs w:val="24"/>
        </w:rPr>
      </w:pPr>
    </w:p>
    <w:p w:rsidR="004F515A" w:rsidRPr="009D7DAF" w:rsidRDefault="004F515A" w:rsidP="009D7DAF">
      <w:pPr>
        <w:tabs>
          <w:tab w:val="left" w:pos="7605"/>
        </w:tabs>
        <w:spacing w:after="0" w:line="240" w:lineRule="auto"/>
        <w:rPr>
          <w:rFonts w:ascii="Times New Roman" w:hAnsi="Times New Roman" w:cs="Times New Roman"/>
          <w:sz w:val="24"/>
          <w:szCs w:val="24"/>
        </w:rPr>
      </w:pPr>
    </w:p>
    <w:p w:rsidR="004F515A" w:rsidRPr="009D7DAF" w:rsidRDefault="004F515A" w:rsidP="009D7DAF">
      <w:pPr>
        <w:tabs>
          <w:tab w:val="left" w:pos="7605"/>
        </w:tabs>
        <w:spacing w:after="0" w:line="240" w:lineRule="auto"/>
        <w:rPr>
          <w:rFonts w:ascii="Times New Roman" w:hAnsi="Times New Roman" w:cs="Times New Roman"/>
          <w:sz w:val="24"/>
          <w:szCs w:val="24"/>
        </w:rPr>
      </w:pPr>
    </w:p>
    <w:p w:rsidR="004F515A" w:rsidRPr="009D7DAF" w:rsidRDefault="004F515A" w:rsidP="009D7DAF">
      <w:pPr>
        <w:tabs>
          <w:tab w:val="left" w:pos="7605"/>
        </w:tabs>
        <w:spacing w:after="0" w:line="240" w:lineRule="auto"/>
        <w:rPr>
          <w:rFonts w:ascii="Times New Roman" w:hAnsi="Times New Roman" w:cs="Times New Roman"/>
          <w:sz w:val="24"/>
          <w:szCs w:val="24"/>
        </w:rPr>
      </w:pPr>
      <w:r w:rsidRPr="009D7DAF">
        <w:rPr>
          <w:rFonts w:ascii="Times New Roman" w:hAnsi="Times New Roman" w:cs="Times New Roman"/>
          <w:sz w:val="24"/>
          <w:szCs w:val="24"/>
        </w:rPr>
        <w:tab/>
      </w:r>
    </w:p>
    <w:p w:rsidR="002B22B1" w:rsidRPr="009D7DAF" w:rsidRDefault="002B22B1" w:rsidP="009D7DAF">
      <w:pPr>
        <w:spacing w:after="0" w:line="240" w:lineRule="auto"/>
        <w:rPr>
          <w:rFonts w:ascii="Times New Roman" w:hAnsi="Times New Roman" w:cs="Times New Roman"/>
          <w:sz w:val="24"/>
          <w:szCs w:val="24"/>
        </w:rPr>
      </w:pPr>
    </w:p>
    <w:sectPr w:rsidR="002B22B1" w:rsidRPr="009D7DAF"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88F22A9"/>
    <w:multiLevelType w:val="multilevel"/>
    <w:tmpl w:val="A1A2634E"/>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7"/>
  </w:num>
  <w:num w:numId="4">
    <w:abstractNumId w:val="7"/>
  </w:num>
  <w:num w:numId="5">
    <w:abstractNumId w:val="5"/>
  </w:num>
  <w:num w:numId="6">
    <w:abstractNumId w:val="15"/>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8"/>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1C1D01"/>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47FB8"/>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9D7DAF"/>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s3">
    <w:name w:val="s_3"/>
    <w:basedOn w:val="a"/>
    <w:rsid w:val="001C1D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220138">
      <w:bodyDiv w:val="1"/>
      <w:marLeft w:val="0"/>
      <w:marRight w:val="0"/>
      <w:marTop w:val="0"/>
      <w:marBottom w:val="0"/>
      <w:divBdr>
        <w:top w:val="none" w:sz="0" w:space="0" w:color="auto"/>
        <w:left w:val="none" w:sz="0" w:space="0" w:color="auto"/>
        <w:bottom w:val="none" w:sz="0" w:space="0" w:color="auto"/>
        <w:right w:val="none" w:sz="0" w:space="0" w:color="auto"/>
      </w:divBdr>
    </w:div>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4748324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988940481">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286548105">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44319379">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15947</Words>
  <Characters>90900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3</cp:revision>
  <cp:lastPrinted>2019-04-30T02:30:00Z</cp:lastPrinted>
  <dcterms:created xsi:type="dcterms:W3CDTF">2021-11-29T05:19:00Z</dcterms:created>
  <dcterms:modified xsi:type="dcterms:W3CDTF">2021-11-29T05:22:00Z</dcterms:modified>
</cp:coreProperties>
</file>