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E" w:rsidRDefault="007C4C68">
      <w:pPr>
        <w:pStyle w:val="1"/>
        <w:ind w:firstLine="0"/>
        <w:jc w:val="center"/>
      </w:pPr>
      <w:r>
        <w:t>Заключение</w:t>
      </w:r>
    </w:p>
    <w:p w:rsidR="00424FC3" w:rsidRDefault="007C4C68" w:rsidP="00424FC3">
      <w:pPr>
        <w:pStyle w:val="1"/>
        <w:ind w:firstLine="0"/>
        <w:jc w:val="center"/>
        <w:rPr>
          <w:b/>
        </w:rPr>
      </w:pPr>
      <w:r>
        <w:t xml:space="preserve">Об оценке применения обязательных требований </w:t>
      </w:r>
      <w:r w:rsidR="00424FC3" w:rsidRPr="00424FC3">
        <w:t>о внесении изменений в Правила благоустройства территории рабочего поселка Краснозерское Краснозерского района Новосибирской области</w:t>
      </w:r>
      <w:r w:rsidR="00424FC3" w:rsidRPr="00424FC3">
        <w:rPr>
          <w:b/>
        </w:rPr>
        <w:t xml:space="preserve"> </w:t>
      </w:r>
    </w:p>
    <w:p w:rsidR="00424FC3" w:rsidRDefault="00424FC3" w:rsidP="00424FC3">
      <w:pPr>
        <w:pStyle w:val="1"/>
        <w:ind w:firstLine="0"/>
        <w:jc w:val="center"/>
        <w:rPr>
          <w:b/>
        </w:rPr>
      </w:pPr>
    </w:p>
    <w:p w:rsidR="00BD0EEE" w:rsidRDefault="00424FC3" w:rsidP="00424FC3">
      <w:pPr>
        <w:pStyle w:val="1"/>
        <w:ind w:firstLine="0"/>
        <w:jc w:val="center"/>
      </w:pPr>
      <w:r>
        <w:t>«25</w:t>
      </w:r>
      <w:r w:rsidR="007C4C68">
        <w:t>» октября 2024г.</w:t>
      </w:r>
      <w:r w:rsidR="007C4C68">
        <w:tab/>
        <w:t>№ 1</w:t>
      </w:r>
    </w:p>
    <w:p w:rsidR="00BD0EEE" w:rsidRDefault="007C4C68">
      <w:pPr>
        <w:pStyle w:val="1"/>
        <w:numPr>
          <w:ilvl w:val="0"/>
          <w:numId w:val="3"/>
        </w:numPr>
        <w:tabs>
          <w:tab w:val="left" w:pos="1078"/>
        </w:tabs>
        <w:ind w:firstLine="720"/>
      </w:pPr>
      <w:r>
        <w:t>Выводы по результатам оценке применения обязательн</w:t>
      </w:r>
      <w:r>
        <w:t>ых требований:</w:t>
      </w:r>
    </w:p>
    <w:p w:rsidR="00BD0EEE" w:rsidRDefault="00424FC3" w:rsidP="00424FC3">
      <w:pPr>
        <w:pStyle w:val="1"/>
        <w:tabs>
          <w:tab w:val="left" w:pos="1426"/>
        </w:tabs>
        <w:jc w:val="both"/>
      </w:pPr>
      <w:r>
        <w:t xml:space="preserve">        1.1.</w:t>
      </w:r>
      <w:r w:rsidR="007C4C68">
        <w:t>О достижении/</w:t>
      </w:r>
      <w:proofErr w:type="spellStart"/>
      <w:r w:rsidR="007C4C68">
        <w:t>недостижении</w:t>
      </w:r>
      <w:proofErr w:type="spellEnd"/>
      <w:r w:rsidR="007C4C68"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BD0EEE" w:rsidRDefault="00424FC3">
      <w:pPr>
        <w:pStyle w:val="1"/>
        <w:ind w:firstLine="720"/>
        <w:jc w:val="both"/>
      </w:pPr>
      <w:r>
        <w:t xml:space="preserve">Решение </w:t>
      </w:r>
      <w:r w:rsidRPr="00424FC3">
        <w:t>Совет</w:t>
      </w:r>
      <w:r>
        <w:t>а</w:t>
      </w:r>
      <w:r w:rsidRPr="00424FC3">
        <w:t xml:space="preserve"> депутатов рабочего поселка Краснозерское Краснозерского района Новосибирской  </w:t>
      </w:r>
      <w:r w:rsidR="00DD2DB2" w:rsidRPr="00DD2DB2">
        <w:t xml:space="preserve">от 19.04.2018 №207 </w:t>
      </w:r>
      <w:r w:rsidR="00DD2DB2">
        <w:t>«</w:t>
      </w:r>
      <w:r w:rsidR="00DD2DB2" w:rsidRPr="00DD2DB2">
        <w:t>Об утверждении Правил благоустройства террито</w:t>
      </w:r>
      <w:r w:rsidR="00DD2DB2">
        <w:t>рии рабочего поселка Краснозерс</w:t>
      </w:r>
      <w:r w:rsidR="00DD2DB2" w:rsidRPr="00DD2DB2">
        <w:t>кое Краснозерского района Новосибирской области</w:t>
      </w:r>
      <w:r w:rsidR="00DD2DB2">
        <w:t>»</w:t>
      </w:r>
      <w:r w:rsidR="00DD2DB2" w:rsidRPr="00DD2DB2">
        <w:t xml:space="preserve"> </w:t>
      </w:r>
      <w:r w:rsidR="007C4C68">
        <w:t xml:space="preserve">(далее - Правила) </w:t>
      </w:r>
      <w:r w:rsidR="007C4C68">
        <w:t>принято в целях установления единых для муниципального образования требований к благоуст</w:t>
      </w:r>
      <w:r w:rsidR="007C4C68">
        <w:t>ройству муниципального образования.</w:t>
      </w:r>
    </w:p>
    <w:p w:rsidR="00BD0EEE" w:rsidRDefault="007C4C68">
      <w:pPr>
        <w:pStyle w:val="1"/>
        <w:spacing w:after="320"/>
        <w:ind w:firstLine="720"/>
      </w:pPr>
      <w:r>
        <w:t>Единые требования выражаются в следующем: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82"/>
        </w:tabs>
        <w:ind w:firstLine="0"/>
      </w:pPr>
      <w:r>
        <w:t>Требования к проектированию элементов инженерной подготовки и защиты территории;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озеленению территорий;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элементам сопряжения поверхностей;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 xml:space="preserve">требования к </w:t>
      </w:r>
      <w:r>
        <w:t>проектированию ограждений;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малым архитектурным формам;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игровому и спортивному оборудованию;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освещению и осветительным приборам;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82"/>
        </w:tabs>
        <w:ind w:firstLine="0"/>
      </w:pPr>
      <w:r>
        <w:t xml:space="preserve">требования к размещению средств наружной рекламы и информации на территории населенного </w:t>
      </w:r>
      <w:r>
        <w:t>пункта;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некапитальным нестационарным сооружениям;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оформлению и оборудованию зданий и сооружений;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требование к проектированию и размещению площадок;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пешеходным коммуникациям;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транспортным проездам;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</w:t>
      </w:r>
      <w:r>
        <w:t>ния к благоустройству общественных пространств;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участков и специализированных зон общественной застройки;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7"/>
        </w:tabs>
        <w:ind w:firstLine="0"/>
      </w:pPr>
      <w:r>
        <w:t>требования к благоустройству общественных пространств на территориях жилого назначения;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учас</w:t>
      </w:r>
      <w:r>
        <w:t>тков жилой застройки;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участков детских садов и школ;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82"/>
        </w:tabs>
        <w:ind w:firstLine="0"/>
      </w:pPr>
      <w:r>
        <w:t>требования к благоустройству участков длительного и кратковременного хранения автотранспортных средств;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spacing w:after="160"/>
        <w:ind w:firstLine="0"/>
      </w:pPr>
      <w:r>
        <w:t>требования к благоустройству на территориях рекреационного назначения;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зон отдыха;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проектированию парков жилых районов;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садов;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lastRenderedPageBreak/>
        <w:t>требование к благоустройству скверов;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7"/>
        </w:tabs>
        <w:ind w:firstLine="0"/>
      </w:pPr>
      <w:r>
        <w:t>требования к озеленению санитарно-защитных зон территорий производственного назначения;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на территориях транспортных коммуникаций;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улиц и дорог;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благоустройству площадок;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пешеходным переходам;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уборке территорий;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 xml:space="preserve">требования к уборке территории в </w:t>
      </w:r>
      <w:r>
        <w:t>весенне-летний период;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уборке в осенне-зимний период;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содержанию элементов благоустройства;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7"/>
        </w:tabs>
        <w:ind w:firstLine="0"/>
      </w:pPr>
      <w:r>
        <w:t>требования к работам по озеленению территорий и содержанию зеленых насаждений;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содержанию и эксплуатации дорог;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 xml:space="preserve">требования к </w:t>
      </w:r>
      <w:r>
        <w:t>освещению территорий;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7"/>
        </w:tabs>
        <w:ind w:firstLine="0"/>
      </w:pPr>
      <w:r>
        <w:t>требования к проведению работ при строительстве, ремонте, реконструкции коммуникаций;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доступности сельской среды;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праздничному оформлению территории поселения;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82"/>
        </w:tabs>
        <w:ind w:firstLine="0"/>
      </w:pPr>
      <w:r>
        <w:t>требования к формам и механизмам общественного у</w:t>
      </w:r>
      <w:r>
        <w:t>частия в принятии решений и реализации проектов комплексного благоустройства и развития городской среды;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ind w:firstLine="0"/>
      </w:pPr>
      <w:r>
        <w:t>требования к организации общественного соучастия;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272"/>
        </w:tabs>
        <w:spacing w:after="320"/>
        <w:ind w:firstLine="0"/>
      </w:pPr>
      <w:r>
        <w:t>требования к порядку определения границ прилегающих территорий, содержанию прилегающих территорий.</w:t>
      </w:r>
    </w:p>
    <w:p w:rsidR="00BD0EEE" w:rsidRDefault="007C4C68">
      <w:pPr>
        <w:pStyle w:val="1"/>
        <w:ind w:firstLine="800"/>
      </w:pPr>
      <w:r>
        <w:t>Пр</w:t>
      </w:r>
      <w:r>
        <w:t xml:space="preserve">и осуществлении </w:t>
      </w:r>
      <w:proofErr w:type="gramStart"/>
      <w:r>
        <w:t>контроля за</w:t>
      </w:r>
      <w:proofErr w:type="gramEnd"/>
      <w:r>
        <w:t xml:space="preserve"> исполнением Правил администрация муниципального образования вправе: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1072"/>
        </w:tabs>
        <w:ind w:firstLine="800"/>
      </w:pPr>
      <w:r>
        <w:t>выявлять факты нарушения обязательных требований;</w:t>
      </w:r>
    </w:p>
    <w:p w:rsidR="00BD0EEE" w:rsidRDefault="007C4C68">
      <w:pPr>
        <w:pStyle w:val="1"/>
        <w:numPr>
          <w:ilvl w:val="0"/>
          <w:numId w:val="4"/>
        </w:numPr>
        <w:tabs>
          <w:tab w:val="left" w:pos="997"/>
        </w:tabs>
        <w:ind w:firstLine="800"/>
      </w:pPr>
      <w:r>
        <w:t>привлекать к ответственности в порядке, установленном действующим законодательством.</w:t>
      </w:r>
    </w:p>
    <w:p w:rsidR="00BD0EEE" w:rsidRDefault="007C4C68">
      <w:pPr>
        <w:pStyle w:val="a5"/>
        <w:jc w:val="both"/>
      </w:pPr>
      <w:r>
        <w:t>1.2. О соблюдении принцип</w:t>
      </w:r>
      <w:r>
        <w:t>ов, предусмотренных Федеральным законом от 31.07.2020 № 247-ФЗ «Об обязательных требованиях в Российской Федерации».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750"/>
        <w:gridCol w:w="3293"/>
      </w:tblGrid>
      <w:tr w:rsidR="00BD0EE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установления и оценки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 (не соблюден)</w:t>
            </w:r>
          </w:p>
        </w:tc>
      </w:tr>
      <w:tr w:rsidR="00BD0E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Законность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</w:t>
            </w:r>
          </w:p>
        </w:tc>
      </w:tr>
      <w:tr w:rsidR="00BD0E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обязательных требований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</w:t>
            </w:r>
          </w:p>
        </w:tc>
      </w:tr>
      <w:tr w:rsidR="00BD0E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определенность и системность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</w:t>
            </w:r>
          </w:p>
        </w:tc>
      </w:tr>
      <w:tr w:rsidR="00BD0EE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EEE" w:rsidRDefault="007C4C68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EEE" w:rsidRDefault="007C4C6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 и предсказуемость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соблюден</w:t>
            </w:r>
            <w:proofErr w:type="gramEnd"/>
            <w:r>
              <w:rPr>
                <w:sz w:val="24"/>
                <w:szCs w:val="24"/>
              </w:rPr>
              <w:t xml:space="preserve"> в части строка действия (отсутствует), в остальной части соблюден</w:t>
            </w:r>
          </w:p>
        </w:tc>
      </w:tr>
      <w:tr w:rsidR="00BD0E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Исполнимость обязательных требований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EEE" w:rsidRDefault="007C4C6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</w:t>
            </w:r>
          </w:p>
        </w:tc>
      </w:tr>
    </w:tbl>
    <w:p w:rsidR="00BD0EEE" w:rsidRDefault="007C4C68">
      <w:pPr>
        <w:spacing w:line="1" w:lineRule="exact"/>
        <w:rPr>
          <w:sz w:val="2"/>
          <w:szCs w:val="2"/>
        </w:rPr>
      </w:pPr>
      <w:r>
        <w:br w:type="page"/>
      </w:r>
    </w:p>
    <w:p w:rsidR="00BD0EEE" w:rsidRPr="00424FC3" w:rsidRDefault="007C4C68">
      <w:pPr>
        <w:pStyle w:val="1"/>
        <w:ind w:firstLine="740"/>
        <w:jc w:val="both"/>
        <w:rPr>
          <w:color w:val="auto"/>
        </w:rPr>
      </w:pPr>
      <w:r w:rsidRPr="00424FC3">
        <w:rPr>
          <w:color w:val="auto"/>
        </w:rPr>
        <w:lastRenderedPageBreak/>
        <w:t xml:space="preserve">1.3. О возможности продления действия </w:t>
      </w:r>
      <w:r w:rsidRPr="00424FC3">
        <w:rPr>
          <w:color w:val="auto"/>
        </w:rPr>
        <w:t xml:space="preserve">обязательных </w:t>
      </w:r>
      <w:r w:rsidRPr="00424FC3">
        <w:rPr>
          <w:color w:val="auto"/>
        </w:rPr>
        <w:t xml:space="preserve">требований или изменения с продлением срока </w:t>
      </w:r>
      <w:r w:rsidRPr="00424FC3">
        <w:rPr>
          <w:color w:val="auto"/>
        </w:rPr>
        <w:t xml:space="preserve">действия, или о необходимости </w:t>
      </w:r>
      <w:r w:rsidRPr="00424FC3">
        <w:rPr>
          <w:color w:val="auto"/>
        </w:rPr>
        <w:t>прекращения действия обязательных требований.</w:t>
      </w:r>
    </w:p>
    <w:p w:rsidR="00BD0EEE" w:rsidRDefault="007C4C68">
      <w:pPr>
        <w:pStyle w:val="1"/>
        <w:spacing w:after="640"/>
        <w:ind w:firstLine="560"/>
        <w:jc w:val="both"/>
        <w:rPr>
          <w:color w:val="auto"/>
        </w:rPr>
      </w:pPr>
      <w:r w:rsidRPr="00424FC3">
        <w:rPr>
          <w:color w:val="auto"/>
        </w:rPr>
        <w:t xml:space="preserve">Решение Совета депутатов </w:t>
      </w:r>
      <w:r w:rsidR="00424FC3" w:rsidRPr="00424FC3">
        <w:rPr>
          <w:color w:val="auto"/>
        </w:rPr>
        <w:t>рабочего поселка Краснозерское Краснозерского района Новосибирской</w:t>
      </w:r>
      <w:r w:rsidR="00424FC3">
        <w:rPr>
          <w:color w:val="auto"/>
        </w:rPr>
        <w:t xml:space="preserve"> </w:t>
      </w:r>
      <w:r w:rsidR="00DD2DB2" w:rsidRPr="00DD2DB2">
        <w:rPr>
          <w:color w:val="auto"/>
        </w:rPr>
        <w:t>от 19.04.2018 №207 «Об утверждении Правил благоустройства территории рабочего поселка Краснозерское Краснозерского района Новосибирской области»</w:t>
      </w:r>
      <w:r w:rsidRPr="00424FC3">
        <w:rPr>
          <w:color w:val="auto"/>
        </w:rPr>
        <w:t xml:space="preserve">, </w:t>
      </w:r>
      <w:r w:rsidRPr="00424FC3">
        <w:rPr>
          <w:color w:val="auto"/>
        </w:rPr>
        <w:t xml:space="preserve">срок </w:t>
      </w:r>
      <w:r w:rsidRPr="00424FC3">
        <w:rPr>
          <w:color w:val="auto"/>
        </w:rPr>
        <w:t xml:space="preserve">действия в соответствии со </w:t>
      </w:r>
      <w:proofErr w:type="spellStart"/>
      <w:r w:rsidRPr="00424FC3">
        <w:rPr>
          <w:color w:val="auto"/>
        </w:rPr>
        <w:t>ст</w:t>
      </w:r>
      <w:proofErr w:type="gramStart"/>
      <w:r w:rsidRPr="00424FC3">
        <w:rPr>
          <w:color w:val="auto"/>
        </w:rPr>
        <w:t>.З</w:t>
      </w:r>
      <w:proofErr w:type="spellEnd"/>
      <w:proofErr w:type="gramEnd"/>
      <w:r w:rsidRPr="00424FC3">
        <w:rPr>
          <w:color w:val="auto"/>
        </w:rPr>
        <w:t xml:space="preserve"> Федерального закона от 31 июля 2020 </w:t>
      </w:r>
      <w:r w:rsidRPr="00424FC3">
        <w:rPr>
          <w:color w:val="auto"/>
        </w:rPr>
        <w:t xml:space="preserve">г. </w:t>
      </w:r>
      <w:r w:rsidRPr="00424FC3">
        <w:rPr>
          <w:color w:val="auto"/>
          <w:lang w:val="en-US" w:eastAsia="en-US" w:bidi="en-US"/>
        </w:rPr>
        <w:t>N</w:t>
      </w:r>
      <w:r w:rsidRPr="00424FC3">
        <w:rPr>
          <w:color w:val="auto"/>
          <w:lang w:eastAsia="en-US" w:bidi="en-US"/>
        </w:rPr>
        <w:t xml:space="preserve"> </w:t>
      </w:r>
      <w:r w:rsidRPr="00424FC3">
        <w:rPr>
          <w:color w:val="auto"/>
        </w:rPr>
        <w:t xml:space="preserve">247-ФЗ "Об </w:t>
      </w:r>
      <w:r w:rsidRPr="00424FC3">
        <w:rPr>
          <w:color w:val="auto"/>
        </w:rPr>
        <w:t xml:space="preserve">обязательных требованиях в </w:t>
      </w:r>
      <w:r w:rsidRPr="00424FC3">
        <w:rPr>
          <w:color w:val="auto"/>
        </w:rPr>
        <w:t xml:space="preserve">Российской Федерации" </w:t>
      </w:r>
      <w:r w:rsidRPr="00424FC3">
        <w:rPr>
          <w:color w:val="auto"/>
        </w:rPr>
        <w:t xml:space="preserve">не имеет, основания для </w:t>
      </w:r>
      <w:r w:rsidRPr="00424FC3">
        <w:rPr>
          <w:color w:val="auto"/>
        </w:rPr>
        <w:t>прекращения отсутствуют.</w:t>
      </w:r>
    </w:p>
    <w:p w:rsidR="00DD2DB2" w:rsidRDefault="00DD2DB2" w:rsidP="00DD2DB2">
      <w:pPr>
        <w:pStyle w:val="1"/>
        <w:spacing w:after="640"/>
        <w:jc w:val="both"/>
        <w:rPr>
          <w:color w:val="auto"/>
        </w:rPr>
      </w:pPr>
      <w:r>
        <w:rPr>
          <w:color w:val="auto"/>
        </w:rPr>
        <w:t xml:space="preserve">Заместитель главы администрации                                           </w:t>
      </w:r>
      <w:bookmarkStart w:id="0" w:name="_GoBack"/>
      <w:bookmarkEnd w:id="0"/>
      <w:r>
        <w:rPr>
          <w:color w:val="auto"/>
        </w:rPr>
        <w:t xml:space="preserve"> </w:t>
      </w:r>
      <w:proofErr w:type="spellStart"/>
      <w:r>
        <w:rPr>
          <w:color w:val="auto"/>
        </w:rPr>
        <w:t>К.Г.Задорожний</w:t>
      </w:r>
      <w:proofErr w:type="spellEnd"/>
    </w:p>
    <w:sectPr w:rsidR="00DD2DB2">
      <w:pgSz w:w="11900" w:h="16840"/>
      <w:pgMar w:top="769" w:right="607" w:bottom="1039" w:left="1425" w:header="341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68" w:rsidRDefault="007C4C68">
      <w:r>
        <w:separator/>
      </w:r>
    </w:p>
  </w:endnote>
  <w:endnote w:type="continuationSeparator" w:id="0">
    <w:p w:rsidR="007C4C68" w:rsidRDefault="007C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68" w:rsidRDefault="007C4C68"/>
  </w:footnote>
  <w:footnote w:type="continuationSeparator" w:id="0">
    <w:p w:rsidR="007C4C68" w:rsidRDefault="007C4C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35B"/>
    <w:multiLevelType w:val="multilevel"/>
    <w:tmpl w:val="608C7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17EFE"/>
    <w:multiLevelType w:val="multilevel"/>
    <w:tmpl w:val="77463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A244C"/>
    <w:multiLevelType w:val="multilevel"/>
    <w:tmpl w:val="724EA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83568"/>
    <w:multiLevelType w:val="multilevel"/>
    <w:tmpl w:val="0CC678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35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0EEE"/>
    <w:rsid w:val="00424FC3"/>
    <w:rsid w:val="007C4C68"/>
    <w:rsid w:val="00BD0EEE"/>
    <w:rsid w:val="00D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DD2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D2DB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No Spacing"/>
    <w:uiPriority w:val="1"/>
    <w:qFormat/>
    <w:rsid w:val="00DD2D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DD2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D2DB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No Spacing"/>
    <w:uiPriority w:val="1"/>
    <w:qFormat/>
    <w:rsid w:val="00DD2D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2025-01-16T08:32:00Z</dcterms:created>
  <dcterms:modified xsi:type="dcterms:W3CDTF">2025-01-16T08:32:00Z</dcterms:modified>
</cp:coreProperties>
</file>