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АДМИНИСТРАЦИЯ</w:t>
      </w:r>
    </w:p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РАБОЧЕГО ПОСЕЛКА КРАСНОЗЕРСКОЕ</w:t>
      </w:r>
    </w:p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КРАСНОЗЕРСКОГО РАЙОНА</w:t>
      </w:r>
    </w:p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НОВОСИБИРСКОЙ ОБЛАСТИ</w:t>
      </w:r>
    </w:p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РАСПОРЯЖЕНИЕ</w:t>
      </w:r>
    </w:p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рабочий поселок Краснозерское</w:t>
      </w:r>
    </w:p>
    <w:p w:rsidR="00B625CC" w:rsidRPr="00B625CC" w:rsidRDefault="00B625CC" w:rsidP="00B625C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625CC" w:rsidRPr="00B625CC" w:rsidRDefault="00B625CC" w:rsidP="00B625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от </w:t>
      </w:r>
      <w:r w:rsidR="00DA3B7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10</w:t>
      </w: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 w:rsidR="00DA3B7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06</w:t>
      </w: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.2025                                                                                              </w:t>
      </w:r>
      <w:r w:rsid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</w:t>
      </w: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</w:t>
      </w:r>
      <w:r w:rsidR="00DA3B7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№ 56</w:t>
      </w: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B625CC" w:rsidRPr="00B625CC" w:rsidRDefault="00B625CC" w:rsidP="00B625C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F2B5F" w:rsidRDefault="00B625CC" w:rsidP="00FF6A31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Об </w:t>
      </w:r>
      <w:r w:rsid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установлении платы </w:t>
      </w:r>
      <w:r w:rsidR="00FF6A31" w:rsidRP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2F2B5F" w:rsidRPr="002F2B5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 пользование жилыми помещениями </w:t>
      </w:r>
    </w:p>
    <w:p w:rsidR="002F2B5F" w:rsidRDefault="00FF6A31" w:rsidP="00FF6A31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для нанимателей жилых помещений по договорам </w:t>
      </w:r>
    </w:p>
    <w:p w:rsidR="00FF6A31" w:rsidRPr="00FF6A31" w:rsidRDefault="00FF6A31" w:rsidP="00FF6A31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социального найма и договорам </w:t>
      </w:r>
    </w:p>
    <w:p w:rsidR="00FF6A31" w:rsidRPr="00FF6A31" w:rsidRDefault="00FF6A31" w:rsidP="00FF6A31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найма жилых помещений муниципального </w:t>
      </w:r>
    </w:p>
    <w:p w:rsidR="00FF6A31" w:rsidRPr="00FF6A31" w:rsidRDefault="00FF6A31" w:rsidP="00FF6A31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жилищного фонда на территории рабочего поселка </w:t>
      </w:r>
    </w:p>
    <w:p w:rsidR="00B625CC" w:rsidRPr="00B625CC" w:rsidRDefault="00FF6A31" w:rsidP="00FF6A31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F6A3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Краснозерское Краснозерского района Новосибирской области</w:t>
      </w:r>
      <w:r w:rsidR="00B625CC"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B625CC" w:rsidRPr="00B625CC" w:rsidRDefault="00B625CC" w:rsidP="00B625CC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625CC" w:rsidRPr="00B625CC" w:rsidRDefault="00B625CC" w:rsidP="00FF6A31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</w:t>
      </w:r>
      <w:proofErr w:type="gramStart"/>
      <w:r w:rsidR="00FF6A31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В</w:t>
      </w:r>
      <w:r w:rsidR="001B28AA" w:rsidRPr="001B28AA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соответствии с </w:t>
      </w:r>
      <w:hyperlink r:id="rId8" w:anchor="/document/12138291/entry/15603" w:history="1">
        <w:r w:rsidR="001B28AA" w:rsidRPr="001B28AA">
          <w:rPr>
            <w:rStyle w:val="af2"/>
            <w:rFonts w:ascii="Times New Roman" w:eastAsia="Arial" w:hAnsi="Times New Roman" w:cs="Times New Roman"/>
            <w:color w:val="auto"/>
            <w:sz w:val="28"/>
            <w:szCs w:val="28"/>
            <w:u w:val="none"/>
            <w:lang w:eastAsia="ar-SA"/>
          </w:rPr>
          <w:t>частью 3 статьи 156</w:t>
        </w:r>
      </w:hyperlink>
      <w:r w:rsidR="001B28AA" w:rsidRPr="001B28AA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 Жилищного кодекса Российской Федерации</w:t>
      </w:r>
      <w:r w:rsidR="001B28AA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,</w:t>
      </w:r>
      <w:r w:rsidR="00FF6A31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Положением </w:t>
      </w:r>
      <w:r w:rsidR="00FF6A31" w:rsidRPr="00FF6A31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о расчете размера платы за пользование жилым помещением для нанимателей жилых помещений по договорам социального найма и договорам</w:t>
      </w:r>
      <w:r w:rsidR="00FF6A31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F6A31" w:rsidRPr="00FF6A31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найма жилых помещений государственного или муниципального жилищного фонда на территории рабочего поселка Краснозерское Краснозерского района Новосибирской области</w:t>
      </w:r>
      <w:r w:rsidR="00FF6A31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, утвержденным постановлением администрации рабочего поселка Краснозерское </w:t>
      </w:r>
      <w:r w:rsidR="006A040B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</w:t>
      </w:r>
      <w:r w:rsidR="00FF6A31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от 10.06.2025 № 238</w:t>
      </w:r>
      <w:r w:rsidR="00C42600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:</w:t>
      </w:r>
      <w:proofErr w:type="gramEnd"/>
    </w:p>
    <w:p w:rsidR="00B625CC" w:rsidRDefault="00C42600" w:rsidP="00C42600">
      <w:pPr>
        <w:pStyle w:val="af0"/>
        <w:widowControl/>
        <w:suppressAutoHyphens/>
        <w:autoSpaceDE w:val="0"/>
        <w:ind w:left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1.</w:t>
      </w:r>
      <w:r w:rsidR="00DC17E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F6A31" w:rsidRP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Установить плату </w:t>
      </w:r>
      <w:r w:rsidR="002F2B5F" w:rsidRP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с 01 июля 2025 года </w:t>
      </w:r>
      <w:r w:rsidR="00FF6A31" w:rsidRP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рабочего поселка Краснозерское</w:t>
      </w:r>
      <w:r w:rsidR="002F2B5F" w:rsidRP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в соответствии с</w:t>
      </w:r>
      <w:r w:rsid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перечнем (приложение</w:t>
      </w:r>
      <w:r w:rsidR="002F2B5F" w:rsidRP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1</w:t>
      </w:r>
      <w:r w:rsid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)</w:t>
      </w:r>
      <w:r w:rsidR="002F2B5F" w:rsidRP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F2B5F" w:rsidRPr="002F2B5F" w:rsidRDefault="00C42600" w:rsidP="00C42600">
      <w:pPr>
        <w:pStyle w:val="af0"/>
        <w:widowControl/>
        <w:suppressAutoHyphens/>
        <w:autoSpaceDE w:val="0"/>
        <w:ind w:left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2.</w:t>
      </w:r>
      <w:r w:rsidR="00DC17E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Определить сроки оплаты для нанимателей</w:t>
      </w:r>
      <w:r w:rsidR="00BF0449" w:rsidRPr="00BF0449">
        <w:t xml:space="preserve"> </w:t>
      </w:r>
      <w:r w:rsidR="00BF0449" w:rsidRPr="00BF0449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жилых помещений по договорам социального найма и договорам найма жилых помещений</w:t>
      </w:r>
      <w:r w:rsid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ежемесячно не позднее 30-го числа за текущий месяц.</w:t>
      </w:r>
    </w:p>
    <w:p w:rsidR="002F2B5F" w:rsidRPr="002F2B5F" w:rsidRDefault="00C42600" w:rsidP="00C42600">
      <w:pPr>
        <w:pStyle w:val="af0"/>
        <w:widowControl/>
        <w:suppressAutoHyphens/>
        <w:autoSpaceDE w:val="0"/>
        <w:ind w:left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3.</w:t>
      </w:r>
      <w:r w:rsidR="00DC17E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Ведущему специалисту </w:t>
      </w:r>
      <w:proofErr w:type="spellStart"/>
      <w:r w:rsid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Катаржновой</w:t>
      </w:r>
      <w:proofErr w:type="spellEnd"/>
      <w:r w:rsidR="002F2B5F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М.Ю. уведомить  нанимателей жилых помещений </w:t>
      </w:r>
      <w:r w:rsidR="00BF0449" w:rsidRPr="00BF0449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по договорам социального найма и договорам найма жилых помещений</w:t>
      </w:r>
      <w:r w:rsidR="00BF0449" w:rsidRPr="00BF0449">
        <w:t xml:space="preserve"> </w:t>
      </w:r>
      <w:r w:rsidR="00BF0449" w:rsidRPr="00BF0449">
        <w:rPr>
          <w:rFonts w:ascii="Times New Roman" w:hAnsi="Times New Roman" w:cs="Times New Roman"/>
          <w:sz w:val="28"/>
          <w:szCs w:val="28"/>
        </w:rPr>
        <w:t>об</w:t>
      </w:r>
      <w:r w:rsidR="00BF0449" w:rsidRPr="00BF0449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установлении платы  за пользование жилыми помещениями</w:t>
      </w:r>
      <w:r w:rsidR="00BF0449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            в срок до 16.06.2025г.</w:t>
      </w:r>
    </w:p>
    <w:p w:rsidR="00B625CC" w:rsidRPr="00B625CC" w:rsidRDefault="00C42600" w:rsidP="00BF044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4.</w:t>
      </w:r>
      <w:r w:rsidR="00DC17E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исполнением</w:t>
      </w:r>
      <w:r w:rsidR="00B625CC" w:rsidRPr="00B625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настоящего распоряжения оставляю за собой.</w:t>
      </w:r>
    </w:p>
    <w:p w:rsidR="00B625CC" w:rsidRPr="00B625CC" w:rsidRDefault="00B625CC" w:rsidP="00B625CC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</w:p>
    <w:p w:rsidR="00B625CC" w:rsidRPr="00B625CC" w:rsidRDefault="00B625CC" w:rsidP="00B625CC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</w:p>
    <w:p w:rsidR="00B625CC" w:rsidRPr="00B625CC" w:rsidRDefault="00B625CC" w:rsidP="00B625CC">
      <w:pPr>
        <w:widowControl/>
        <w:suppressAutoHyphens/>
        <w:autoSpaceDE w:val="0"/>
        <w:rPr>
          <w:rFonts w:ascii="Arial" w:eastAsia="Arial" w:hAnsi="Arial" w:cs="Arial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Глав</w:t>
      </w:r>
      <w:r w:rsidR="00BF0449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а</w:t>
      </w:r>
      <w:r w:rsidRPr="00B625C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рабочего поселка Краснозерское</w:t>
      </w:r>
      <w:r w:rsidRPr="00B625CC">
        <w:rPr>
          <w:rFonts w:ascii="Arial" w:eastAsia="Arial" w:hAnsi="Arial" w:cs="Arial"/>
          <w:color w:val="auto"/>
          <w:sz w:val="28"/>
          <w:szCs w:val="28"/>
          <w:lang w:eastAsia="ar-SA" w:bidi="ar-SA"/>
        </w:rPr>
        <w:t xml:space="preserve">  </w:t>
      </w:r>
    </w:p>
    <w:p w:rsidR="00B625CC" w:rsidRPr="00B625CC" w:rsidRDefault="00B625CC" w:rsidP="00B625CC">
      <w:pPr>
        <w:widowControl/>
        <w:suppressAutoHyphens/>
        <w:autoSpaceDE w:val="0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Краснозерского района</w:t>
      </w:r>
      <w:r w:rsidRPr="00B625C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ab/>
      </w:r>
    </w:p>
    <w:p w:rsidR="00B625CC" w:rsidRPr="00B625CC" w:rsidRDefault="00B625CC" w:rsidP="00B625CC">
      <w:pPr>
        <w:widowControl/>
        <w:suppressAutoHyphens/>
        <w:autoSpaceDE w:val="0"/>
        <w:rPr>
          <w:rFonts w:ascii="Arial" w:eastAsia="Arial" w:hAnsi="Arial" w:cs="Arial"/>
          <w:color w:val="auto"/>
          <w:sz w:val="28"/>
          <w:szCs w:val="28"/>
          <w:lang w:eastAsia="ar-SA" w:bidi="ar-SA"/>
        </w:rPr>
      </w:pPr>
      <w:r w:rsidRPr="00B625C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Новосибирской    области                                              </w:t>
      </w:r>
      <w:r w:rsidR="00BF0449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    </w:t>
      </w:r>
      <w:r w:rsidRPr="00B625CC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                     В.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="00BF0449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П.Цуриков</w:t>
      </w:r>
      <w:proofErr w:type="spellEnd"/>
    </w:p>
    <w:p w:rsidR="00B625CC" w:rsidRDefault="00B625CC" w:rsidP="00B625CC">
      <w:pPr>
        <w:widowControl/>
        <w:suppressAutoHyphens/>
        <w:autoSpaceDE w:val="0"/>
        <w:ind w:firstLine="540"/>
        <w:jc w:val="both"/>
        <w:rPr>
          <w:rFonts w:ascii="Arial" w:eastAsia="Arial" w:hAnsi="Arial" w:cs="Arial"/>
          <w:color w:val="auto"/>
          <w:sz w:val="28"/>
          <w:szCs w:val="28"/>
          <w:lang w:eastAsia="ar-SA" w:bidi="ar-SA"/>
        </w:rPr>
      </w:pPr>
    </w:p>
    <w:p w:rsidR="006A040B" w:rsidRPr="00B625CC" w:rsidRDefault="006A040B" w:rsidP="00B625CC">
      <w:pPr>
        <w:widowControl/>
        <w:suppressAutoHyphens/>
        <w:autoSpaceDE w:val="0"/>
        <w:ind w:firstLine="540"/>
        <w:jc w:val="both"/>
        <w:rPr>
          <w:rFonts w:ascii="Arial" w:eastAsia="Arial" w:hAnsi="Arial" w:cs="Arial"/>
          <w:color w:val="auto"/>
          <w:sz w:val="28"/>
          <w:szCs w:val="28"/>
          <w:lang w:eastAsia="ar-SA" w:bidi="ar-SA"/>
        </w:rPr>
      </w:pPr>
    </w:p>
    <w:p w:rsidR="00BF0449" w:rsidRDefault="00BF0449" w:rsidP="00B625CC">
      <w:pPr>
        <w:widowControl/>
        <w:suppressAutoHyphens/>
        <w:autoSpaceDE w:val="0"/>
        <w:ind w:firstLine="540"/>
        <w:jc w:val="both"/>
        <w:rPr>
          <w:rFonts w:ascii="Arial" w:eastAsia="Arial" w:hAnsi="Arial" w:cs="Arial"/>
          <w:color w:val="auto"/>
          <w:sz w:val="28"/>
          <w:szCs w:val="28"/>
          <w:lang w:eastAsia="ar-SA" w:bidi="ar-SA"/>
        </w:rPr>
      </w:pPr>
    </w:p>
    <w:p w:rsidR="00B625CC" w:rsidRPr="00BF0449" w:rsidRDefault="00BF0449" w:rsidP="00B625CC">
      <w:pPr>
        <w:widowControl/>
        <w:suppressAutoHyphens/>
        <w:rPr>
          <w:rFonts w:ascii="Times New Roman" w:eastAsia="Arial" w:hAnsi="Times New Roman" w:cs="Times New Roman"/>
          <w:color w:val="auto"/>
          <w:sz w:val="20"/>
          <w:szCs w:val="20"/>
          <w:lang w:eastAsia="ar-SA" w:bidi="ar-SA"/>
        </w:rPr>
      </w:pPr>
      <w:bookmarkStart w:id="0" w:name="_GoBack"/>
      <w:proofErr w:type="spellStart"/>
      <w:r w:rsidRPr="00BF0449">
        <w:rPr>
          <w:rFonts w:ascii="Times New Roman" w:eastAsia="Arial" w:hAnsi="Times New Roman" w:cs="Times New Roman"/>
          <w:color w:val="auto"/>
          <w:sz w:val="20"/>
          <w:szCs w:val="20"/>
          <w:lang w:eastAsia="ar-SA" w:bidi="ar-SA"/>
        </w:rPr>
        <w:t>М.Ю.Катаржнова</w:t>
      </w:r>
      <w:proofErr w:type="spellEnd"/>
    </w:p>
    <w:p w:rsidR="00BF0449" w:rsidRPr="00BF0449" w:rsidRDefault="00BF0449" w:rsidP="00B625CC">
      <w:pPr>
        <w:widowControl/>
        <w:suppressAutoHyphens/>
        <w:rPr>
          <w:rFonts w:ascii="Arial" w:eastAsia="Arial" w:hAnsi="Arial" w:cs="Arial"/>
          <w:color w:val="auto"/>
          <w:sz w:val="20"/>
          <w:szCs w:val="20"/>
          <w:lang w:eastAsia="ar-SA" w:bidi="ar-SA"/>
        </w:rPr>
      </w:pPr>
      <w:r w:rsidRPr="00BF0449">
        <w:rPr>
          <w:rFonts w:ascii="Times New Roman" w:eastAsia="Arial" w:hAnsi="Times New Roman" w:cs="Times New Roman"/>
          <w:color w:val="auto"/>
          <w:sz w:val="20"/>
          <w:szCs w:val="20"/>
          <w:lang w:eastAsia="ar-SA" w:bidi="ar-SA"/>
        </w:rPr>
        <w:t>3835742530</w:t>
      </w:r>
    </w:p>
    <w:bookmarkEnd w:id="0"/>
    <w:p w:rsidR="006A040B" w:rsidRDefault="006A040B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136FE6" w:rsidRPr="006A040B" w:rsidRDefault="00BF0449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</w:t>
      </w:r>
      <w:r w:rsidR="00136FE6"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>риложение</w:t>
      </w:r>
      <w:r w:rsidR="00DA3B73"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1</w:t>
      </w:r>
      <w:r w:rsidR="00136FE6"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</w:p>
    <w:p w:rsidR="00136FE6" w:rsidRPr="006A040B" w:rsidRDefault="00DA3B73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к </w:t>
      </w:r>
      <w:r w:rsidR="00136FE6"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распоряжению администрации </w:t>
      </w:r>
    </w:p>
    <w:p w:rsidR="00136FE6" w:rsidRPr="006A040B" w:rsidRDefault="00136FE6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>рабочего поселка Краснозерское</w:t>
      </w:r>
    </w:p>
    <w:p w:rsidR="00136FE6" w:rsidRPr="006A040B" w:rsidRDefault="00136FE6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Краснозерского района </w:t>
      </w:r>
    </w:p>
    <w:p w:rsidR="00136FE6" w:rsidRPr="006A040B" w:rsidRDefault="00136FE6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Новосибирской области </w:t>
      </w:r>
    </w:p>
    <w:p w:rsidR="00136FE6" w:rsidRDefault="00DA3B73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>от  10</w:t>
      </w:r>
      <w:r w:rsidR="00136FE6"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>06</w:t>
      </w:r>
      <w:r w:rsidR="00136FE6"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.2025  № </w:t>
      </w:r>
      <w:r w:rsidRPr="006A040B">
        <w:rPr>
          <w:rFonts w:ascii="Times New Roman" w:eastAsia="Times New Roman" w:hAnsi="Times New Roman" w:cs="Times New Roman"/>
          <w:color w:val="auto"/>
          <w:lang w:eastAsia="ar-SA" w:bidi="ar-SA"/>
        </w:rPr>
        <w:t>56</w:t>
      </w:r>
    </w:p>
    <w:p w:rsidR="006A040B" w:rsidRPr="006A040B" w:rsidRDefault="006A040B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963A97" w:rsidRDefault="00963A97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63A97" w:rsidRPr="00136FE6" w:rsidRDefault="00963A97" w:rsidP="00136FE6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2268"/>
      </w:tblGrid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tabs>
                <w:tab w:val="left" w:pos="142"/>
              </w:tabs>
              <w:ind w:left="-14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63A97" w:rsidRPr="006A040B" w:rsidRDefault="00963A97" w:rsidP="00963A9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963A97" w:rsidRPr="006A040B" w:rsidRDefault="00963A97" w:rsidP="00963A9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сумма, руб.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EE73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EE73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42 ком. 5</w:t>
            </w:r>
          </w:p>
        </w:tc>
        <w:tc>
          <w:tcPr>
            <w:tcW w:w="2268" w:type="dxa"/>
          </w:tcPr>
          <w:p w:rsidR="00963A97" w:rsidRPr="006A040B" w:rsidRDefault="00963A97" w:rsidP="00EE73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42 ком. 15</w:t>
            </w:r>
          </w:p>
        </w:tc>
        <w:tc>
          <w:tcPr>
            <w:tcW w:w="226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44а кв. 5</w:t>
            </w:r>
          </w:p>
        </w:tc>
        <w:tc>
          <w:tcPr>
            <w:tcW w:w="2268" w:type="dxa"/>
          </w:tcPr>
          <w:p w:rsidR="00963A97" w:rsidRPr="006A040B" w:rsidRDefault="00963A97" w:rsidP="008D6F3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122</w:t>
            </w:r>
            <w:r w:rsidR="008D6F3A"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44а кв. 16</w:t>
            </w:r>
          </w:p>
        </w:tc>
        <w:tc>
          <w:tcPr>
            <w:tcW w:w="226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53 кв.15</w:t>
            </w:r>
          </w:p>
        </w:tc>
        <w:tc>
          <w:tcPr>
            <w:tcW w:w="226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2800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кв. 8</w:t>
            </w:r>
          </w:p>
        </w:tc>
        <w:tc>
          <w:tcPr>
            <w:tcW w:w="226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1745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ктябрьская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43 кв.16</w:t>
            </w:r>
          </w:p>
        </w:tc>
        <w:tc>
          <w:tcPr>
            <w:tcW w:w="226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2775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ервомайская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45 а  кв. 2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3295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ервомайская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45 кв. 7</w:t>
            </w:r>
          </w:p>
        </w:tc>
        <w:tc>
          <w:tcPr>
            <w:tcW w:w="2268" w:type="dxa"/>
          </w:tcPr>
          <w:p w:rsidR="00963A97" w:rsidRPr="006A040B" w:rsidRDefault="00E91465" w:rsidP="00E914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2750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ервомайская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45 а  кв. 7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ромышленная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кв.1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2335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ромышленная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кв. 11</w:t>
            </w:r>
          </w:p>
        </w:tc>
        <w:tc>
          <w:tcPr>
            <w:tcW w:w="2268" w:type="dxa"/>
          </w:tcPr>
          <w:p w:rsidR="00963A97" w:rsidRPr="006A040B" w:rsidRDefault="00E91465" w:rsidP="00E9146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ромышленная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кв. 28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980</w:t>
            </w:r>
          </w:p>
        </w:tc>
      </w:tr>
      <w:tr w:rsidR="006A040B" w:rsidRPr="006A040B" w:rsidTr="00E91465">
        <w:tc>
          <w:tcPr>
            <w:tcW w:w="1242" w:type="dxa"/>
          </w:tcPr>
          <w:p w:rsidR="006A040B" w:rsidRPr="006A040B" w:rsidRDefault="006A040B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040B" w:rsidRPr="006A040B" w:rsidRDefault="006A040B" w:rsidP="006A040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6A040B" w:rsidRPr="006A040B" w:rsidRDefault="006A040B" w:rsidP="006A040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ромышленная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 кв. 9</w:t>
            </w:r>
          </w:p>
        </w:tc>
        <w:tc>
          <w:tcPr>
            <w:tcW w:w="2268" w:type="dxa"/>
          </w:tcPr>
          <w:p w:rsidR="006A040B" w:rsidRPr="006A040B" w:rsidRDefault="006A040B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3170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ракторная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57 кв. 8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ракторная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47 кв. 4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2390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абережная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3060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6A040B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овхозная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1165</w:t>
            </w:r>
          </w:p>
        </w:tc>
      </w:tr>
      <w:tr w:rsidR="00963A97" w:rsidRPr="006A040B" w:rsidTr="00E91465">
        <w:tc>
          <w:tcPr>
            <w:tcW w:w="1242" w:type="dxa"/>
          </w:tcPr>
          <w:p w:rsidR="00963A97" w:rsidRPr="006A040B" w:rsidRDefault="00963A97" w:rsidP="00963A97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.К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раснозерское</w:t>
            </w:r>
            <w:proofErr w:type="spellEnd"/>
          </w:p>
          <w:p w:rsidR="00963A97" w:rsidRPr="006A040B" w:rsidRDefault="00963A97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орожная</w:t>
            </w:r>
            <w:proofErr w:type="spellEnd"/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 кв. 1</w:t>
            </w:r>
          </w:p>
        </w:tc>
        <w:tc>
          <w:tcPr>
            <w:tcW w:w="2268" w:type="dxa"/>
          </w:tcPr>
          <w:p w:rsidR="00963A97" w:rsidRPr="006A040B" w:rsidRDefault="00E91465" w:rsidP="00963A9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4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3280</w:t>
            </w:r>
          </w:p>
        </w:tc>
      </w:tr>
    </w:tbl>
    <w:p w:rsidR="00783232" w:rsidRDefault="00783232" w:rsidP="006A040B">
      <w:pPr>
        <w:pStyle w:val="1"/>
        <w:spacing w:after="640"/>
        <w:ind w:firstLine="0"/>
        <w:jc w:val="center"/>
      </w:pPr>
    </w:p>
    <w:sectPr w:rsidR="00783232" w:rsidSect="006A040B">
      <w:headerReference w:type="default" r:id="rId9"/>
      <w:headerReference w:type="first" r:id="rId10"/>
      <w:type w:val="continuous"/>
      <w:pgSz w:w="11900" w:h="16840"/>
      <w:pgMar w:top="709" w:right="843" w:bottom="568" w:left="1386" w:header="579" w:footer="8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31" w:rsidRDefault="00FF6A31">
      <w:r>
        <w:separator/>
      </w:r>
    </w:p>
  </w:endnote>
  <w:endnote w:type="continuationSeparator" w:id="0">
    <w:p w:rsidR="00FF6A31" w:rsidRDefault="00FF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31" w:rsidRDefault="00FF6A31"/>
  </w:footnote>
  <w:footnote w:type="continuationSeparator" w:id="0">
    <w:p w:rsidR="00FF6A31" w:rsidRDefault="00FF6A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31" w:rsidRDefault="00FF6A3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31" w:rsidRDefault="00FF6A3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34C"/>
    <w:multiLevelType w:val="hybridMultilevel"/>
    <w:tmpl w:val="B34C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415A"/>
    <w:multiLevelType w:val="multilevel"/>
    <w:tmpl w:val="D5C43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A261C"/>
    <w:multiLevelType w:val="multilevel"/>
    <w:tmpl w:val="814A92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20F80"/>
    <w:multiLevelType w:val="hybridMultilevel"/>
    <w:tmpl w:val="31AE2B86"/>
    <w:lvl w:ilvl="0" w:tplc="DF30E52A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B23C6"/>
    <w:multiLevelType w:val="multilevel"/>
    <w:tmpl w:val="5A166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B4B73"/>
    <w:multiLevelType w:val="multilevel"/>
    <w:tmpl w:val="67DA9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B04ABB"/>
    <w:multiLevelType w:val="multilevel"/>
    <w:tmpl w:val="51F8284A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17351"/>
    <w:multiLevelType w:val="multilevel"/>
    <w:tmpl w:val="6CE61C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3232"/>
    <w:rsid w:val="00136FE6"/>
    <w:rsid w:val="001B28AA"/>
    <w:rsid w:val="0027746C"/>
    <w:rsid w:val="002F2B5F"/>
    <w:rsid w:val="0056108D"/>
    <w:rsid w:val="005F1811"/>
    <w:rsid w:val="006210CE"/>
    <w:rsid w:val="006A040B"/>
    <w:rsid w:val="00783232"/>
    <w:rsid w:val="007B382A"/>
    <w:rsid w:val="008D6F3A"/>
    <w:rsid w:val="00963A97"/>
    <w:rsid w:val="00A76AD3"/>
    <w:rsid w:val="00AC180A"/>
    <w:rsid w:val="00B625CC"/>
    <w:rsid w:val="00BF0449"/>
    <w:rsid w:val="00C06A71"/>
    <w:rsid w:val="00C42600"/>
    <w:rsid w:val="00C91319"/>
    <w:rsid w:val="00DA3B73"/>
    <w:rsid w:val="00DC17EC"/>
    <w:rsid w:val="00E91465"/>
    <w:rsid w:val="00F75C6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64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B625CC"/>
    <w:rPr>
      <w:color w:val="000000"/>
    </w:rPr>
  </w:style>
  <w:style w:type="paragraph" w:styleId="a9">
    <w:name w:val="header"/>
    <w:basedOn w:val="a"/>
    <w:link w:val="aa"/>
    <w:uiPriority w:val="99"/>
    <w:unhideWhenUsed/>
    <w:rsid w:val="00C913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1319"/>
    <w:rPr>
      <w:color w:val="000000"/>
    </w:rPr>
  </w:style>
  <w:style w:type="paragraph" w:styleId="ab">
    <w:name w:val="footer"/>
    <w:basedOn w:val="a"/>
    <w:link w:val="ac"/>
    <w:uiPriority w:val="99"/>
    <w:unhideWhenUsed/>
    <w:rsid w:val="00C913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1319"/>
    <w:rPr>
      <w:color w:val="000000"/>
    </w:rPr>
  </w:style>
  <w:style w:type="character" w:styleId="ad">
    <w:name w:val="Strong"/>
    <w:basedOn w:val="a0"/>
    <w:uiPriority w:val="22"/>
    <w:qFormat/>
    <w:rsid w:val="00A76A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10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108D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2F2B5F"/>
    <w:pPr>
      <w:ind w:left="720"/>
      <w:contextualSpacing/>
    </w:pPr>
  </w:style>
  <w:style w:type="table" w:styleId="af1">
    <w:name w:val="Table Grid"/>
    <w:basedOn w:val="a1"/>
    <w:uiPriority w:val="59"/>
    <w:rsid w:val="00963A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B2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64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B625CC"/>
    <w:rPr>
      <w:color w:val="000000"/>
    </w:rPr>
  </w:style>
  <w:style w:type="paragraph" w:styleId="a9">
    <w:name w:val="header"/>
    <w:basedOn w:val="a"/>
    <w:link w:val="aa"/>
    <w:uiPriority w:val="99"/>
    <w:unhideWhenUsed/>
    <w:rsid w:val="00C913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1319"/>
    <w:rPr>
      <w:color w:val="000000"/>
    </w:rPr>
  </w:style>
  <w:style w:type="paragraph" w:styleId="ab">
    <w:name w:val="footer"/>
    <w:basedOn w:val="a"/>
    <w:link w:val="ac"/>
    <w:uiPriority w:val="99"/>
    <w:unhideWhenUsed/>
    <w:rsid w:val="00C913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1319"/>
    <w:rPr>
      <w:color w:val="000000"/>
    </w:rPr>
  </w:style>
  <w:style w:type="character" w:styleId="ad">
    <w:name w:val="Strong"/>
    <w:basedOn w:val="a0"/>
    <w:uiPriority w:val="22"/>
    <w:qFormat/>
    <w:rsid w:val="00A76A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10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108D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2F2B5F"/>
    <w:pPr>
      <w:ind w:left="720"/>
      <w:contextualSpacing/>
    </w:pPr>
  </w:style>
  <w:style w:type="table" w:styleId="af1">
    <w:name w:val="Table Grid"/>
    <w:basedOn w:val="a1"/>
    <w:uiPriority w:val="59"/>
    <w:rsid w:val="00963A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B2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2025-06-11T09:26:00Z</cp:lastPrinted>
  <dcterms:created xsi:type="dcterms:W3CDTF">2025-06-10T10:46:00Z</dcterms:created>
  <dcterms:modified xsi:type="dcterms:W3CDTF">2025-06-11T09:26:00Z</dcterms:modified>
</cp:coreProperties>
</file>